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BB78" w14:textId="343E4AD7" w:rsidR="001E05FC" w:rsidRPr="00C60E21" w:rsidRDefault="001E05FC" w:rsidP="00F1772B">
      <w:pPr>
        <w:spacing w:line="276" w:lineRule="auto"/>
        <w:jc w:val="center"/>
        <w:rPr>
          <w:rFonts w:ascii="Arial" w:hAnsi="Arial"/>
          <w:b/>
          <w:sz w:val="22"/>
          <w:szCs w:val="22"/>
        </w:rPr>
      </w:pPr>
      <w:r w:rsidRPr="00C60E21">
        <w:rPr>
          <w:rFonts w:ascii="Arial" w:hAnsi="Arial"/>
          <w:b/>
          <w:sz w:val="22"/>
          <w:szCs w:val="22"/>
        </w:rPr>
        <w:t xml:space="preserve">National </w:t>
      </w:r>
      <w:r w:rsidR="00D620C4" w:rsidRPr="00C60E21">
        <w:rPr>
          <w:rFonts w:ascii="Arial" w:hAnsi="Arial"/>
          <w:b/>
          <w:sz w:val="22"/>
          <w:szCs w:val="22"/>
        </w:rPr>
        <w:t>Competency Standard</w:t>
      </w:r>
      <w:r w:rsidRPr="00C60E21">
        <w:rPr>
          <w:rFonts w:ascii="Arial" w:hAnsi="Arial"/>
          <w:b/>
          <w:sz w:val="22"/>
          <w:szCs w:val="22"/>
        </w:rPr>
        <w:t xml:space="preserve"> </w:t>
      </w:r>
      <w:r w:rsidR="00F1772B" w:rsidRPr="00C60E21">
        <w:rPr>
          <w:rFonts w:ascii="Arial" w:hAnsi="Arial"/>
          <w:b/>
          <w:sz w:val="22"/>
          <w:szCs w:val="22"/>
        </w:rPr>
        <w:t>Level -</w:t>
      </w:r>
      <w:r w:rsidR="009D1541">
        <w:rPr>
          <w:rFonts w:ascii="Arial" w:hAnsi="Arial"/>
          <w:b/>
          <w:sz w:val="22"/>
          <w:szCs w:val="22"/>
        </w:rPr>
        <w:t xml:space="preserve"> </w:t>
      </w:r>
      <w:r w:rsidR="007D542E">
        <w:rPr>
          <w:rFonts w:ascii="Arial" w:hAnsi="Arial"/>
          <w:b/>
          <w:sz w:val="22"/>
          <w:szCs w:val="22"/>
        </w:rPr>
        <w:t>3</w:t>
      </w:r>
      <w:r w:rsidRPr="00C60E21">
        <w:rPr>
          <w:rFonts w:ascii="Arial" w:hAnsi="Arial"/>
          <w:b/>
          <w:sz w:val="22"/>
          <w:szCs w:val="22"/>
        </w:rPr>
        <w:t xml:space="preserve"> </w:t>
      </w:r>
      <w:r w:rsidR="00F1772B" w:rsidRPr="00C60E21">
        <w:rPr>
          <w:rFonts w:ascii="Arial" w:hAnsi="Arial"/>
          <w:b/>
          <w:sz w:val="22"/>
          <w:szCs w:val="22"/>
        </w:rPr>
        <w:t>in</w:t>
      </w:r>
      <w:r w:rsidRPr="00C60E21">
        <w:rPr>
          <w:rFonts w:ascii="Arial" w:hAnsi="Arial"/>
          <w:b/>
          <w:sz w:val="22"/>
          <w:szCs w:val="22"/>
        </w:rPr>
        <w:t xml:space="preserve"> </w:t>
      </w:r>
      <w:r w:rsidR="00F1772B" w:rsidRPr="00C60E21">
        <w:rPr>
          <w:rFonts w:ascii="Arial" w:hAnsi="Arial"/>
          <w:b/>
          <w:sz w:val="22"/>
          <w:szCs w:val="22"/>
        </w:rPr>
        <w:t>Mechanical</w:t>
      </w:r>
      <w:r w:rsidRPr="00C60E21">
        <w:rPr>
          <w:rFonts w:ascii="Arial" w:hAnsi="Arial"/>
          <w:b/>
          <w:sz w:val="22"/>
          <w:szCs w:val="22"/>
        </w:rPr>
        <w:t xml:space="preserve"> Technology</w:t>
      </w:r>
    </w:p>
    <w:p w14:paraId="2072A74A" w14:textId="77777777" w:rsidR="00EE3E49" w:rsidRDefault="00EE3E49" w:rsidP="00F1772B">
      <w:pPr>
        <w:spacing w:line="276" w:lineRule="auto"/>
        <w:jc w:val="center"/>
        <w:rPr>
          <w:rFonts w:ascii="Arial" w:hAnsi="Arial"/>
          <w:b/>
          <w:sz w:val="22"/>
          <w:szCs w:val="22"/>
        </w:rPr>
      </w:pPr>
    </w:p>
    <w:p w14:paraId="56EF0C21" w14:textId="5653BE17" w:rsidR="005F0767" w:rsidRPr="00C60E21" w:rsidRDefault="005F0767" w:rsidP="00F1772B">
      <w:pPr>
        <w:spacing w:line="276" w:lineRule="auto"/>
        <w:jc w:val="center"/>
        <w:rPr>
          <w:rFonts w:ascii="Arial" w:hAnsi="Arial"/>
          <w:b/>
          <w:sz w:val="22"/>
          <w:szCs w:val="22"/>
        </w:rPr>
      </w:pPr>
      <w:r>
        <w:rPr>
          <w:rFonts w:ascii="Arial" w:hAnsi="Arial"/>
          <w:b/>
          <w:sz w:val="22"/>
          <w:szCs w:val="22"/>
        </w:rPr>
        <w:t>Level-3 Equivalent to G-II</w:t>
      </w:r>
    </w:p>
    <w:p w14:paraId="69887A4D" w14:textId="77777777" w:rsidR="00D620C4" w:rsidRPr="00C60E21" w:rsidRDefault="00D620C4" w:rsidP="00F1772B">
      <w:pPr>
        <w:spacing w:line="276" w:lineRule="auto"/>
        <w:jc w:val="center"/>
        <w:rPr>
          <w:rFonts w:ascii="Arial" w:hAnsi="Arial"/>
          <w:b/>
          <w:sz w:val="22"/>
          <w:szCs w:val="22"/>
        </w:rPr>
      </w:pPr>
    </w:p>
    <w:p w14:paraId="33C8D38F" w14:textId="77777777" w:rsidR="001E05FC" w:rsidRPr="00C60E21" w:rsidRDefault="00F1772B" w:rsidP="00F1772B">
      <w:pPr>
        <w:spacing w:line="276" w:lineRule="auto"/>
        <w:ind w:left="-90"/>
        <w:jc w:val="center"/>
        <w:rPr>
          <w:rFonts w:ascii="Arial" w:hAnsi="Arial"/>
          <w:b/>
          <w:sz w:val="22"/>
          <w:szCs w:val="22"/>
        </w:rPr>
      </w:pPr>
      <w:r w:rsidRPr="00C60E21">
        <w:rPr>
          <w:rFonts w:ascii="Arial" w:hAnsi="Arial"/>
          <w:noProof/>
          <w:sz w:val="22"/>
          <w:szCs w:val="22"/>
        </w:rPr>
        <w:drawing>
          <wp:inline distT="0" distB="0" distL="0" distR="0" wp14:anchorId="1EF12DA2" wp14:editId="2570671C">
            <wp:extent cx="6194425" cy="3686175"/>
            <wp:effectExtent l="0" t="0" r="0" b="9525"/>
            <wp:docPr id="2" name="Picture 2"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4425" cy="3686175"/>
                    </a:xfrm>
                    <a:prstGeom prst="rect">
                      <a:avLst/>
                    </a:prstGeom>
                    <a:noFill/>
                    <a:ln>
                      <a:noFill/>
                    </a:ln>
                  </pic:spPr>
                </pic:pic>
              </a:graphicData>
            </a:graphic>
          </wp:inline>
        </w:drawing>
      </w:r>
    </w:p>
    <w:p w14:paraId="3A68EAE5" w14:textId="77777777" w:rsidR="00EE3E49" w:rsidRPr="00C60E21" w:rsidRDefault="00EE3E49" w:rsidP="001E05FC">
      <w:pPr>
        <w:spacing w:line="276" w:lineRule="auto"/>
        <w:jc w:val="center"/>
        <w:rPr>
          <w:rFonts w:ascii="Arial" w:hAnsi="Arial"/>
          <w:b/>
          <w:iCs/>
          <w:sz w:val="22"/>
          <w:szCs w:val="22"/>
        </w:rPr>
      </w:pPr>
    </w:p>
    <w:p w14:paraId="660813C7" w14:textId="77777777" w:rsidR="00EE3E49" w:rsidRPr="00C60E21" w:rsidRDefault="00EE3E49" w:rsidP="001E05FC">
      <w:pPr>
        <w:spacing w:line="276" w:lineRule="auto"/>
        <w:jc w:val="center"/>
        <w:rPr>
          <w:rFonts w:ascii="Arial" w:hAnsi="Arial"/>
          <w:b/>
          <w:iCs/>
          <w:sz w:val="22"/>
          <w:szCs w:val="22"/>
        </w:rPr>
      </w:pPr>
    </w:p>
    <w:p w14:paraId="5EEBA929" w14:textId="77777777" w:rsidR="001E05FC" w:rsidRPr="00C60E21" w:rsidRDefault="001E05FC" w:rsidP="00D620C4">
      <w:pPr>
        <w:spacing w:line="276" w:lineRule="auto"/>
        <w:rPr>
          <w:rFonts w:ascii="Arial" w:hAnsi="Arial"/>
          <w:b/>
          <w:sz w:val="22"/>
          <w:szCs w:val="22"/>
        </w:rPr>
      </w:pPr>
    </w:p>
    <w:p w14:paraId="11C56B01" w14:textId="77777777" w:rsidR="00EE3E49" w:rsidRPr="00C60E21" w:rsidRDefault="00EE3E49" w:rsidP="00D620C4">
      <w:pPr>
        <w:spacing w:line="276" w:lineRule="auto"/>
        <w:rPr>
          <w:rFonts w:ascii="Arial" w:hAnsi="Arial"/>
          <w:b/>
          <w:sz w:val="22"/>
          <w:szCs w:val="22"/>
        </w:rPr>
      </w:pPr>
    </w:p>
    <w:p w14:paraId="5DA6C86C"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 xml:space="preserve">National Vocational and Technical Training Commission (NAVTTC), </w:t>
      </w:r>
    </w:p>
    <w:p w14:paraId="6263C6E0"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Government of Pakistan</w:t>
      </w:r>
    </w:p>
    <w:p w14:paraId="28D171F1" w14:textId="77777777" w:rsidR="00CE3773" w:rsidRPr="00C60E21" w:rsidRDefault="001E05FC" w:rsidP="00C53E4E">
      <w:pPr>
        <w:spacing w:after="200" w:line="276" w:lineRule="auto"/>
        <w:rPr>
          <w:rFonts w:ascii="Arial" w:hAnsi="Arial"/>
          <w:sz w:val="22"/>
          <w:szCs w:val="22"/>
        </w:rPr>
      </w:pPr>
      <w:r w:rsidRPr="00C60E21">
        <w:rPr>
          <w:rFonts w:ascii="Arial" w:hAnsi="Arial"/>
          <w:sz w:val="22"/>
          <w:szCs w:val="22"/>
        </w:rPr>
        <w:tab/>
      </w:r>
    </w:p>
    <w:p w14:paraId="060CF9FB" w14:textId="77777777" w:rsidR="00CE3773" w:rsidRPr="00C60E21" w:rsidRDefault="00CE3773" w:rsidP="00CE3773">
      <w:pPr>
        <w:spacing w:after="160" w:line="360" w:lineRule="auto"/>
        <w:jc w:val="center"/>
        <w:rPr>
          <w:rFonts w:ascii="Arial" w:eastAsia="Arial" w:hAnsi="Arial"/>
          <w:b/>
          <w:bCs/>
          <w:sz w:val="22"/>
          <w:szCs w:val="22"/>
          <w:lang w:val="en-GB" w:eastAsia="en-GB" w:bidi="en-GB"/>
        </w:rPr>
      </w:pPr>
      <w:r w:rsidRPr="00C60E21">
        <w:rPr>
          <w:rFonts w:ascii="Arial" w:hAnsi="Arial"/>
          <w:sz w:val="22"/>
          <w:szCs w:val="22"/>
        </w:rPr>
        <w:br w:type="page"/>
      </w:r>
      <w:r w:rsidRPr="00C60E21">
        <w:rPr>
          <w:rFonts w:ascii="Arial" w:eastAsia="Arial" w:hAnsi="Arial"/>
          <w:b/>
          <w:bCs/>
          <w:sz w:val="22"/>
          <w:szCs w:val="22"/>
          <w:lang w:val="en-GB" w:eastAsia="en-GB" w:bidi="en-GB"/>
        </w:rPr>
        <w:lastRenderedPageBreak/>
        <w:t>ACKNOWLEDGEMENTS</w:t>
      </w:r>
    </w:p>
    <w:p w14:paraId="3ADEB3FA" w14:textId="77777777" w:rsidR="00CE3773" w:rsidRPr="00C60E21" w:rsidRDefault="00CE3773" w:rsidP="00CE3773">
      <w:pPr>
        <w:spacing w:line="360" w:lineRule="auto"/>
        <w:jc w:val="center"/>
        <w:rPr>
          <w:rFonts w:ascii="Arial" w:eastAsia="Book Antiqua" w:hAnsi="Arial"/>
          <w:b/>
          <w:smallCaps/>
          <w:sz w:val="22"/>
          <w:szCs w:val="22"/>
        </w:rPr>
      </w:pPr>
    </w:p>
    <w:p w14:paraId="0CAB5497" w14:textId="77777777" w:rsidR="00CE3773" w:rsidRPr="00C60E21" w:rsidRDefault="00CE3773" w:rsidP="00CE3773">
      <w:pPr>
        <w:spacing w:before="240" w:line="360" w:lineRule="auto"/>
        <w:jc w:val="both"/>
        <w:rPr>
          <w:rFonts w:ascii="Arial" w:eastAsia="Book Antiqua" w:hAnsi="Arial"/>
          <w:color w:val="000000"/>
          <w:sz w:val="22"/>
          <w:szCs w:val="22"/>
        </w:rPr>
      </w:pPr>
      <w:bookmarkStart w:id="0" w:name="_gjdgxs" w:colFirst="0" w:colLast="0"/>
      <w:bookmarkEnd w:id="0"/>
      <w:r w:rsidRPr="00C60E21">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C60E21">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C60E21">
        <w:rPr>
          <w:rFonts w:ascii="Arial" w:eastAsia="Book Antiqua" w:hAnsi="Arial"/>
          <w:color w:val="000000"/>
          <w:sz w:val="22"/>
          <w:szCs w:val="22"/>
        </w:rPr>
        <w:t>Dr. Muqeem ul Islam, who lead the project from the front. The core team was comprised on:</w:t>
      </w:r>
    </w:p>
    <w:p w14:paraId="23D8E55F" w14:textId="77777777" w:rsidR="00CE3773" w:rsidRPr="00C60E21" w:rsidRDefault="00CE3773" w:rsidP="009E212F">
      <w:pPr>
        <w:numPr>
          <w:ilvl w:val="0"/>
          <w:numId w:val="527"/>
        </w:numPr>
        <w:spacing w:before="240" w:after="200" w:line="360" w:lineRule="auto"/>
        <w:contextualSpacing/>
        <w:jc w:val="both"/>
        <w:rPr>
          <w:rFonts w:ascii="Arial" w:eastAsia="Book Antiqua" w:hAnsi="Arial"/>
          <w:color w:val="000000"/>
          <w:sz w:val="22"/>
          <w:szCs w:val="22"/>
        </w:rPr>
      </w:pPr>
      <w:r w:rsidRPr="00C60E21">
        <w:rPr>
          <w:rFonts w:ascii="Arial" w:eastAsia="Book Antiqua" w:hAnsi="Arial"/>
          <w:color w:val="000000"/>
          <w:sz w:val="22"/>
          <w:szCs w:val="22"/>
        </w:rPr>
        <w:t xml:space="preserve">Dr. Muqeem ul Islam, Director General (Skills,Standards and Curricula) NAVTTC </w:t>
      </w:r>
    </w:p>
    <w:p w14:paraId="17142197" w14:textId="77777777" w:rsidR="00CE3773" w:rsidRPr="00C60E21" w:rsidRDefault="00CE3773" w:rsidP="009E212F">
      <w:pPr>
        <w:numPr>
          <w:ilvl w:val="0"/>
          <w:numId w:val="527"/>
        </w:numPr>
        <w:spacing w:before="240" w:after="200" w:line="360" w:lineRule="auto"/>
        <w:contextualSpacing/>
        <w:jc w:val="both"/>
        <w:rPr>
          <w:rFonts w:ascii="Arial" w:eastAsia="Calibri" w:hAnsi="Arial"/>
          <w:color w:val="000000"/>
          <w:sz w:val="22"/>
          <w:szCs w:val="22"/>
        </w:rPr>
      </w:pPr>
      <w:r w:rsidRPr="00C60E21">
        <w:rPr>
          <w:rFonts w:ascii="Arial" w:eastAsia="Book Antiqua" w:hAnsi="Arial"/>
          <w:color w:val="000000"/>
          <w:sz w:val="22"/>
          <w:szCs w:val="22"/>
        </w:rPr>
        <w:t xml:space="preserve">Mr. Muhammad Naeem Akhtar, Senior Technical Advisor TSSP-GIZ, </w:t>
      </w:r>
    </w:p>
    <w:p w14:paraId="7A59608A" w14:textId="77777777" w:rsidR="00CE3773" w:rsidRPr="00C60E21" w:rsidRDefault="00CE3773" w:rsidP="009E212F">
      <w:pPr>
        <w:numPr>
          <w:ilvl w:val="0"/>
          <w:numId w:val="526"/>
        </w:numPr>
        <w:pBdr>
          <w:top w:val="nil"/>
          <w:left w:val="nil"/>
          <w:bottom w:val="nil"/>
          <w:right w:val="nil"/>
          <w:between w:val="nil"/>
        </w:pBdr>
        <w:spacing w:before="240"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Yasir, Deputy Director (SS&amp;C Wing) NAVTTC</w:t>
      </w:r>
    </w:p>
    <w:p w14:paraId="51D9814C" w14:textId="77777777" w:rsidR="00CE3773" w:rsidRPr="00C60E21" w:rsidRDefault="00CE3773"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Ishaq, Deputy Director (SS&amp;C Wing) NAVTTC</w:t>
      </w:r>
    </w:p>
    <w:p w14:paraId="2042217E" w14:textId="77777777" w:rsidR="00CE3773" w:rsidRPr="00C60E21" w:rsidRDefault="00D620C4"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 xml:space="preserve">Mr. </w:t>
      </w:r>
      <w:r w:rsidR="00CE3773" w:rsidRPr="00C60E21">
        <w:rPr>
          <w:rFonts w:ascii="Arial" w:eastAsia="Book Antiqua" w:hAnsi="Arial"/>
          <w:color w:val="000000"/>
          <w:sz w:val="22"/>
          <w:szCs w:val="22"/>
        </w:rPr>
        <w:t>Fayaz</w:t>
      </w:r>
      <w:r w:rsidRPr="00C60E21">
        <w:rPr>
          <w:rFonts w:ascii="Arial" w:eastAsia="Book Antiqua" w:hAnsi="Arial"/>
          <w:color w:val="000000"/>
          <w:sz w:val="22"/>
          <w:szCs w:val="22"/>
        </w:rPr>
        <w:t xml:space="preserve"> A.</w:t>
      </w:r>
      <w:r w:rsidR="00CE3773" w:rsidRPr="00C60E21">
        <w:rPr>
          <w:rFonts w:ascii="Arial" w:eastAsia="Book Antiqua" w:hAnsi="Arial"/>
          <w:color w:val="000000"/>
          <w:sz w:val="22"/>
          <w:szCs w:val="22"/>
        </w:rPr>
        <w:t xml:space="preserve"> Soomro, Deputy Director (SS&amp;C Wing) NAVTTC</w:t>
      </w:r>
    </w:p>
    <w:p w14:paraId="240BB34B"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Book Antiqua" w:hAnsi="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6FEA19E3"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Calibri" w:hAnsi="Arial"/>
          <w:sz w:val="22"/>
          <w:szCs w:val="22"/>
        </w:rPr>
        <w:t xml:space="preserve">Nobody has been more important in the pursuit of this project than </w:t>
      </w:r>
      <w:r w:rsidRPr="00C60E21">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02F00AE9" w14:textId="77777777" w:rsidR="00CE3773" w:rsidRPr="00C60E21" w:rsidRDefault="00CE3773">
      <w:pPr>
        <w:spacing w:after="160" w:line="259" w:lineRule="auto"/>
        <w:rPr>
          <w:rFonts w:ascii="Arial" w:hAnsi="Arial"/>
          <w:sz w:val="22"/>
          <w:szCs w:val="22"/>
        </w:rPr>
      </w:pPr>
    </w:p>
    <w:p w14:paraId="4DDF406B" w14:textId="4B4332B2" w:rsidR="00F73B97" w:rsidRDefault="00F73B97">
      <w:pPr>
        <w:spacing w:after="160" w:line="259" w:lineRule="auto"/>
        <w:rPr>
          <w:rFonts w:ascii="Arial" w:hAnsi="Arial"/>
          <w:sz w:val="22"/>
          <w:szCs w:val="22"/>
        </w:rPr>
      </w:pPr>
      <w:r>
        <w:rPr>
          <w:rFonts w:ascii="Arial" w:hAnsi="Arial"/>
          <w:sz w:val="22"/>
          <w:szCs w:val="22"/>
        </w:rPr>
        <w:br w:type="page"/>
      </w:r>
    </w:p>
    <w:p w14:paraId="77AF86C7" w14:textId="77777777" w:rsidR="00D620C4" w:rsidRPr="00C60E21" w:rsidRDefault="00D620C4" w:rsidP="00D620C4">
      <w:pPr>
        <w:spacing w:after="200" w:line="276" w:lineRule="auto"/>
        <w:jc w:val="center"/>
        <w:rPr>
          <w:rFonts w:ascii="Arial" w:hAnsi="Arial"/>
          <w:sz w:val="22"/>
          <w:szCs w:val="22"/>
        </w:rPr>
      </w:pPr>
    </w:p>
    <w:p w14:paraId="23D26D51" w14:textId="77777777" w:rsidR="003F5388" w:rsidRPr="00C60E21" w:rsidRDefault="003F5388"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59264" behindDoc="0" locked="0" layoutInCell="1" allowOverlap="1" wp14:anchorId="64306D0B" wp14:editId="30D430F7">
                <wp:simplePos x="0" y="0"/>
                <wp:positionH relativeFrom="column">
                  <wp:posOffset>96592</wp:posOffset>
                </wp:positionH>
                <wp:positionV relativeFrom="paragraph">
                  <wp:posOffset>0</wp:posOffset>
                </wp:positionV>
                <wp:extent cx="5718219" cy="542478"/>
                <wp:effectExtent l="0" t="0" r="15875" b="10160"/>
                <wp:wrapNone/>
                <wp:docPr id="420588" name="Shape 3614"/>
                <wp:cNvGraphicFramePr/>
                <a:graphic xmlns:a="http://schemas.openxmlformats.org/drawingml/2006/main">
                  <a:graphicData uri="http://schemas.microsoft.com/office/word/2010/wordprocessingShape">
                    <wps:wsp>
                      <wps:cNvSpPr/>
                      <wps:spPr>
                        <a:xfrm>
                          <a:off x="0" y="0"/>
                          <a:ext cx="5718219" cy="542478"/>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563FFB" id="Shape 3614" o:spid="_x0000_s1026" style="position:absolute;margin-left:7.6pt;margin-top:0;width:450.25pt;height:4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p>
    <w:p w14:paraId="5AB87AFD" w14:textId="77777777" w:rsidR="003F5388" w:rsidRPr="00C60E21" w:rsidRDefault="00511F41" w:rsidP="00511F41">
      <w:pPr>
        <w:jc w:val="center"/>
        <w:rPr>
          <w:rFonts w:ascii="Arial" w:hAnsi="Arial"/>
          <w:b/>
          <w:sz w:val="22"/>
          <w:szCs w:val="22"/>
        </w:rPr>
      </w:pPr>
      <w:r w:rsidRPr="00C60E21">
        <w:rPr>
          <w:rFonts w:ascii="Arial" w:hAnsi="Arial"/>
          <w:noProof/>
          <w:sz w:val="22"/>
          <w:szCs w:val="22"/>
        </w:rPr>
        <mc:AlternateContent>
          <mc:Choice Requires="wps">
            <w:drawing>
              <wp:anchor distT="0" distB="0" distL="114300" distR="114300" simplePos="0" relativeHeight="251769856" behindDoc="0" locked="0" layoutInCell="1" allowOverlap="1" wp14:anchorId="576731C5" wp14:editId="2CED3BB1">
                <wp:simplePos x="0" y="0"/>
                <wp:positionH relativeFrom="column">
                  <wp:posOffset>71130</wp:posOffset>
                </wp:positionH>
                <wp:positionV relativeFrom="paragraph">
                  <wp:posOffset>-173090</wp:posOffset>
                </wp:positionV>
                <wp:extent cx="6166939" cy="542290"/>
                <wp:effectExtent l="0" t="0" r="24765" b="10160"/>
                <wp:wrapNone/>
                <wp:docPr id="4" name="Shape 3614"/>
                <wp:cNvGraphicFramePr/>
                <a:graphic xmlns:a="http://schemas.openxmlformats.org/drawingml/2006/main">
                  <a:graphicData uri="http://schemas.microsoft.com/office/word/2010/wordprocessingShape">
                    <wps:wsp>
                      <wps:cNvSpPr/>
                      <wps:spPr>
                        <a:xfrm>
                          <a:off x="0" y="0"/>
                          <a:ext cx="6166939" cy="5422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DFF01EC" id="Shape 3614" o:spid="_x0000_s1026" style="position:absolute;margin-left:5.6pt;margin-top:-13.65pt;width:485.6pt;height:4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b/>
          <w:sz w:val="22"/>
          <w:szCs w:val="22"/>
        </w:rPr>
        <w:t>OCCUPATION PROFILE LEVEL PACKAGING CHART</w:t>
      </w:r>
    </w:p>
    <w:p w14:paraId="72532F72" w14:textId="77777777" w:rsidR="003F5388" w:rsidRPr="00C60E21" w:rsidRDefault="003F5388" w:rsidP="003F5388">
      <w:pPr>
        <w:rPr>
          <w:rFonts w:ascii="Arial" w:hAnsi="Arial"/>
          <w:sz w:val="22"/>
          <w:szCs w:val="22"/>
        </w:rPr>
      </w:pPr>
    </w:p>
    <w:p w14:paraId="7C502C0F" w14:textId="77777777" w:rsidR="003F5388" w:rsidRPr="00C60E21" w:rsidRDefault="003F5388" w:rsidP="003F5388">
      <w:pPr>
        <w:rPr>
          <w:rFonts w:ascii="Arial" w:hAnsi="Arial"/>
          <w:sz w:val="22"/>
          <w:szCs w:val="22"/>
        </w:rPr>
      </w:pPr>
    </w:p>
    <w:p w14:paraId="2AB74133" w14:textId="77777777" w:rsidR="003F5388" w:rsidRPr="00C60E21" w:rsidRDefault="003F5388" w:rsidP="003F5388">
      <w:pPr>
        <w:rPr>
          <w:rFonts w:ascii="Arial" w:hAnsi="Arial"/>
          <w:sz w:val="22"/>
          <w:szCs w:val="22"/>
        </w:rPr>
      </w:pPr>
    </w:p>
    <w:p w14:paraId="534CFDD8" w14:textId="40B063E5" w:rsidR="003F5388" w:rsidRPr="00C60E21" w:rsidRDefault="003D6543"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66432" behindDoc="0" locked="0" layoutInCell="1" allowOverlap="1" wp14:anchorId="5A609C77" wp14:editId="736CF243">
                <wp:simplePos x="0" y="0"/>
                <wp:positionH relativeFrom="column">
                  <wp:posOffset>5476240</wp:posOffset>
                </wp:positionH>
                <wp:positionV relativeFrom="paragraph">
                  <wp:posOffset>1511935</wp:posOffset>
                </wp:positionV>
                <wp:extent cx="740410" cy="237490"/>
                <wp:effectExtent l="0" t="0" r="0" b="0"/>
                <wp:wrapNone/>
                <wp:docPr id="420599" name="Rectangle 420599"/>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6030B68F" w14:textId="77777777" w:rsidR="009D6DE9" w:rsidRDefault="009D6DE9" w:rsidP="003F5388">
                            <w:pPr>
                              <w:spacing w:line="276" w:lineRule="auto"/>
                            </w:pPr>
                            <w:r>
                              <w:t xml:space="preserve">  LEVEL 2</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A609C77" id="Rectangle 420599" o:spid="_x0000_s1026" style="position:absolute;margin-left:431.2pt;margin-top:119.05pt;width:58.3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" filled="f" stroked="f">
                <v:textbox inset="0,0,0,0">
                  <w:txbxContent>
                    <w:p w14:paraId="6030B68F" w14:textId="77777777" w:rsidR="009D6DE9" w:rsidRDefault="009D6DE9" w:rsidP="003F5388">
                      <w:pPr>
                        <w:spacing w:line="276" w:lineRule="auto"/>
                      </w:pPr>
                      <w:r>
                        <w:t xml:space="preserve">  LEVEL 2</w:t>
                      </w:r>
                    </w:p>
                  </w:txbxContent>
                </v:textbox>
              </v:rect>
            </w:pict>
          </mc:Fallback>
        </mc:AlternateContent>
      </w:r>
      <w:r w:rsidRPr="00C60E21">
        <w:rPr>
          <w:rFonts w:ascii="Arial" w:eastAsia="Calibri" w:hAnsi="Arial"/>
          <w:noProof/>
          <w:sz w:val="22"/>
          <w:szCs w:val="22"/>
        </w:rPr>
        <mc:AlternateContent>
          <mc:Choice Requires="wps">
            <w:drawing>
              <wp:anchor distT="0" distB="0" distL="114300" distR="114300" simplePos="0" relativeHeight="251661312" behindDoc="0" locked="0" layoutInCell="1" allowOverlap="1" wp14:anchorId="5107854F" wp14:editId="68CDB884">
                <wp:simplePos x="0" y="0"/>
                <wp:positionH relativeFrom="column">
                  <wp:posOffset>5267960</wp:posOffset>
                </wp:positionH>
                <wp:positionV relativeFrom="paragraph">
                  <wp:posOffset>978535</wp:posOffset>
                </wp:positionV>
                <wp:extent cx="1177925" cy="1161415"/>
                <wp:effectExtent l="0" t="0" r="22225" b="19685"/>
                <wp:wrapNone/>
                <wp:docPr id="420591" name="Vertical Scroll 420591"/>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49FC5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420591" o:spid="_x0000_s1026" type="#_x0000_t97" style="position:absolute;margin-left:414.8pt;margin-top:77.05pt;width:92.75pt;height:9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Jorw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" filled="f" strokecolor="black [3213]" strokeweight="1pt">
                <v:stroke joinstyle="miter"/>
              </v:shape>
            </w:pict>
          </mc:Fallback>
        </mc:AlternateContent>
      </w:r>
      <w:r w:rsidRPr="00C60E21">
        <w:rPr>
          <w:rFonts w:ascii="Arial" w:hAnsi="Arial"/>
          <w:noProof/>
          <w:sz w:val="22"/>
          <w:szCs w:val="22"/>
        </w:rPr>
        <mc:AlternateContent>
          <mc:Choice Requires="wps">
            <w:drawing>
              <wp:anchor distT="0" distB="0" distL="114300" distR="114300" simplePos="0" relativeHeight="251665408" behindDoc="0" locked="0" layoutInCell="1" allowOverlap="1" wp14:anchorId="32747959" wp14:editId="551B33E8">
                <wp:simplePos x="0" y="0"/>
                <wp:positionH relativeFrom="column">
                  <wp:posOffset>5419725</wp:posOffset>
                </wp:positionH>
                <wp:positionV relativeFrom="paragraph">
                  <wp:posOffset>473075</wp:posOffset>
                </wp:positionV>
                <wp:extent cx="740410" cy="275590"/>
                <wp:effectExtent l="0" t="0" r="0" b="0"/>
                <wp:wrapNone/>
                <wp:docPr id="420598" name="Rectangle 420598"/>
                <wp:cNvGraphicFramePr/>
                <a:graphic xmlns:a="http://schemas.openxmlformats.org/drawingml/2006/main">
                  <a:graphicData uri="http://schemas.microsoft.com/office/word/2010/wordprocessingShape">
                    <wps:wsp>
                      <wps:cNvSpPr/>
                      <wps:spPr>
                        <a:xfrm>
                          <a:off x="0" y="0"/>
                          <a:ext cx="740410" cy="275590"/>
                        </a:xfrm>
                        <a:prstGeom prst="rect">
                          <a:avLst/>
                        </a:prstGeom>
                        <a:ln>
                          <a:noFill/>
                        </a:ln>
                      </wps:spPr>
                      <wps:txbx>
                        <w:txbxContent>
                          <w:p w14:paraId="57971C15" w14:textId="4679FFBB" w:rsidR="009D6DE9" w:rsidRDefault="009D6DE9" w:rsidP="003F5388">
                            <w:pPr>
                              <w:spacing w:line="276" w:lineRule="auto"/>
                            </w:pPr>
                            <w: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747959" id="Rectangle 420598" o:spid="_x0000_s1027" style="position:absolute;margin-left:426.75pt;margin-top:37.25pt;width:58.3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" filled="f" stroked="f">
                <v:textbox inset="0,0,0,0">
                  <w:txbxContent>
                    <w:p w14:paraId="57971C15" w14:textId="4679FFBB" w:rsidR="009D6DE9" w:rsidRDefault="009D6DE9" w:rsidP="003F5388">
                      <w:pPr>
                        <w:spacing w:line="276" w:lineRule="auto"/>
                      </w:pPr>
                      <w:r>
                        <w:t xml:space="preserve"> </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1248" behindDoc="0" locked="0" layoutInCell="1" allowOverlap="1" wp14:anchorId="396EB085" wp14:editId="3B91465D">
                <wp:simplePos x="0" y="0"/>
                <wp:positionH relativeFrom="column">
                  <wp:posOffset>428625</wp:posOffset>
                </wp:positionH>
                <wp:positionV relativeFrom="paragraph">
                  <wp:posOffset>4454525</wp:posOffset>
                </wp:positionV>
                <wp:extent cx="594995" cy="457200"/>
                <wp:effectExtent l="0" t="0" r="0" b="0"/>
                <wp:wrapNone/>
                <wp:docPr id="41836" name="Rectangle 41836"/>
                <wp:cNvGraphicFramePr/>
                <a:graphic xmlns:a="http://schemas.openxmlformats.org/drawingml/2006/main">
                  <a:graphicData uri="http://schemas.microsoft.com/office/word/2010/wordprocessingShape">
                    <wps:wsp>
                      <wps:cNvSpPr/>
                      <wps:spPr>
                        <a:xfrm>
                          <a:off x="0" y="0"/>
                          <a:ext cx="594995" cy="457200"/>
                        </a:xfrm>
                        <a:prstGeom prst="rect">
                          <a:avLst/>
                        </a:prstGeom>
                        <a:ln>
                          <a:noFill/>
                        </a:ln>
                      </wps:spPr>
                      <wps:txbx>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96EB085" id="Rectangle 41836" o:spid="_x0000_s1028" style="position:absolute;margin-left:33.75pt;margin-top:350.75pt;width:46.85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" filled="f" stroked="f">
                <v:textbox inset="0,0,0,0">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6368" behindDoc="0" locked="0" layoutInCell="1" allowOverlap="1" wp14:anchorId="0DCD74D3" wp14:editId="053B3A75">
                <wp:simplePos x="0" y="0"/>
                <wp:positionH relativeFrom="column">
                  <wp:posOffset>161925</wp:posOffset>
                </wp:positionH>
                <wp:positionV relativeFrom="paragraph">
                  <wp:posOffset>6788150</wp:posOffset>
                </wp:positionV>
                <wp:extent cx="1638300" cy="184150"/>
                <wp:effectExtent l="0" t="0" r="0" b="0"/>
                <wp:wrapNone/>
                <wp:docPr id="41841" name="Rectangle 41841"/>
                <wp:cNvGraphicFramePr/>
                <a:graphic xmlns:a="http://schemas.openxmlformats.org/drawingml/2006/main">
                  <a:graphicData uri="http://schemas.microsoft.com/office/word/2010/wordprocessingShape">
                    <wps:wsp>
                      <wps:cNvSpPr/>
                      <wps:spPr>
                        <a:xfrm>
                          <a:off x="0" y="0"/>
                          <a:ext cx="1638300" cy="184150"/>
                        </a:xfrm>
                        <a:prstGeom prst="rect">
                          <a:avLst/>
                        </a:prstGeom>
                        <a:ln>
                          <a:noFill/>
                        </a:ln>
                      </wps:spPr>
                      <wps:txbx>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DCD74D3" id="Rectangle 41841" o:spid="_x0000_s1029" style="position:absolute;margin-left:12.75pt;margin-top:534.5pt;width:129pt;height:1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" filled="f" stroked="f">
                <v:textbox inset="0,0,0,0">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673600" behindDoc="0" locked="0" layoutInCell="1" allowOverlap="1" wp14:anchorId="2B186B69" wp14:editId="7202CBED">
                <wp:simplePos x="0" y="0"/>
                <wp:positionH relativeFrom="column">
                  <wp:posOffset>57150</wp:posOffset>
                </wp:positionH>
                <wp:positionV relativeFrom="paragraph">
                  <wp:posOffset>1619646</wp:posOffset>
                </wp:positionV>
                <wp:extent cx="1454727" cy="192172"/>
                <wp:effectExtent l="0" t="0" r="0" b="0"/>
                <wp:wrapNone/>
                <wp:docPr id="420606" name="Rectangle 420606"/>
                <wp:cNvGraphicFramePr/>
                <a:graphic xmlns:a="http://schemas.openxmlformats.org/drawingml/2006/main">
                  <a:graphicData uri="http://schemas.microsoft.com/office/word/2010/wordprocessingShape">
                    <wps:wsp>
                      <wps:cNvSpPr/>
                      <wps:spPr>
                        <a:xfrm>
                          <a:off x="0" y="0"/>
                          <a:ext cx="1454727" cy="192172"/>
                        </a:xfrm>
                        <a:prstGeom prst="rect">
                          <a:avLst/>
                        </a:prstGeom>
                        <a:ln>
                          <a:noFill/>
                        </a:ln>
                      </wps:spPr>
                      <wps:txbx>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B186B69" id="Rectangle 420606" o:spid="_x0000_s1030" style="position:absolute;margin-left:4.5pt;margin-top:127.55pt;width:114.55pt;height:1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" filled="f" stroked="f">
                <v:textbox inset="0,0,0,0">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3296" behindDoc="0" locked="0" layoutInCell="1" allowOverlap="1" wp14:anchorId="2417C913" wp14:editId="3F89943A">
                <wp:simplePos x="0" y="0"/>
                <wp:positionH relativeFrom="column">
                  <wp:posOffset>2078355</wp:posOffset>
                </wp:positionH>
                <wp:positionV relativeFrom="paragraph">
                  <wp:posOffset>5783580</wp:posOffset>
                </wp:positionV>
                <wp:extent cx="1165225" cy="622935"/>
                <wp:effectExtent l="0" t="0" r="0" b="0"/>
                <wp:wrapNone/>
                <wp:docPr id="41838" name="Rectangle 41838"/>
                <wp:cNvGraphicFramePr/>
                <a:graphic xmlns:a="http://schemas.openxmlformats.org/drawingml/2006/main">
                  <a:graphicData uri="http://schemas.microsoft.com/office/word/2010/wordprocessingShape">
                    <wps:wsp>
                      <wps:cNvSpPr/>
                      <wps:spPr>
                        <a:xfrm>
                          <a:off x="0" y="0"/>
                          <a:ext cx="1165225" cy="622935"/>
                        </a:xfrm>
                        <a:prstGeom prst="rect">
                          <a:avLst/>
                        </a:prstGeom>
                        <a:ln>
                          <a:noFill/>
                        </a:ln>
                      </wps:spPr>
                      <wps:txbx>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417C913" id="Rectangle 41838" o:spid="_x0000_s1031" style="position:absolute;margin-left:163.65pt;margin-top:455.4pt;width:91.75pt;height:49.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" filled="f" stroked="f">
                <v:textbox inset="0,0,0,0">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6128" behindDoc="0" locked="0" layoutInCell="1" allowOverlap="1" wp14:anchorId="1C084300" wp14:editId="03FF06E2">
                <wp:simplePos x="0" y="0"/>
                <wp:positionH relativeFrom="column">
                  <wp:posOffset>2392045</wp:posOffset>
                </wp:positionH>
                <wp:positionV relativeFrom="paragraph">
                  <wp:posOffset>4462780</wp:posOffset>
                </wp:positionV>
                <wp:extent cx="1244600" cy="509905"/>
                <wp:effectExtent l="0" t="0" r="0" b="0"/>
                <wp:wrapNone/>
                <wp:docPr id="41830" name="Rectangle 41830"/>
                <wp:cNvGraphicFramePr/>
                <a:graphic xmlns:a="http://schemas.openxmlformats.org/drawingml/2006/main">
                  <a:graphicData uri="http://schemas.microsoft.com/office/word/2010/wordprocessingShape">
                    <wps:wsp>
                      <wps:cNvSpPr/>
                      <wps:spPr>
                        <a:xfrm>
                          <a:off x="0" y="0"/>
                          <a:ext cx="1244600" cy="509905"/>
                        </a:xfrm>
                        <a:prstGeom prst="rect">
                          <a:avLst/>
                        </a:prstGeom>
                        <a:ln>
                          <a:noFill/>
                        </a:ln>
                      </wps:spPr>
                      <wps:txbx>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C084300" id="Rectangle 41830" o:spid="_x0000_s1032" style="position:absolute;margin-left:188.35pt;margin-top:351.4pt;width:98pt;height:4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" filled="f" stroked="f">
                <v:textbox inset="0,0,0,0">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1008" behindDoc="0" locked="0" layoutInCell="1" allowOverlap="1" wp14:anchorId="69B7C233" wp14:editId="49A1FDE9">
                <wp:simplePos x="0" y="0"/>
                <wp:positionH relativeFrom="column">
                  <wp:posOffset>1693545</wp:posOffset>
                </wp:positionH>
                <wp:positionV relativeFrom="paragraph">
                  <wp:posOffset>3629660</wp:posOffset>
                </wp:positionV>
                <wp:extent cx="1407795" cy="349885"/>
                <wp:effectExtent l="0" t="0" r="0" b="0"/>
                <wp:wrapNone/>
                <wp:docPr id="41827" name="Rectangle 41827"/>
                <wp:cNvGraphicFramePr/>
                <a:graphic xmlns:a="http://schemas.openxmlformats.org/drawingml/2006/main">
                  <a:graphicData uri="http://schemas.microsoft.com/office/word/2010/wordprocessingShape">
                    <wps:wsp>
                      <wps:cNvSpPr/>
                      <wps:spPr>
                        <a:xfrm>
                          <a:off x="0" y="0"/>
                          <a:ext cx="1407795" cy="349885"/>
                        </a:xfrm>
                        <a:prstGeom prst="rect">
                          <a:avLst/>
                        </a:prstGeom>
                        <a:ln>
                          <a:noFill/>
                        </a:ln>
                      </wps:spPr>
                      <wps:txbx>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69B7C233" id="Rectangle 41827" o:spid="_x0000_s1033" style="position:absolute;margin-left:133.35pt;margin-top:285.8pt;width:110.85pt;height:27.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" filled="f" stroked="f">
                <v:textbox inset="0,0,0,0">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9440" behindDoc="0" locked="0" layoutInCell="1" allowOverlap="1" wp14:anchorId="6696B640" wp14:editId="3EDA9097">
                <wp:simplePos x="0" y="0"/>
                <wp:positionH relativeFrom="column">
                  <wp:posOffset>4125595</wp:posOffset>
                </wp:positionH>
                <wp:positionV relativeFrom="paragraph">
                  <wp:posOffset>6537960</wp:posOffset>
                </wp:positionV>
                <wp:extent cx="789305" cy="387350"/>
                <wp:effectExtent l="0" t="0" r="0" b="0"/>
                <wp:wrapNone/>
                <wp:docPr id="41844" name="Rectangle 41844"/>
                <wp:cNvGraphicFramePr/>
                <a:graphic xmlns:a="http://schemas.openxmlformats.org/drawingml/2006/main">
                  <a:graphicData uri="http://schemas.microsoft.com/office/word/2010/wordprocessingShape">
                    <wps:wsp>
                      <wps:cNvSpPr/>
                      <wps:spPr>
                        <a:xfrm>
                          <a:off x="0" y="0"/>
                          <a:ext cx="789305" cy="387350"/>
                        </a:xfrm>
                        <a:prstGeom prst="rect">
                          <a:avLst/>
                        </a:prstGeom>
                        <a:ln>
                          <a:noFill/>
                        </a:ln>
                      </wps:spPr>
                      <wps:txbx>
                        <w:txbxContent>
                          <w:p w14:paraId="10711BE8" w14:textId="77777777" w:rsidR="009D6DE9" w:rsidRPr="008E3EEE" w:rsidRDefault="009D6DE9" w:rsidP="003F5388">
                            <w:pPr>
                              <w:spacing w:line="276" w:lineRule="auto"/>
                              <w:rPr>
                                <w:sz w:val="22"/>
                              </w:rPr>
                            </w:pPr>
                            <w:r>
                              <w:rPr>
                                <w:rFonts w:ascii="Arial" w:hAnsi="Arial"/>
                              </w:rPr>
                              <w:t>Entrepreneurship</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696B640" id="Rectangle 41844" o:spid="_x0000_s1034" style="position:absolute;margin-left:324.85pt;margin-top:514.8pt;width:62.15pt;height:3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" filled="f" stroked="f">
                <v:textbox inset="0,0,0,0">
                  <w:txbxContent>
                    <w:p w14:paraId="10711BE8" w14:textId="77777777" w:rsidR="009D6DE9" w:rsidRPr="008E3EEE" w:rsidRDefault="009D6DE9" w:rsidP="003F5388">
                      <w:pPr>
                        <w:spacing w:line="276" w:lineRule="auto"/>
                        <w:rPr>
                          <w:sz w:val="22"/>
                        </w:rPr>
                      </w:pPr>
                      <w:r>
                        <w:rPr>
                          <w:rFonts w:ascii="Arial" w:hAnsi="Arial"/>
                        </w:rPr>
                        <w:t>Entrepreneurship</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8416" behindDoc="0" locked="0" layoutInCell="1" allowOverlap="1" wp14:anchorId="61E9B470" wp14:editId="5DBC26BF">
                <wp:simplePos x="0" y="0"/>
                <wp:positionH relativeFrom="column">
                  <wp:posOffset>3258185</wp:posOffset>
                </wp:positionH>
                <wp:positionV relativeFrom="paragraph">
                  <wp:posOffset>6793230</wp:posOffset>
                </wp:positionV>
                <wp:extent cx="688340" cy="207645"/>
                <wp:effectExtent l="0" t="0" r="0" b="0"/>
                <wp:wrapNone/>
                <wp:docPr id="41843" name="Rectangle 41843"/>
                <wp:cNvGraphicFramePr/>
                <a:graphic xmlns:a="http://schemas.openxmlformats.org/drawingml/2006/main">
                  <a:graphicData uri="http://schemas.microsoft.com/office/word/2010/wordprocessingShape">
                    <wps:wsp>
                      <wps:cNvSpPr/>
                      <wps:spPr>
                        <a:xfrm>
                          <a:off x="0" y="0"/>
                          <a:ext cx="688340" cy="207645"/>
                        </a:xfrm>
                        <a:prstGeom prst="rect">
                          <a:avLst/>
                        </a:prstGeom>
                        <a:ln>
                          <a:noFill/>
                        </a:ln>
                      </wps:spPr>
                      <wps:txbx>
                        <w:txbxContent>
                          <w:p w14:paraId="18955235" w14:textId="77777777" w:rsidR="009D6DE9" w:rsidRPr="008E3EEE" w:rsidRDefault="009D6DE9" w:rsidP="003F5388">
                            <w:pPr>
                              <w:spacing w:line="276" w:lineRule="auto"/>
                              <w:rPr>
                                <w:sz w:val="22"/>
                              </w:rPr>
                            </w:pPr>
                            <w:r>
                              <w:rPr>
                                <w:rFonts w:ascii="Arial" w:hAnsi="Arial"/>
                              </w:rPr>
                              <w:t>Millwright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E9B470" id="Rectangle 41843" o:spid="_x0000_s1035" style="position:absolute;margin-left:256.55pt;margin-top:534.9pt;width:54.2pt;height:16.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" filled="f" stroked="f">
                <v:textbox inset="0,0,0,0">
                  <w:txbxContent>
                    <w:p w14:paraId="18955235" w14:textId="77777777" w:rsidR="009D6DE9" w:rsidRPr="008E3EEE" w:rsidRDefault="009D6DE9" w:rsidP="003F5388">
                      <w:pPr>
                        <w:spacing w:line="276" w:lineRule="auto"/>
                        <w:rPr>
                          <w:sz w:val="22"/>
                        </w:rPr>
                      </w:pPr>
                      <w:r>
                        <w:rPr>
                          <w:rFonts w:ascii="Arial" w:hAnsi="Arial"/>
                        </w:rPr>
                        <w:t>Millwright</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67808" behindDoc="0" locked="0" layoutInCell="1" allowOverlap="1" wp14:anchorId="1627431C" wp14:editId="7B4634DA">
                <wp:simplePos x="0" y="0"/>
                <wp:positionH relativeFrom="column">
                  <wp:posOffset>1720850</wp:posOffset>
                </wp:positionH>
                <wp:positionV relativeFrom="paragraph">
                  <wp:posOffset>6854825</wp:posOffset>
                </wp:positionV>
                <wp:extent cx="329565" cy="75565"/>
                <wp:effectExtent l="0" t="0" r="0" b="635"/>
                <wp:wrapNone/>
                <wp:docPr id="41601" name="Shape 3696"/>
                <wp:cNvGraphicFramePr/>
                <a:graphic xmlns:a="http://schemas.openxmlformats.org/drawingml/2006/main">
                  <a:graphicData uri="http://schemas.microsoft.com/office/word/2010/wordprocessingShape">
                    <wps:wsp>
                      <wps:cNvSpPr/>
                      <wps:spPr>
                        <a:xfrm>
                          <a:off x="0" y="0"/>
                          <a:ext cx="329565"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B1E35BA" id="Shape 3696" o:spid="_x0000_s1026" style="position:absolute;margin-left:135.5pt;margin-top:539.75pt;width:25.95pt;height:5.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6784" behindDoc="0" locked="0" layoutInCell="1" allowOverlap="1" wp14:anchorId="1ED8A6D6" wp14:editId="44BEB9CB">
                <wp:simplePos x="0" y="0"/>
                <wp:positionH relativeFrom="column">
                  <wp:posOffset>3856990</wp:posOffset>
                </wp:positionH>
                <wp:positionV relativeFrom="paragraph">
                  <wp:posOffset>3350260</wp:posOffset>
                </wp:positionV>
                <wp:extent cx="101600" cy="12065"/>
                <wp:effectExtent l="0" t="0" r="0" b="6985"/>
                <wp:wrapNone/>
                <wp:docPr id="41600"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F00436" id="Shape 581133" o:spid="_x0000_s1026" style="position:absolute;margin-left:303.7pt;margin-top:263.8pt;width:8pt;height:.95pt;z-index:25176678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5760" behindDoc="0" locked="0" layoutInCell="1" allowOverlap="1" wp14:anchorId="25E2CA23" wp14:editId="08715FE2">
                <wp:simplePos x="0" y="0"/>
                <wp:positionH relativeFrom="column">
                  <wp:posOffset>1303655</wp:posOffset>
                </wp:positionH>
                <wp:positionV relativeFrom="paragraph">
                  <wp:posOffset>3348990</wp:posOffset>
                </wp:positionV>
                <wp:extent cx="101600" cy="12065"/>
                <wp:effectExtent l="0" t="0" r="0" b="6985"/>
                <wp:wrapNone/>
                <wp:docPr id="41599"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E087E9B" id="Shape 581138" o:spid="_x0000_s1026" style="position:absolute;margin-left:102.65pt;margin-top:263.7pt;width:8pt;height:.95pt;z-index:25176576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4736" behindDoc="0" locked="0" layoutInCell="1" allowOverlap="1" wp14:anchorId="0078194D" wp14:editId="1A6F5B4B">
                <wp:simplePos x="0" y="0"/>
                <wp:positionH relativeFrom="column">
                  <wp:posOffset>1443355</wp:posOffset>
                </wp:positionH>
                <wp:positionV relativeFrom="paragraph">
                  <wp:posOffset>3348990</wp:posOffset>
                </wp:positionV>
                <wp:extent cx="101600" cy="12065"/>
                <wp:effectExtent l="0" t="0" r="0" b="6985"/>
                <wp:wrapNone/>
                <wp:docPr id="41598"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9169B5" id="Shape 581137" o:spid="_x0000_s1026" style="position:absolute;margin-left:113.65pt;margin-top:263.7pt;width:8pt;height:.95pt;z-index:25176473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mLMQIAACgFAAAOAAAAZHJzL2Uyb0RvYy54bWysVNuO0zAQfUfiH6y80ySFdpe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3712" behindDoc="0" locked="0" layoutInCell="1" allowOverlap="1" wp14:anchorId="3D0E0831" wp14:editId="5E5D0AC4">
                <wp:simplePos x="0" y="0"/>
                <wp:positionH relativeFrom="column">
                  <wp:posOffset>1583055</wp:posOffset>
                </wp:positionH>
                <wp:positionV relativeFrom="paragraph">
                  <wp:posOffset>3348990</wp:posOffset>
                </wp:positionV>
                <wp:extent cx="101600" cy="12065"/>
                <wp:effectExtent l="0" t="0" r="0" b="6985"/>
                <wp:wrapNone/>
                <wp:docPr id="41597"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E0BA8B4" id="Shape 581136" o:spid="_x0000_s1026" style="position:absolute;margin-left:124.65pt;margin-top:263.7pt;width:8pt;height:.95pt;z-index:25176371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jQ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bzhzooM20clsdVtVb9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2688" behindDoc="0" locked="0" layoutInCell="1" allowOverlap="1" wp14:anchorId="3272E3F6" wp14:editId="7CA01746">
                <wp:simplePos x="0" y="0"/>
                <wp:positionH relativeFrom="column">
                  <wp:posOffset>1722755</wp:posOffset>
                </wp:positionH>
                <wp:positionV relativeFrom="paragraph">
                  <wp:posOffset>3348990</wp:posOffset>
                </wp:positionV>
                <wp:extent cx="101600" cy="12065"/>
                <wp:effectExtent l="0" t="0" r="0" b="6985"/>
                <wp:wrapNone/>
                <wp:docPr id="41596"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36EC0950" id="Shape 581135" o:spid="_x0000_s1026" style="position:absolute;margin-left:135.65pt;margin-top:263.7pt;width:8pt;height:.95pt;z-index:25176268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1664" behindDoc="0" locked="0" layoutInCell="1" allowOverlap="1" wp14:anchorId="24A9E080" wp14:editId="241662F2">
                <wp:simplePos x="0" y="0"/>
                <wp:positionH relativeFrom="column">
                  <wp:posOffset>1862455</wp:posOffset>
                </wp:positionH>
                <wp:positionV relativeFrom="paragraph">
                  <wp:posOffset>3348990</wp:posOffset>
                </wp:positionV>
                <wp:extent cx="101600" cy="12065"/>
                <wp:effectExtent l="0" t="0" r="0" b="6985"/>
                <wp:wrapNone/>
                <wp:docPr id="41595"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3A945DE" id="Shape 581134" o:spid="_x0000_s1026" style="position:absolute;margin-left:146.65pt;margin-top:263.7pt;width:8pt;height:.95pt;z-index:25176166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1oMQIAACgFAAAOAAAAZHJzL2Uyb0RvYy54bWysVNuO0zAQfUfiH6y80yRlW5a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0640" behindDoc="0" locked="0" layoutInCell="1" allowOverlap="1" wp14:anchorId="09DEAC98" wp14:editId="3E8FEC0E">
                <wp:simplePos x="0" y="0"/>
                <wp:positionH relativeFrom="column">
                  <wp:posOffset>2002369</wp:posOffset>
                </wp:positionH>
                <wp:positionV relativeFrom="paragraph">
                  <wp:posOffset>3349534</wp:posOffset>
                </wp:positionV>
                <wp:extent cx="101600" cy="12065"/>
                <wp:effectExtent l="0" t="0" r="0" b="6985"/>
                <wp:wrapNone/>
                <wp:docPr id="41594"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B82AF4" id="Shape 581133" o:spid="_x0000_s1026" style="position:absolute;margin-left:157.65pt;margin-top:263.75pt;width:8pt;height:.95pt;z-index:25176064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9616" behindDoc="0" locked="0" layoutInCell="1" allowOverlap="1" wp14:anchorId="325FAEB4" wp14:editId="1BBDEC29">
                <wp:simplePos x="0" y="0"/>
                <wp:positionH relativeFrom="column">
                  <wp:posOffset>2152650</wp:posOffset>
                </wp:positionH>
                <wp:positionV relativeFrom="paragraph">
                  <wp:posOffset>3350260</wp:posOffset>
                </wp:positionV>
                <wp:extent cx="101600" cy="12065"/>
                <wp:effectExtent l="0" t="0" r="0" b="6985"/>
                <wp:wrapNone/>
                <wp:docPr id="41593"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B2D7D07" id="Shape 581138" o:spid="_x0000_s1026" style="position:absolute;margin-left:169.5pt;margin-top:263.8pt;width:8pt;height:.95pt;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8592" behindDoc="0" locked="0" layoutInCell="1" allowOverlap="1" wp14:anchorId="6019A048" wp14:editId="5226DD9F">
                <wp:simplePos x="0" y="0"/>
                <wp:positionH relativeFrom="column">
                  <wp:posOffset>2292350</wp:posOffset>
                </wp:positionH>
                <wp:positionV relativeFrom="paragraph">
                  <wp:posOffset>3350260</wp:posOffset>
                </wp:positionV>
                <wp:extent cx="101600" cy="12065"/>
                <wp:effectExtent l="0" t="0" r="0" b="6985"/>
                <wp:wrapNone/>
                <wp:docPr id="41592"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279C441" id="Shape 581137" o:spid="_x0000_s1026" style="position:absolute;margin-left:180.5pt;margin-top:263.8pt;width:8pt;height:.95pt;z-index:25175859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PL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l5w50UGb6GS2uq2qtz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7568" behindDoc="0" locked="0" layoutInCell="1" allowOverlap="1" wp14:anchorId="3810F314" wp14:editId="7D4A29B1">
                <wp:simplePos x="0" y="0"/>
                <wp:positionH relativeFrom="column">
                  <wp:posOffset>2432050</wp:posOffset>
                </wp:positionH>
                <wp:positionV relativeFrom="paragraph">
                  <wp:posOffset>3350260</wp:posOffset>
                </wp:positionV>
                <wp:extent cx="101600" cy="12065"/>
                <wp:effectExtent l="0" t="0" r="0" b="6985"/>
                <wp:wrapNone/>
                <wp:docPr id="41591"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71ACA41" id="Shape 581136" o:spid="_x0000_s1026" style="position:absolute;margin-left:191.5pt;margin-top:263.8pt;width:8pt;height:.95pt;z-index:25175756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6544" behindDoc="0" locked="0" layoutInCell="1" allowOverlap="1" wp14:anchorId="212E6CEE" wp14:editId="0D15A33B">
                <wp:simplePos x="0" y="0"/>
                <wp:positionH relativeFrom="column">
                  <wp:posOffset>2571750</wp:posOffset>
                </wp:positionH>
                <wp:positionV relativeFrom="paragraph">
                  <wp:posOffset>3350260</wp:posOffset>
                </wp:positionV>
                <wp:extent cx="101600" cy="12065"/>
                <wp:effectExtent l="0" t="0" r="0" b="6985"/>
                <wp:wrapNone/>
                <wp:docPr id="41590"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B0E05D" id="Shape 581135" o:spid="_x0000_s1026" style="position:absolute;margin-left:202.5pt;margin-top:263.8pt;width:8pt;height:.95pt;z-index:25175654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5520" behindDoc="0" locked="0" layoutInCell="1" allowOverlap="1" wp14:anchorId="1223CDD3" wp14:editId="029BE4C2">
                <wp:simplePos x="0" y="0"/>
                <wp:positionH relativeFrom="column">
                  <wp:posOffset>2711450</wp:posOffset>
                </wp:positionH>
                <wp:positionV relativeFrom="paragraph">
                  <wp:posOffset>3350260</wp:posOffset>
                </wp:positionV>
                <wp:extent cx="101600" cy="12065"/>
                <wp:effectExtent l="0" t="0" r="0" b="6985"/>
                <wp:wrapNone/>
                <wp:docPr id="41589"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967330A" id="Shape 581134" o:spid="_x0000_s1026" style="position:absolute;margin-left:213.5pt;margin-top:263.8pt;width:8pt;height:.95pt;z-index:25175552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4496" behindDoc="0" locked="0" layoutInCell="1" allowOverlap="1" wp14:anchorId="31A3966F" wp14:editId="6BCEDD64">
                <wp:simplePos x="0" y="0"/>
                <wp:positionH relativeFrom="column">
                  <wp:posOffset>2851755</wp:posOffset>
                </wp:positionH>
                <wp:positionV relativeFrom="paragraph">
                  <wp:posOffset>3350821</wp:posOffset>
                </wp:positionV>
                <wp:extent cx="101600" cy="12065"/>
                <wp:effectExtent l="0" t="0" r="0" b="6985"/>
                <wp:wrapNone/>
                <wp:docPr id="41588"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88418AA" id="Shape 581133" o:spid="_x0000_s1026" style="position:absolute;margin-left:224.55pt;margin-top:263.85pt;width:8pt;height:.95pt;z-index:25175449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8352" behindDoc="0" locked="0" layoutInCell="1" allowOverlap="1" wp14:anchorId="7A103797" wp14:editId="5B319C35">
                <wp:simplePos x="0" y="0"/>
                <wp:positionH relativeFrom="column">
                  <wp:posOffset>3726815</wp:posOffset>
                </wp:positionH>
                <wp:positionV relativeFrom="paragraph">
                  <wp:posOffset>3352800</wp:posOffset>
                </wp:positionV>
                <wp:extent cx="101600" cy="12065"/>
                <wp:effectExtent l="0" t="0" r="0" b="6985"/>
                <wp:wrapNone/>
                <wp:docPr id="581133"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FDEA63" id="Shape 581133" o:spid="_x0000_s1026" style="position:absolute;margin-left:293.45pt;margin-top:264pt;width:8pt;height:.95pt;z-index:25174835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ZDLwIAACkFAAAOAAAAZHJzL2Uyb0RvYy54bWysVNuO0zAQfUfiHyy/0yRdbVl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tXVTc3&#10;lFhmoE94NJnWwKTBxxpyn/xjmL4ihFnxWQaT36CFnNHYy2KsOCfCYbEqq10J9nPYqrbl7jb7Xlxr&#10;+UtMn4RDHNZ/jmlsSztHrJsjfrZzGKC5f2yrZynXZXI5JMOVSJd5vAd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9376" behindDoc="0" locked="0" layoutInCell="1" allowOverlap="1" wp14:anchorId="19427CF1" wp14:editId="26BFDB4E">
                <wp:simplePos x="0" y="0"/>
                <wp:positionH relativeFrom="column">
                  <wp:posOffset>3587115</wp:posOffset>
                </wp:positionH>
                <wp:positionV relativeFrom="paragraph">
                  <wp:posOffset>3352800</wp:posOffset>
                </wp:positionV>
                <wp:extent cx="101600" cy="12065"/>
                <wp:effectExtent l="0" t="0" r="0" b="6985"/>
                <wp:wrapNone/>
                <wp:docPr id="581134"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D287BAB" id="Shape 581134" o:spid="_x0000_s1026" style="position:absolute;margin-left:282.45pt;margin-top:264pt;width:8pt;height:.95pt;z-index:25174937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0400" behindDoc="0" locked="0" layoutInCell="1" allowOverlap="1" wp14:anchorId="294D0A31" wp14:editId="0B8CBEE3">
                <wp:simplePos x="0" y="0"/>
                <wp:positionH relativeFrom="column">
                  <wp:posOffset>3447415</wp:posOffset>
                </wp:positionH>
                <wp:positionV relativeFrom="paragraph">
                  <wp:posOffset>3352800</wp:posOffset>
                </wp:positionV>
                <wp:extent cx="101600" cy="12065"/>
                <wp:effectExtent l="0" t="0" r="0" b="6985"/>
                <wp:wrapNone/>
                <wp:docPr id="581135"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0391307" id="Shape 581135" o:spid="_x0000_s1026" style="position:absolute;margin-left:271.45pt;margin-top:264pt;width:8pt;height:.95pt;z-index:25175040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1424" behindDoc="0" locked="0" layoutInCell="1" allowOverlap="1" wp14:anchorId="3183D013" wp14:editId="28D238ED">
                <wp:simplePos x="0" y="0"/>
                <wp:positionH relativeFrom="column">
                  <wp:posOffset>3307715</wp:posOffset>
                </wp:positionH>
                <wp:positionV relativeFrom="paragraph">
                  <wp:posOffset>3352800</wp:posOffset>
                </wp:positionV>
                <wp:extent cx="101600" cy="12065"/>
                <wp:effectExtent l="0" t="0" r="0" b="6985"/>
                <wp:wrapNone/>
                <wp:docPr id="581136"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9EAE073" id="Shape 581136" o:spid="_x0000_s1026" style="position:absolute;margin-left:260.45pt;margin-top:264pt;width:8pt;height:.95pt;z-index:25175142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2448" behindDoc="0" locked="0" layoutInCell="1" allowOverlap="1" wp14:anchorId="23DEB5A4" wp14:editId="31EB0A61">
                <wp:simplePos x="0" y="0"/>
                <wp:positionH relativeFrom="column">
                  <wp:posOffset>3168015</wp:posOffset>
                </wp:positionH>
                <wp:positionV relativeFrom="paragraph">
                  <wp:posOffset>3352800</wp:posOffset>
                </wp:positionV>
                <wp:extent cx="101600" cy="12065"/>
                <wp:effectExtent l="0" t="0" r="0" b="6985"/>
                <wp:wrapNone/>
                <wp:docPr id="581137"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614ED3" id="Shape 581137" o:spid="_x0000_s1026" style="position:absolute;margin-left:249.45pt;margin-top:264pt;width:8pt;height:.95pt;z-index:25175244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zoLwIAACkFAAAOAAAAZHJzL2Uyb0RvYy54bWysVNuO0zAQfUfiHyy/0yRF211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NXVe9v&#10;KbHMQJ/waDKtgUmDjzXkPvnHMH1FCLPiswwmv0ELOaOxl8VYcU6Ew2JVVrsS7OewVW3L3U32vbjW&#10;8peYPgmHOKz/HNPYlnaOWDdH/GznMEBz/9hWz1Kuy+RySIYrkS7zuAV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3472" behindDoc="0" locked="0" layoutInCell="1" allowOverlap="1" wp14:anchorId="20F9EEC0" wp14:editId="2F49087A">
                <wp:simplePos x="0" y="0"/>
                <wp:positionH relativeFrom="column">
                  <wp:posOffset>3028909</wp:posOffset>
                </wp:positionH>
                <wp:positionV relativeFrom="paragraph">
                  <wp:posOffset>3352841</wp:posOffset>
                </wp:positionV>
                <wp:extent cx="101600" cy="12065"/>
                <wp:effectExtent l="0" t="0" r="0" b="6985"/>
                <wp:wrapNone/>
                <wp:docPr id="581138"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957AB55" id="Shape 581138" o:spid="_x0000_s1026" style="position:absolute;margin-left:238.5pt;margin-top:264pt;width:8pt;height:.95pt;z-index:25175347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7328" behindDoc="0" locked="0" layoutInCell="1" allowOverlap="1" wp14:anchorId="1FD70A29" wp14:editId="17AD9892">
                <wp:simplePos x="0" y="0"/>
                <wp:positionH relativeFrom="column">
                  <wp:posOffset>4404995</wp:posOffset>
                </wp:positionH>
                <wp:positionV relativeFrom="paragraph">
                  <wp:posOffset>3322955</wp:posOffset>
                </wp:positionV>
                <wp:extent cx="152400" cy="75565"/>
                <wp:effectExtent l="0" t="0" r="0" b="635"/>
                <wp:wrapNone/>
                <wp:docPr id="41587" name="Shape 3696"/>
                <wp:cNvGraphicFramePr/>
                <a:graphic xmlns:a="http://schemas.openxmlformats.org/drawingml/2006/main">
                  <a:graphicData uri="http://schemas.microsoft.com/office/word/2010/wordprocessingShape">
                    <wps:wsp>
                      <wps:cNvSpPr/>
                      <wps:spPr>
                        <a:xfrm>
                          <a:off x="0" y="0"/>
                          <a:ext cx="152400"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F209DED" id="Shape 3696" o:spid="_x0000_s1026" style="position:absolute;margin-left:346.85pt;margin-top:261.65pt;width:12pt;height:5.95pt;z-index:251747328;visibility:visible;mso-wrap-style:square;mso-wrap-distance-left:9pt;mso-wrap-distance-top:0;mso-wrap-distance-right:9pt;mso-wrap-distance-bottom:0;mso-position-horizontal:absolute;mso-position-horizontal-relative:text;mso-position-vertical:absolute;mso-position-vertical-relative:text;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6304" behindDoc="0" locked="0" layoutInCell="1" allowOverlap="1" wp14:anchorId="79C2CC10" wp14:editId="411B7667">
                <wp:simplePos x="0" y="0"/>
                <wp:positionH relativeFrom="column">
                  <wp:posOffset>4265295</wp:posOffset>
                </wp:positionH>
                <wp:positionV relativeFrom="paragraph">
                  <wp:posOffset>3354705</wp:posOffset>
                </wp:positionV>
                <wp:extent cx="101600" cy="12700"/>
                <wp:effectExtent l="0" t="0" r="0" b="6350"/>
                <wp:wrapNone/>
                <wp:docPr id="3695" name="Shape 3695"/>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354EEE1" id="Shape 3695" o:spid="_x0000_s1026" style="position:absolute;margin-left:335.85pt;margin-top:264.15pt;width:8pt;height:1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wDMgIAADYFAAAOAAAAZHJzL2Uyb0RvYy54bWysVE1v2zAMvQ/YfxB0X2xna7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qw9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5280" behindDoc="0" locked="0" layoutInCell="1" allowOverlap="1" wp14:anchorId="559A192B" wp14:editId="13C478F7">
                <wp:simplePos x="0" y="0"/>
                <wp:positionH relativeFrom="column">
                  <wp:posOffset>4125595</wp:posOffset>
                </wp:positionH>
                <wp:positionV relativeFrom="paragraph">
                  <wp:posOffset>3355340</wp:posOffset>
                </wp:positionV>
                <wp:extent cx="101600" cy="12700"/>
                <wp:effectExtent l="0" t="0" r="0" b="6350"/>
                <wp:wrapNone/>
                <wp:docPr id="3694" name="Shape 3694"/>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471DBCD" id="Shape 3694" o:spid="_x0000_s1026" style="position:absolute;margin-left:324.85pt;margin-top:264.2pt;width:8pt;height:1pt;z-index:251745280;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8MgIAADYFAAAOAAAAZHJzL2Uyb0RvYy54bWysVE1v2zAMvQ/YfxB0X2xnXb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D1d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4256" behindDoc="0" locked="0" layoutInCell="1" allowOverlap="1" wp14:anchorId="7361563F" wp14:editId="7836A9C4">
                <wp:simplePos x="0" y="0"/>
                <wp:positionH relativeFrom="column">
                  <wp:posOffset>3985895</wp:posOffset>
                </wp:positionH>
                <wp:positionV relativeFrom="paragraph">
                  <wp:posOffset>3355340</wp:posOffset>
                </wp:positionV>
                <wp:extent cx="101600" cy="12700"/>
                <wp:effectExtent l="0" t="0" r="0" b="6350"/>
                <wp:wrapNone/>
                <wp:docPr id="3693" name="Shape 3693"/>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827">
                              <a:moveTo>
                                <a:pt x="101600" y="0"/>
                              </a:moveTo>
                              <a:lnTo>
                                <a:pt x="101600" y="12700"/>
                              </a:lnTo>
                              <a:lnTo>
                                <a:pt x="0" y="12827"/>
                              </a:lnTo>
                              <a:lnTo>
                                <a:pt x="0" y="127"/>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09B7924" id="Shape 3693" o:spid="_x0000_s1026" style="position:absolute;margin-left:313.85pt;margin-top:264.2pt;width:8pt;height:1pt;z-index:251744256;visibility:visible;mso-wrap-style:square;mso-wrap-distance-left:9pt;mso-wrap-distance-top:0;mso-wrap-distance-right:9pt;mso-wrap-distance-bottom:0;mso-position-horizontal:absolute;mso-position-horizontal-relative:text;mso-position-vertical:absolute;mso-position-vertical-relative:text;v-text-anchor:top" coordsize="10160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" path="m101600,r,12700l,12827,,127,101600,xe" fillcolor="black" stroked="f" strokeweight="0">
                <v:stroke miterlimit="83231f" joinstyle="miter"/>
                <v:path arrowok="t" textboxrect="0,0,101600,12827"/>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9920" behindDoc="0" locked="0" layoutInCell="1" allowOverlap="1" wp14:anchorId="641BC035" wp14:editId="17A9A2C6">
                <wp:simplePos x="0" y="0"/>
                <wp:positionH relativeFrom="column">
                  <wp:posOffset>3966622</wp:posOffset>
                </wp:positionH>
                <wp:positionV relativeFrom="paragraph">
                  <wp:posOffset>2507739</wp:posOffset>
                </wp:positionV>
                <wp:extent cx="12700" cy="100965"/>
                <wp:effectExtent l="0" t="0" r="6350" b="0"/>
                <wp:wrapNone/>
                <wp:docPr id="581111" name="Shape 58111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1747FBF" id="Shape 581111" o:spid="_x0000_s1026" style="position:absolute;margin-left:312.35pt;margin-top:197.45pt;width:1pt;height:7.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138Lw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8896" behindDoc="0" locked="0" layoutInCell="1" allowOverlap="1" wp14:anchorId="61D64086" wp14:editId="7376302A">
                <wp:simplePos x="0" y="0"/>
                <wp:positionH relativeFrom="column">
                  <wp:posOffset>3968115</wp:posOffset>
                </wp:positionH>
                <wp:positionV relativeFrom="paragraph">
                  <wp:posOffset>2685415</wp:posOffset>
                </wp:positionV>
                <wp:extent cx="12700" cy="100965"/>
                <wp:effectExtent l="0" t="0" r="6350" b="0"/>
                <wp:wrapNone/>
                <wp:docPr id="581110" name="Shape 58111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D8F28C5" id="Shape 581110" o:spid="_x0000_s1026" style="position:absolute;margin-left:312.45pt;margin-top:211.45pt;width:1pt;height:7.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eg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3232" behindDoc="0" locked="0" layoutInCell="1" allowOverlap="1" wp14:anchorId="1822B325" wp14:editId="063F5DE6">
                <wp:simplePos x="0" y="0"/>
                <wp:positionH relativeFrom="column">
                  <wp:posOffset>3966845</wp:posOffset>
                </wp:positionH>
                <wp:positionV relativeFrom="paragraph">
                  <wp:posOffset>2760601</wp:posOffset>
                </wp:positionV>
                <wp:extent cx="80133" cy="76194"/>
                <wp:effectExtent l="0" t="0" r="0" b="635"/>
                <wp:wrapNone/>
                <wp:docPr id="3696" name="Shape 3696"/>
                <wp:cNvGraphicFramePr/>
                <a:graphic xmlns:a="http://schemas.openxmlformats.org/drawingml/2006/main">
                  <a:graphicData uri="http://schemas.microsoft.com/office/word/2010/wordprocessingShape">
                    <wps:wsp>
                      <wps:cNvSpPr/>
                      <wps:spPr>
                        <a:xfrm>
                          <a:off x="0" y="0"/>
                          <a:ext cx="80133" cy="76194"/>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18448B16" id="Shape 3696" o:spid="_x0000_s1026" style="position:absolute;margin-left:312.35pt;margin-top:217.35pt;width:6.3pt;height:6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2208" behindDoc="0" locked="0" layoutInCell="1" allowOverlap="1" wp14:anchorId="4801F0A9" wp14:editId="0D7A4E67">
                <wp:simplePos x="0" y="0"/>
                <wp:positionH relativeFrom="column">
                  <wp:posOffset>3968115</wp:posOffset>
                </wp:positionH>
                <wp:positionV relativeFrom="paragraph">
                  <wp:posOffset>804545</wp:posOffset>
                </wp:positionV>
                <wp:extent cx="12700" cy="100965"/>
                <wp:effectExtent l="0" t="0" r="6350" b="0"/>
                <wp:wrapNone/>
                <wp:docPr id="581123" name="Shape 58112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8016EEB" id="Shape 581123" o:spid="_x0000_s1026" style="position:absolute;margin-left:312.45pt;margin-top:63.35pt;width:1pt;height: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Hz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1184" behindDoc="0" locked="0" layoutInCell="1" allowOverlap="1" wp14:anchorId="281E7214" wp14:editId="330B26A2">
                <wp:simplePos x="0" y="0"/>
                <wp:positionH relativeFrom="column">
                  <wp:posOffset>3968115</wp:posOffset>
                </wp:positionH>
                <wp:positionV relativeFrom="paragraph">
                  <wp:posOffset>944245</wp:posOffset>
                </wp:positionV>
                <wp:extent cx="12700" cy="100965"/>
                <wp:effectExtent l="0" t="0" r="6350" b="0"/>
                <wp:wrapNone/>
                <wp:docPr id="581122" name="Shape 58112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EF12DE8" id="Shape 581122" o:spid="_x0000_s1026" style="position:absolute;margin-left:312.45pt;margin-top:74.35pt;width:1pt;height:7.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0160" behindDoc="0" locked="0" layoutInCell="1" allowOverlap="1" wp14:anchorId="4DD5E5A0" wp14:editId="21D6FDA0">
                <wp:simplePos x="0" y="0"/>
                <wp:positionH relativeFrom="column">
                  <wp:posOffset>3968115</wp:posOffset>
                </wp:positionH>
                <wp:positionV relativeFrom="paragraph">
                  <wp:posOffset>1083945</wp:posOffset>
                </wp:positionV>
                <wp:extent cx="12700" cy="100965"/>
                <wp:effectExtent l="0" t="0" r="6350" b="0"/>
                <wp:wrapNone/>
                <wp:docPr id="581121" name="Shape 58112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3D9EAF8" id="Shape 581121" o:spid="_x0000_s1026" style="position:absolute;margin-left:312.45pt;margin-top:85.35pt;width:1pt;height:7.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ARL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Ou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9136" behindDoc="0" locked="0" layoutInCell="1" allowOverlap="1" wp14:anchorId="4FCC9613" wp14:editId="76A64485">
                <wp:simplePos x="0" y="0"/>
                <wp:positionH relativeFrom="column">
                  <wp:posOffset>3968115</wp:posOffset>
                </wp:positionH>
                <wp:positionV relativeFrom="paragraph">
                  <wp:posOffset>1223645</wp:posOffset>
                </wp:positionV>
                <wp:extent cx="12700" cy="100965"/>
                <wp:effectExtent l="0" t="0" r="6350" b="0"/>
                <wp:wrapNone/>
                <wp:docPr id="581120" name="Shape 58112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787F6B02" id="Shape 581120" o:spid="_x0000_s1026" style="position:absolute;margin-left:312.45pt;margin-top:96.35pt;width:1pt;height: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4X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8112" behindDoc="0" locked="0" layoutInCell="1" allowOverlap="1" wp14:anchorId="639F988D" wp14:editId="7CAC4B56">
                <wp:simplePos x="0" y="0"/>
                <wp:positionH relativeFrom="column">
                  <wp:posOffset>3968115</wp:posOffset>
                </wp:positionH>
                <wp:positionV relativeFrom="paragraph">
                  <wp:posOffset>1363345</wp:posOffset>
                </wp:positionV>
                <wp:extent cx="12700" cy="100965"/>
                <wp:effectExtent l="0" t="0" r="6350" b="0"/>
                <wp:wrapNone/>
                <wp:docPr id="581119" name="Shape 581119"/>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64C9E24" id="Shape 581119" o:spid="_x0000_s1026" style="position:absolute;margin-left:312.45pt;margin-top:107.35pt;width:1pt;height: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7088" behindDoc="0" locked="0" layoutInCell="1" allowOverlap="1" wp14:anchorId="78D31494" wp14:editId="54C97929">
                <wp:simplePos x="0" y="0"/>
                <wp:positionH relativeFrom="column">
                  <wp:posOffset>3968115</wp:posOffset>
                </wp:positionH>
                <wp:positionV relativeFrom="paragraph">
                  <wp:posOffset>1503045</wp:posOffset>
                </wp:positionV>
                <wp:extent cx="12700" cy="100965"/>
                <wp:effectExtent l="0" t="0" r="6350" b="0"/>
                <wp:wrapNone/>
                <wp:docPr id="581118" name="Shape 581118"/>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A08AB97" id="Shape 581118" o:spid="_x0000_s1026" style="position:absolute;margin-left:312.45pt;margin-top:118.35pt;width:1pt;height: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Mt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6064" behindDoc="0" locked="0" layoutInCell="1" allowOverlap="1" wp14:anchorId="5039FC6D" wp14:editId="5B95B5F7">
                <wp:simplePos x="0" y="0"/>
                <wp:positionH relativeFrom="column">
                  <wp:posOffset>3968115</wp:posOffset>
                </wp:positionH>
                <wp:positionV relativeFrom="paragraph">
                  <wp:posOffset>1642745</wp:posOffset>
                </wp:positionV>
                <wp:extent cx="12700" cy="100965"/>
                <wp:effectExtent l="0" t="0" r="6350" b="0"/>
                <wp:wrapNone/>
                <wp:docPr id="581117" name="Shape 581117"/>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DFFE90E" id="Shape 581117" o:spid="_x0000_s1026" style="position:absolute;margin-left:312.45pt;margin-top:129.35pt;width:1pt;height: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5040" behindDoc="0" locked="0" layoutInCell="1" allowOverlap="1" wp14:anchorId="1972B2CE" wp14:editId="604235CB">
                <wp:simplePos x="0" y="0"/>
                <wp:positionH relativeFrom="column">
                  <wp:posOffset>3968115</wp:posOffset>
                </wp:positionH>
                <wp:positionV relativeFrom="paragraph">
                  <wp:posOffset>1782445</wp:posOffset>
                </wp:positionV>
                <wp:extent cx="12700" cy="100965"/>
                <wp:effectExtent l="0" t="0" r="6350" b="0"/>
                <wp:wrapNone/>
                <wp:docPr id="581116" name="Shape 581116"/>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2799EDA" id="Shape 581116" o:spid="_x0000_s1026" style="position:absolute;margin-left:312.45pt;margin-top:140.35pt;width:1pt;height: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iz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4016" behindDoc="0" locked="0" layoutInCell="1" allowOverlap="1" wp14:anchorId="671685FC" wp14:editId="661EFB32">
                <wp:simplePos x="0" y="0"/>
                <wp:positionH relativeFrom="column">
                  <wp:posOffset>3968115</wp:posOffset>
                </wp:positionH>
                <wp:positionV relativeFrom="paragraph">
                  <wp:posOffset>1922145</wp:posOffset>
                </wp:positionV>
                <wp:extent cx="12700" cy="100965"/>
                <wp:effectExtent l="0" t="0" r="6350" b="0"/>
                <wp:wrapNone/>
                <wp:docPr id="581115" name="Shape 581115"/>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D9CEE2" id="Shape 581115" o:spid="_x0000_s1026" style="position:absolute;margin-left:312.45pt;margin-top:151.35pt;width:1pt;height:7.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2992" behindDoc="0" locked="0" layoutInCell="1" allowOverlap="1" wp14:anchorId="4D97A785" wp14:editId="4E028AE8">
                <wp:simplePos x="0" y="0"/>
                <wp:positionH relativeFrom="column">
                  <wp:posOffset>3968115</wp:posOffset>
                </wp:positionH>
                <wp:positionV relativeFrom="paragraph">
                  <wp:posOffset>2061845</wp:posOffset>
                </wp:positionV>
                <wp:extent cx="12700" cy="100965"/>
                <wp:effectExtent l="0" t="0" r="6350" b="0"/>
                <wp:wrapNone/>
                <wp:docPr id="581114" name="Shape 581114"/>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8680726" id="Shape 581114" o:spid="_x0000_s1026" style="position:absolute;margin-left:312.45pt;margin-top:162.35pt;width:1pt;height:7.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w0LMQIAACkFAAAOAAAAZHJzL2Uyb0RvYy54bWysVE2P2yAQvVfqf0DcG9tRN9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1968" behindDoc="0" locked="0" layoutInCell="1" allowOverlap="1" wp14:anchorId="5297CE35" wp14:editId="24CE9E9F">
                <wp:simplePos x="0" y="0"/>
                <wp:positionH relativeFrom="column">
                  <wp:posOffset>3968115</wp:posOffset>
                </wp:positionH>
                <wp:positionV relativeFrom="paragraph">
                  <wp:posOffset>2201545</wp:posOffset>
                </wp:positionV>
                <wp:extent cx="12700" cy="100965"/>
                <wp:effectExtent l="0" t="0" r="6350" b="0"/>
                <wp:wrapNone/>
                <wp:docPr id="581113" name="Shape 58111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B928FC3" id="Shape 581113" o:spid="_x0000_s1026" style="position:absolute;margin-left:312.45pt;margin-top:173.35pt;width:1pt;height:7.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hE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0944" behindDoc="0" locked="0" layoutInCell="1" allowOverlap="1" wp14:anchorId="25A80BA9" wp14:editId="3AD41A54">
                <wp:simplePos x="0" y="0"/>
                <wp:positionH relativeFrom="column">
                  <wp:posOffset>3968115</wp:posOffset>
                </wp:positionH>
                <wp:positionV relativeFrom="paragraph">
                  <wp:posOffset>2341245</wp:posOffset>
                </wp:positionV>
                <wp:extent cx="12700" cy="100965"/>
                <wp:effectExtent l="0" t="0" r="6350" b="0"/>
                <wp:wrapNone/>
                <wp:docPr id="581112" name="Shape 58111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F8C8475" id="Shape 581112" o:spid="_x0000_s1026" style="position:absolute;margin-left:312.45pt;margin-top:184.35pt;width:1pt;height:7.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IY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a&#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7872" behindDoc="0" locked="0" layoutInCell="1" allowOverlap="1" wp14:anchorId="7602CA60" wp14:editId="641AB81D">
                <wp:simplePos x="0" y="0"/>
                <wp:positionH relativeFrom="column">
                  <wp:posOffset>665777</wp:posOffset>
                </wp:positionH>
                <wp:positionV relativeFrom="paragraph">
                  <wp:posOffset>6030381</wp:posOffset>
                </wp:positionV>
                <wp:extent cx="1388654" cy="510540"/>
                <wp:effectExtent l="0" t="0" r="78740" b="80010"/>
                <wp:wrapNone/>
                <wp:docPr id="41584" name="Straight Arrow Connector 41584"/>
                <wp:cNvGraphicFramePr/>
                <a:graphic xmlns:a="http://schemas.openxmlformats.org/drawingml/2006/main">
                  <a:graphicData uri="http://schemas.microsoft.com/office/word/2010/wordprocessingShape">
                    <wps:wsp>
                      <wps:cNvCnPr/>
                      <wps:spPr>
                        <a:xfrm>
                          <a:off x="0" y="0"/>
                          <a:ext cx="1388654" cy="5105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30B7D4F" id="_x0000_t32" coordsize="21600,21600" o:spt="32" o:oned="t" path="m,l21600,21600e" filled="f">
                <v:path arrowok="t" fillok="f" o:connecttype="none"/>
                <o:lock v:ext="edit" shapetype="t"/>
              </v:shapetype>
              <v:shape id="Straight Arrow Connector 41584" o:spid="_x0000_s1026" type="#_x0000_t32" style="position:absolute;margin-left:52.4pt;margin-top:474.85pt;width:109.35pt;height:40.2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" strokecolor="black [3213]" strokeweight="1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3536" behindDoc="0" locked="0" layoutInCell="1" allowOverlap="1" wp14:anchorId="70161875" wp14:editId="1AB53E3C">
                <wp:simplePos x="0" y="0"/>
                <wp:positionH relativeFrom="column">
                  <wp:posOffset>2054266</wp:posOffset>
                </wp:positionH>
                <wp:positionV relativeFrom="paragraph">
                  <wp:posOffset>6810730</wp:posOffset>
                </wp:positionV>
                <wp:extent cx="1050966" cy="220469"/>
                <wp:effectExtent l="0" t="0" r="0" b="0"/>
                <wp:wrapNone/>
                <wp:docPr id="41850" name="Rectangle 41850"/>
                <wp:cNvGraphicFramePr/>
                <a:graphic xmlns:a="http://schemas.openxmlformats.org/drawingml/2006/main">
                  <a:graphicData uri="http://schemas.microsoft.com/office/word/2010/wordprocessingShape">
                    <wps:wsp>
                      <wps:cNvSpPr/>
                      <wps:spPr>
                        <a:xfrm>
                          <a:off x="0" y="0"/>
                          <a:ext cx="1050966" cy="220469"/>
                        </a:xfrm>
                        <a:prstGeom prst="rect">
                          <a:avLst/>
                        </a:prstGeom>
                        <a:ln>
                          <a:noFill/>
                        </a:ln>
                      </wps:spPr>
                      <wps:txbx>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0161875" id="Rectangle 41850" o:spid="_x0000_s1036" style="position:absolute;margin-left:161.75pt;margin-top:536.3pt;width:82.75pt;height:1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" filled="f" stroked="f">
                <v:textbox inset="0,0,0,0">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25824" behindDoc="0" locked="0" layoutInCell="1" allowOverlap="1" wp14:anchorId="362155D8" wp14:editId="37E71556">
                <wp:simplePos x="0" y="0"/>
                <wp:positionH relativeFrom="column">
                  <wp:posOffset>617518</wp:posOffset>
                </wp:positionH>
                <wp:positionV relativeFrom="paragraph">
                  <wp:posOffset>6030380</wp:posOffset>
                </wp:positionV>
                <wp:extent cx="48564" cy="510639"/>
                <wp:effectExtent l="0" t="0" r="8890" b="3810"/>
                <wp:wrapNone/>
                <wp:docPr id="41579" name="Shape 3620"/>
                <wp:cNvGraphicFramePr/>
                <a:graphic xmlns:a="http://schemas.openxmlformats.org/drawingml/2006/main">
                  <a:graphicData uri="http://schemas.microsoft.com/office/word/2010/wordprocessingShape">
                    <wps:wsp>
                      <wps:cNvSpPr/>
                      <wps:spPr>
                        <a:xfrm>
                          <a:off x="0" y="0"/>
                          <a:ext cx="48564" cy="510639"/>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5CF16D3" id="Shape 3620" o:spid="_x0000_s1026" style="position:absolute;margin-left:48.6pt;margin-top:474.85pt;width:3.8pt;height:4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4800" behindDoc="0" locked="0" layoutInCell="1" allowOverlap="1" wp14:anchorId="372A643A" wp14:editId="7053D2B2">
                <wp:simplePos x="0" y="0"/>
                <wp:positionH relativeFrom="column">
                  <wp:posOffset>4066845</wp:posOffset>
                </wp:positionH>
                <wp:positionV relativeFrom="paragraph">
                  <wp:posOffset>5434248</wp:posOffset>
                </wp:positionV>
                <wp:extent cx="154833" cy="146800"/>
                <wp:effectExtent l="38100" t="0" r="17145" b="62865"/>
                <wp:wrapNone/>
                <wp:docPr id="41578" name="Straight Arrow Connector 41578"/>
                <wp:cNvGraphicFramePr/>
                <a:graphic xmlns:a="http://schemas.openxmlformats.org/drawingml/2006/main">
                  <a:graphicData uri="http://schemas.microsoft.com/office/word/2010/wordprocessingShape">
                    <wps:wsp>
                      <wps:cNvCnPr/>
                      <wps:spPr>
                        <a:xfrm flipH="1">
                          <a:off x="0" y="0"/>
                          <a:ext cx="154833" cy="1468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21FE1" id="Straight Arrow Connector 41578" o:spid="_x0000_s1026" type="#_x0000_t32" style="position:absolute;margin-left:320.2pt;margin-top:427.9pt;width:12.2pt;height:11.55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3776" behindDoc="0" locked="0" layoutInCell="1" allowOverlap="1" wp14:anchorId="5AC6D765" wp14:editId="19422AB7">
                <wp:simplePos x="0" y="0"/>
                <wp:positionH relativeFrom="column">
                  <wp:posOffset>694705</wp:posOffset>
                </wp:positionH>
                <wp:positionV relativeFrom="paragraph">
                  <wp:posOffset>4913492</wp:posOffset>
                </wp:positionV>
                <wp:extent cx="944121" cy="451870"/>
                <wp:effectExtent l="0" t="0" r="85090" b="62865"/>
                <wp:wrapNone/>
                <wp:docPr id="41577" name="Straight Arrow Connector 41577"/>
                <wp:cNvGraphicFramePr/>
                <a:graphic xmlns:a="http://schemas.openxmlformats.org/drawingml/2006/main">
                  <a:graphicData uri="http://schemas.microsoft.com/office/word/2010/wordprocessingShape">
                    <wps:wsp>
                      <wps:cNvCnPr/>
                      <wps:spPr>
                        <a:xfrm>
                          <a:off x="0" y="0"/>
                          <a:ext cx="944121" cy="45187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4F121B" id="Straight Arrow Connector 41577" o:spid="_x0000_s1026" type="#_x0000_t32" style="position:absolute;margin-left:54.7pt;margin-top:386.9pt;width:74.35pt;height:35.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2752" behindDoc="0" locked="0" layoutInCell="1" allowOverlap="1" wp14:anchorId="1A6D6CF9" wp14:editId="72FA52A9">
                <wp:simplePos x="0" y="0"/>
                <wp:positionH relativeFrom="column">
                  <wp:posOffset>692150</wp:posOffset>
                </wp:positionH>
                <wp:positionV relativeFrom="paragraph">
                  <wp:posOffset>4164965</wp:posOffset>
                </wp:positionV>
                <wp:extent cx="75565" cy="236220"/>
                <wp:effectExtent l="0" t="0" r="635" b="0"/>
                <wp:wrapNone/>
                <wp:docPr id="41576"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DF78800" id="Shape 3620" o:spid="_x0000_s1026" style="position:absolute;margin-left:54.5pt;margin-top:327.95pt;width:5.95pt;height:18.6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VWN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1728" behindDoc="0" locked="0" layoutInCell="1" allowOverlap="1" wp14:anchorId="0842252B" wp14:editId="6C989B31">
                <wp:simplePos x="0" y="0"/>
                <wp:positionH relativeFrom="column">
                  <wp:posOffset>1288408</wp:posOffset>
                </wp:positionH>
                <wp:positionV relativeFrom="paragraph">
                  <wp:posOffset>3370309</wp:posOffset>
                </wp:positionV>
                <wp:extent cx="58451" cy="117920"/>
                <wp:effectExtent l="0" t="0" r="0" b="0"/>
                <wp:wrapNone/>
                <wp:docPr id="41629" name="Shape 41629"/>
                <wp:cNvGraphicFramePr/>
                <a:graphic xmlns:a="http://schemas.openxmlformats.org/drawingml/2006/main">
                  <a:graphicData uri="http://schemas.microsoft.com/office/word/2010/wordprocessingShape">
                    <wps:wsp>
                      <wps:cNvSpPr/>
                      <wps:spPr>
                        <a:xfrm>
                          <a:off x="0" y="0"/>
                          <a:ext cx="58451" cy="117920"/>
                        </a:xfrm>
                        <a:custGeom>
                          <a:avLst/>
                          <a:gdLst/>
                          <a:ahLst/>
                          <a:cxnLst/>
                          <a:rect l="0" t="0" r="0" b="0"/>
                          <a:pathLst>
                            <a:path w="76200" h="290322">
                              <a:moveTo>
                                <a:pt x="36830" y="0"/>
                              </a:moveTo>
                              <a:lnTo>
                                <a:pt x="76200" y="75565"/>
                              </a:lnTo>
                              <a:lnTo>
                                <a:pt x="44402" y="76095"/>
                              </a:lnTo>
                              <a:lnTo>
                                <a:pt x="47879" y="290068"/>
                              </a:lnTo>
                              <a:lnTo>
                                <a:pt x="35306" y="290322"/>
                              </a:lnTo>
                              <a:lnTo>
                                <a:pt x="31709" y="76307"/>
                              </a:lnTo>
                              <a:lnTo>
                                <a:pt x="0" y="76835"/>
                              </a:lnTo>
                              <a:lnTo>
                                <a:pt x="368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A276666" id="Shape 41629" o:spid="_x0000_s1026" style="position:absolute;margin-left:101.45pt;margin-top:265.4pt;width:4.6pt;height: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29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" path="m36830,l76200,75565r-31798,530l47879,290068r-12573,254l31709,76307,,76835,36830,xe" fillcolor="black" stroked="f" strokeweight="0">
                <v:stroke miterlimit="83231f" joinstyle="miter"/>
                <v:path arrowok="t" textboxrect="0,0,76200,290322"/>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0704" behindDoc="0" locked="0" layoutInCell="1" allowOverlap="1" wp14:anchorId="358685F6" wp14:editId="04CDFC39">
                <wp:simplePos x="0" y="0"/>
                <wp:positionH relativeFrom="column">
                  <wp:posOffset>1598930</wp:posOffset>
                </wp:positionH>
                <wp:positionV relativeFrom="paragraph">
                  <wp:posOffset>2940050</wp:posOffset>
                </wp:positionV>
                <wp:extent cx="75565" cy="236220"/>
                <wp:effectExtent l="0" t="0" r="635" b="0"/>
                <wp:wrapNone/>
                <wp:docPr id="4157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348AC0E1" id="Shape 3620" o:spid="_x0000_s1026" style="position:absolute;margin-left:125.9pt;margin-top:231.5pt;width:5.95pt;height:18.6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9680" behindDoc="0" locked="0" layoutInCell="1" allowOverlap="1" wp14:anchorId="6D51BF9E" wp14:editId="7430F0FA">
                <wp:simplePos x="0" y="0"/>
                <wp:positionH relativeFrom="column">
                  <wp:posOffset>2950664</wp:posOffset>
                </wp:positionH>
                <wp:positionV relativeFrom="paragraph">
                  <wp:posOffset>4166355</wp:posOffset>
                </wp:positionV>
                <wp:extent cx="75565" cy="236220"/>
                <wp:effectExtent l="0" t="0" r="635" b="0"/>
                <wp:wrapNone/>
                <wp:docPr id="41569"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2238401" id="Shape 3620" o:spid="_x0000_s1026" style="position:absolute;margin-left:232.35pt;margin-top:328.05pt;width:5.95pt;height:18.6pt;z-index:251719680;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8656" behindDoc="0" locked="0" layoutInCell="1" allowOverlap="1" wp14:anchorId="1499AC45" wp14:editId="667299DF">
                <wp:simplePos x="0" y="0"/>
                <wp:positionH relativeFrom="column">
                  <wp:posOffset>4572000</wp:posOffset>
                </wp:positionH>
                <wp:positionV relativeFrom="paragraph">
                  <wp:posOffset>4563637</wp:posOffset>
                </wp:positionV>
                <wp:extent cx="75565" cy="236220"/>
                <wp:effectExtent l="0" t="0" r="635" b="0"/>
                <wp:wrapNone/>
                <wp:docPr id="41568"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BFD7EB2" id="Shape 3620" o:spid="_x0000_s1026" style="position:absolute;margin-left:5in;margin-top:359.35pt;width:5.95pt;height:18.6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HY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7632" behindDoc="0" locked="0" layoutInCell="1" allowOverlap="1" wp14:anchorId="5585F2CD" wp14:editId="0EC086CE">
                <wp:simplePos x="0" y="0"/>
                <wp:positionH relativeFrom="column">
                  <wp:posOffset>4512508</wp:posOffset>
                </wp:positionH>
                <wp:positionV relativeFrom="paragraph">
                  <wp:posOffset>3295429</wp:posOffset>
                </wp:positionV>
                <wp:extent cx="75565" cy="236220"/>
                <wp:effectExtent l="0" t="0" r="635" b="0"/>
                <wp:wrapNone/>
                <wp:docPr id="4185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C78736A" id="Shape 3620" o:spid="_x0000_s1026" style="position:absolute;margin-left:355.3pt;margin-top:259.5pt;width:5.95pt;height:18.6pt;z-index:25171763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6608" behindDoc="0" locked="0" layoutInCell="1" allowOverlap="1" wp14:anchorId="0B0048A2" wp14:editId="24EF2062">
                <wp:simplePos x="0" y="0"/>
                <wp:positionH relativeFrom="column">
                  <wp:posOffset>4511675</wp:posOffset>
                </wp:positionH>
                <wp:positionV relativeFrom="paragraph">
                  <wp:posOffset>1990725</wp:posOffset>
                </wp:positionV>
                <wp:extent cx="75565" cy="262890"/>
                <wp:effectExtent l="0" t="0" r="635" b="3810"/>
                <wp:wrapNone/>
                <wp:docPr id="41854"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A68037" id="Shape 3625" o:spid="_x0000_s1026" style="position:absolute;margin-left:355.25pt;margin-top:156.75pt;width:5.95pt;height:20.7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5584" behindDoc="0" locked="0" layoutInCell="1" allowOverlap="1" wp14:anchorId="04BA058E" wp14:editId="6F73C3AB">
                <wp:simplePos x="0" y="0"/>
                <wp:positionH relativeFrom="column">
                  <wp:posOffset>942975</wp:posOffset>
                </wp:positionH>
                <wp:positionV relativeFrom="paragraph">
                  <wp:posOffset>3248977</wp:posOffset>
                </wp:positionV>
                <wp:extent cx="75565" cy="236220"/>
                <wp:effectExtent l="0" t="0" r="635" b="0"/>
                <wp:wrapNone/>
                <wp:docPr id="41852"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27F985C" id="Shape 3620" o:spid="_x0000_s1026" style="position:absolute;margin-left:74.25pt;margin-top:255.8pt;width:5.95pt;height:18.6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4560" behindDoc="0" locked="0" layoutInCell="1" allowOverlap="1" wp14:anchorId="472661F8" wp14:editId="268941D5">
                <wp:simplePos x="0" y="0"/>
                <wp:positionH relativeFrom="column">
                  <wp:posOffset>2117725</wp:posOffset>
                </wp:positionH>
                <wp:positionV relativeFrom="paragraph">
                  <wp:posOffset>2017395</wp:posOffset>
                </wp:positionV>
                <wp:extent cx="75565" cy="262890"/>
                <wp:effectExtent l="0" t="0" r="635" b="3810"/>
                <wp:wrapNone/>
                <wp:docPr id="41851"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9B0B4E3" id="Shape 3625" o:spid="_x0000_s1026" style="position:absolute;margin-left:166.75pt;margin-top:158.85pt;width:5.95pt;height:20.7pt;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0464" behindDoc="0" locked="0" layoutInCell="1" allowOverlap="1" wp14:anchorId="7AAF60F1" wp14:editId="3526F237">
                <wp:simplePos x="0" y="0"/>
                <wp:positionH relativeFrom="column">
                  <wp:posOffset>1288473</wp:posOffset>
                </wp:positionH>
                <wp:positionV relativeFrom="paragraph">
                  <wp:posOffset>5365363</wp:posOffset>
                </wp:positionV>
                <wp:extent cx="735965" cy="878774"/>
                <wp:effectExtent l="0" t="0" r="26035" b="17145"/>
                <wp:wrapNone/>
                <wp:docPr id="41846" name="Snip Diagonal Corner Rectangle 41846"/>
                <wp:cNvGraphicFramePr/>
                <a:graphic xmlns:a="http://schemas.openxmlformats.org/drawingml/2006/main">
                  <a:graphicData uri="http://schemas.microsoft.com/office/word/2010/wordprocessingShape">
                    <wps:wsp>
                      <wps:cNvSpPr/>
                      <wps:spPr>
                        <a:xfrm>
                          <a:off x="0" y="0"/>
                          <a:ext cx="735965" cy="878774"/>
                        </a:xfrm>
                        <a:prstGeom prst="snip2Diag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1D32B" id="Snip Diagonal Corner Rectangle 41846" o:spid="_x0000_s1026" style="position:absolute;margin-left:101.45pt;margin-top:422.45pt;width:57.95pt;height:69.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5965,878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" path="m,l613302,,735965,122663r,756111l735965,878774r-613302,l,756111,,xe" filled="f" strokecolor="black [3213]" strokeweight="1pt">
                <v:stroke joinstyle="miter"/>
                <v:path arrowok="t" o:connecttype="custom" o:connectlocs="0,0;613302,0;735965,122663;735965,878774;735965,878774;122663,878774;0,756111;0,0" o:connectangles="0,0,0,0,0,0,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1488" behindDoc="0" locked="0" layoutInCell="1" allowOverlap="1" wp14:anchorId="3226FAC7" wp14:editId="1C6F731F">
                <wp:simplePos x="0" y="0"/>
                <wp:positionH relativeFrom="column">
                  <wp:posOffset>1288349</wp:posOffset>
                </wp:positionH>
                <wp:positionV relativeFrom="paragraph">
                  <wp:posOffset>5514340</wp:posOffset>
                </wp:positionV>
                <wp:extent cx="700339" cy="801058"/>
                <wp:effectExtent l="0" t="0" r="0" b="0"/>
                <wp:wrapNone/>
                <wp:docPr id="41847" name="Rectangle 41847"/>
                <wp:cNvGraphicFramePr/>
                <a:graphic xmlns:a="http://schemas.openxmlformats.org/drawingml/2006/main">
                  <a:graphicData uri="http://schemas.microsoft.com/office/word/2010/wordprocessingShape">
                    <wps:wsp>
                      <wps:cNvSpPr/>
                      <wps:spPr>
                        <a:xfrm>
                          <a:off x="0" y="0"/>
                          <a:ext cx="700339" cy="801058"/>
                        </a:xfrm>
                        <a:prstGeom prst="rect">
                          <a:avLst/>
                        </a:prstGeom>
                        <a:ln>
                          <a:noFill/>
                        </a:ln>
                      </wps:spPr>
                      <wps:txbx>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26FAC7" id="Rectangle 41847" o:spid="_x0000_s1037" style="position:absolute;margin-left:101.45pt;margin-top:434.2pt;width:55.15pt;height:6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" filled="f" stroked="f">
                <v:textbox inset="0,0,0,0">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12512" behindDoc="0" locked="0" layoutInCell="1" allowOverlap="1" wp14:anchorId="7AA02308" wp14:editId="6C6CE1A4">
                <wp:simplePos x="0" y="0"/>
                <wp:positionH relativeFrom="column">
                  <wp:posOffset>3235960</wp:posOffset>
                </wp:positionH>
                <wp:positionV relativeFrom="paragraph">
                  <wp:posOffset>6539230</wp:posOffset>
                </wp:positionV>
                <wp:extent cx="783590" cy="695960"/>
                <wp:effectExtent l="0" t="0" r="16510" b="27940"/>
                <wp:wrapNone/>
                <wp:docPr id="41849" name="Shape 3638"/>
                <wp:cNvGraphicFramePr/>
                <a:graphic xmlns:a="http://schemas.openxmlformats.org/drawingml/2006/main">
                  <a:graphicData uri="http://schemas.microsoft.com/office/word/2010/wordprocessingShape">
                    <wps:wsp>
                      <wps:cNvSpPr/>
                      <wps:spPr>
                        <a:xfrm>
                          <a:off x="0" y="0"/>
                          <a:ext cx="783590"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6AA9993" id="Shape 3638" o:spid="_x0000_s1026" style="position:absolute;margin-left:254.8pt;margin-top:514.9pt;width:61.7pt;height:54.8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5888" behindDoc="0" locked="0" layoutInCell="1" allowOverlap="1" wp14:anchorId="2819349C" wp14:editId="6A040B07">
                <wp:simplePos x="0" y="0"/>
                <wp:positionH relativeFrom="column">
                  <wp:posOffset>2023745</wp:posOffset>
                </wp:positionH>
                <wp:positionV relativeFrom="paragraph">
                  <wp:posOffset>6552565</wp:posOffset>
                </wp:positionV>
                <wp:extent cx="1104265" cy="695960"/>
                <wp:effectExtent l="0" t="0" r="19685" b="27940"/>
                <wp:wrapNone/>
                <wp:docPr id="3740" name="Shape 3638"/>
                <wp:cNvGraphicFramePr/>
                <a:graphic xmlns:a="http://schemas.openxmlformats.org/drawingml/2006/main">
                  <a:graphicData uri="http://schemas.microsoft.com/office/word/2010/wordprocessingShape">
                    <wps:wsp>
                      <wps:cNvSpPr/>
                      <wps:spPr>
                        <a:xfrm>
                          <a:off x="0" y="0"/>
                          <a:ext cx="1104265"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0C64D5CC" id="Shape 3638" o:spid="_x0000_s1026" style="position:absolute;margin-left:159.35pt;margin-top:515.95pt;width:86.95pt;height:54.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02272" behindDoc="0" locked="0" layoutInCell="1" allowOverlap="1" wp14:anchorId="3827FAE3" wp14:editId="70D0AD27">
                <wp:simplePos x="0" y="0"/>
                <wp:positionH relativeFrom="column">
                  <wp:posOffset>219075</wp:posOffset>
                </wp:positionH>
                <wp:positionV relativeFrom="paragraph">
                  <wp:posOffset>5401945</wp:posOffset>
                </wp:positionV>
                <wp:extent cx="866775" cy="349885"/>
                <wp:effectExtent l="0" t="0" r="0" b="0"/>
                <wp:wrapNone/>
                <wp:docPr id="41837" name="Rectangle 41837"/>
                <wp:cNvGraphicFramePr/>
                <a:graphic xmlns:a="http://schemas.openxmlformats.org/drawingml/2006/main">
                  <a:graphicData uri="http://schemas.microsoft.com/office/word/2010/wordprocessingShape">
                    <wps:wsp>
                      <wps:cNvSpPr/>
                      <wps:spPr>
                        <a:xfrm>
                          <a:off x="0" y="0"/>
                          <a:ext cx="866775" cy="349885"/>
                        </a:xfrm>
                        <a:prstGeom prst="rect">
                          <a:avLst/>
                        </a:prstGeom>
                        <a:ln>
                          <a:noFill/>
                        </a:ln>
                      </wps:spPr>
                      <wps:txbx>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827FAE3" id="Rectangle 41837" o:spid="_x0000_s1038" style="position:absolute;margin-left:17.25pt;margin-top:425.35pt;width:68.25pt;height:2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" filled="f" stroked="f">
                <v:textbox inset="0,0,0,0">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1792" behindDoc="0" locked="0" layoutInCell="1" allowOverlap="1" wp14:anchorId="108FB771" wp14:editId="747D30B5">
                <wp:simplePos x="0" y="0"/>
                <wp:positionH relativeFrom="column">
                  <wp:posOffset>218440</wp:posOffset>
                </wp:positionH>
                <wp:positionV relativeFrom="paragraph">
                  <wp:posOffset>5116830</wp:posOffset>
                </wp:positionV>
                <wp:extent cx="914400" cy="914400"/>
                <wp:effectExtent l="0" t="0" r="19050" b="19050"/>
                <wp:wrapNone/>
                <wp:docPr id="3735" name="Oval 3735"/>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F2F92" id="Oval 3735" o:spid="_x0000_s1026" style="position:absolute;margin-left:17.2pt;margin-top:402.9pt;width:1in;height: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682816" behindDoc="0" locked="0" layoutInCell="1" allowOverlap="1" wp14:anchorId="01C2749D" wp14:editId="1C004B08">
                <wp:simplePos x="0" y="0"/>
                <wp:positionH relativeFrom="column">
                  <wp:posOffset>2189480</wp:posOffset>
                </wp:positionH>
                <wp:positionV relativeFrom="paragraph">
                  <wp:posOffset>5523230</wp:posOffset>
                </wp:positionV>
                <wp:extent cx="914400" cy="914400"/>
                <wp:effectExtent l="0" t="0" r="19050" b="19050"/>
                <wp:wrapNone/>
                <wp:docPr id="3736" name="Oval 3736"/>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9F54C1" id="Oval 3736" o:spid="_x0000_s1026" style="position:absolute;margin-left:172.4pt;margin-top:434.9pt;width:1in;height:1in;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4320" behindDoc="0" locked="0" layoutInCell="1" allowOverlap="1" wp14:anchorId="524B3AE3" wp14:editId="2B1F0429">
                <wp:simplePos x="0" y="0"/>
                <wp:positionH relativeFrom="column">
                  <wp:posOffset>3345388</wp:posOffset>
                </wp:positionH>
                <wp:positionV relativeFrom="paragraph">
                  <wp:posOffset>5525135</wp:posOffset>
                </wp:positionV>
                <wp:extent cx="788670" cy="688340"/>
                <wp:effectExtent l="0" t="0" r="0" b="0"/>
                <wp:wrapNone/>
                <wp:docPr id="41839" name="Rectangle 41839"/>
                <wp:cNvGraphicFramePr/>
                <a:graphic xmlns:a="http://schemas.openxmlformats.org/drawingml/2006/main">
                  <a:graphicData uri="http://schemas.microsoft.com/office/word/2010/wordprocessingShape">
                    <wps:wsp>
                      <wps:cNvSpPr/>
                      <wps:spPr>
                        <a:xfrm>
                          <a:off x="0" y="0"/>
                          <a:ext cx="788670" cy="688340"/>
                        </a:xfrm>
                        <a:prstGeom prst="rect">
                          <a:avLst/>
                        </a:prstGeom>
                        <a:ln>
                          <a:noFill/>
                        </a:ln>
                      </wps:spPr>
                      <wps:txbx>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4B3AE3" id="Rectangle 41839" o:spid="_x0000_s1039" style="position:absolute;margin-left:263.4pt;margin-top:435.05pt;width:62.1pt;height:5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" filled="f" stroked="f">
                <v:textbox inset="0,0,0,0">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3840" behindDoc="0" locked="0" layoutInCell="1" allowOverlap="1" wp14:anchorId="5FEF6FBC" wp14:editId="7F9E6D23">
                <wp:simplePos x="0" y="0"/>
                <wp:positionH relativeFrom="column">
                  <wp:posOffset>3268345</wp:posOffset>
                </wp:positionH>
                <wp:positionV relativeFrom="paragraph">
                  <wp:posOffset>5398135</wp:posOffset>
                </wp:positionV>
                <wp:extent cx="914400" cy="914400"/>
                <wp:effectExtent l="0" t="0" r="19050" b="19050"/>
                <wp:wrapNone/>
                <wp:docPr id="3737" name="Oval 3737"/>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E1F4090" id="Oval 3737" o:spid="_x0000_s1026" style="position:absolute;margin-left:257.35pt;margin-top:425.05pt;width:1in;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5344" behindDoc="0" locked="0" layoutInCell="1" allowOverlap="1" wp14:anchorId="7BCDE2DA" wp14:editId="2484D13D">
                <wp:simplePos x="0" y="0"/>
                <wp:positionH relativeFrom="column">
                  <wp:posOffset>4330568</wp:posOffset>
                </wp:positionH>
                <wp:positionV relativeFrom="paragraph">
                  <wp:posOffset>5022685</wp:posOffset>
                </wp:positionV>
                <wp:extent cx="635000" cy="560070"/>
                <wp:effectExtent l="0" t="0" r="0" b="0"/>
                <wp:wrapNone/>
                <wp:docPr id="41840" name="Rectangle 41840"/>
                <wp:cNvGraphicFramePr/>
                <a:graphic xmlns:a="http://schemas.openxmlformats.org/drawingml/2006/main">
                  <a:graphicData uri="http://schemas.microsoft.com/office/word/2010/wordprocessingShape">
                    <wps:wsp>
                      <wps:cNvSpPr/>
                      <wps:spPr>
                        <a:xfrm>
                          <a:off x="0" y="0"/>
                          <a:ext cx="635000" cy="560070"/>
                        </a:xfrm>
                        <a:prstGeom prst="rect">
                          <a:avLst/>
                        </a:prstGeom>
                        <a:ln>
                          <a:noFill/>
                        </a:ln>
                      </wps:spPr>
                      <wps:txbx>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CDE2DA" id="Rectangle 41840" o:spid="_x0000_s1040" style="position:absolute;margin-left:341pt;margin-top:395.5pt;width:50pt;height:4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" filled="f" stroked="f">
                <v:textbox inset="0,0,0,0">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4864" behindDoc="0" locked="0" layoutInCell="1" allowOverlap="1" wp14:anchorId="165BD75F" wp14:editId="6A9E9485">
                <wp:simplePos x="0" y="0"/>
                <wp:positionH relativeFrom="column">
                  <wp:posOffset>4169410</wp:posOffset>
                </wp:positionH>
                <wp:positionV relativeFrom="paragraph">
                  <wp:posOffset>4790440</wp:posOffset>
                </wp:positionV>
                <wp:extent cx="914400" cy="914400"/>
                <wp:effectExtent l="0" t="0" r="19050" b="19050"/>
                <wp:wrapNone/>
                <wp:docPr id="3738" name="Oval 3738"/>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28BC81" id="Oval 3738" o:spid="_x0000_s1026" style="position:absolute;margin-left:328.3pt;margin-top:377.2pt;width:1in;height:1in;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0224" behindDoc="0" locked="0" layoutInCell="1" allowOverlap="1" wp14:anchorId="744FBF05" wp14:editId="32600A85">
                <wp:simplePos x="0" y="0"/>
                <wp:positionH relativeFrom="column">
                  <wp:posOffset>1407795</wp:posOffset>
                </wp:positionH>
                <wp:positionV relativeFrom="paragraph">
                  <wp:posOffset>4601210</wp:posOffset>
                </wp:positionV>
                <wp:extent cx="785495" cy="195580"/>
                <wp:effectExtent l="0" t="0" r="0" b="0"/>
                <wp:wrapNone/>
                <wp:docPr id="41835" name="Rectangle 41835"/>
                <wp:cNvGraphicFramePr/>
                <a:graphic xmlns:a="http://schemas.openxmlformats.org/drawingml/2006/main">
                  <a:graphicData uri="http://schemas.microsoft.com/office/word/2010/wordprocessingShape">
                    <wps:wsp>
                      <wps:cNvSpPr/>
                      <wps:spPr>
                        <a:xfrm>
                          <a:off x="0" y="0"/>
                          <a:ext cx="785495" cy="195580"/>
                        </a:xfrm>
                        <a:prstGeom prst="rect">
                          <a:avLst/>
                        </a:prstGeom>
                        <a:ln>
                          <a:noFill/>
                        </a:ln>
                      </wps:spPr>
                      <wps:txbx>
                        <w:txbxContent>
                          <w:p w14:paraId="447F35CB" w14:textId="77777777" w:rsidR="009D6DE9" w:rsidRDefault="009D6DE9" w:rsidP="003F5388">
                            <w:pPr>
                              <w:spacing w:line="276" w:lineRule="auto"/>
                            </w:pPr>
                            <w:r>
                              <w:rPr>
                                <w:rFonts w:ascii="Arial" w:hAnsi="Arial"/>
                                <w:bCs/>
                                <w:sz w:val="22"/>
                              </w:rPr>
                              <w:t>Digital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44FBF05" id="Rectangle 41835" o:spid="_x0000_s1041" style="position:absolute;margin-left:110.85pt;margin-top:362.3pt;width:61.85pt;height:1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" filled="f" stroked="f">
                <v:textbox inset="0,0,0,0">
                  <w:txbxContent>
                    <w:p w14:paraId="447F35CB" w14:textId="77777777" w:rsidR="009D6DE9" w:rsidRDefault="009D6DE9" w:rsidP="003F5388">
                      <w:pPr>
                        <w:spacing w:line="276" w:lineRule="auto"/>
                      </w:pPr>
                      <w:r>
                        <w:rPr>
                          <w:rFonts w:ascii="Arial" w:hAnsi="Arial"/>
                          <w:bCs/>
                          <w:sz w:val="22"/>
                        </w:rPr>
                        <w:t>Digital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0768" behindDoc="0" locked="0" layoutInCell="1" allowOverlap="1" wp14:anchorId="298052C8" wp14:editId="3AF47A8E">
                <wp:simplePos x="0" y="0"/>
                <wp:positionH relativeFrom="column">
                  <wp:posOffset>2412365</wp:posOffset>
                </wp:positionH>
                <wp:positionV relativeFrom="paragraph">
                  <wp:posOffset>4427855</wp:posOffset>
                </wp:positionV>
                <wp:extent cx="1244600" cy="598170"/>
                <wp:effectExtent l="0" t="0" r="12700" b="11430"/>
                <wp:wrapNone/>
                <wp:docPr id="3734" name="Shape 3614"/>
                <wp:cNvGraphicFramePr/>
                <a:graphic xmlns:a="http://schemas.openxmlformats.org/drawingml/2006/main">
                  <a:graphicData uri="http://schemas.microsoft.com/office/word/2010/wordprocessingShape">
                    <wps:wsp>
                      <wps:cNvSpPr/>
                      <wps:spPr>
                        <a:xfrm>
                          <a:off x="0" y="0"/>
                          <a:ext cx="1244600" cy="59817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EB59FA6" id="Shape 3614" o:spid="_x0000_s1026" style="position:absolute;margin-left:189.95pt;margin-top:348.65pt;width:98pt;height:47.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8176" behindDoc="0" locked="0" layoutInCell="1" allowOverlap="1" wp14:anchorId="500E6064" wp14:editId="5294CF1E">
                <wp:simplePos x="0" y="0"/>
                <wp:positionH relativeFrom="column">
                  <wp:posOffset>1385570</wp:posOffset>
                </wp:positionH>
                <wp:positionV relativeFrom="paragraph">
                  <wp:posOffset>4368800</wp:posOffset>
                </wp:positionV>
                <wp:extent cx="807085" cy="688340"/>
                <wp:effectExtent l="0" t="0" r="12065" b="16510"/>
                <wp:wrapNone/>
                <wp:docPr id="41833" name="Wave 41833"/>
                <wp:cNvGraphicFramePr/>
                <a:graphic xmlns:a="http://schemas.openxmlformats.org/drawingml/2006/main">
                  <a:graphicData uri="http://schemas.microsoft.com/office/word/2010/wordprocessingShape">
                    <wps:wsp>
                      <wps:cNvSpPr/>
                      <wps:spPr>
                        <a:xfrm>
                          <a:off x="0" y="0"/>
                          <a:ext cx="807085" cy="688340"/>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221B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1833" o:spid="_x0000_s1026" type="#_x0000_t64" style="position:absolute;margin-left:109.1pt;margin-top:344pt;width:63.55pt;height:5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9744" behindDoc="0" locked="0" layoutInCell="1" allowOverlap="1" wp14:anchorId="31DA963B" wp14:editId="29C2113A">
                <wp:simplePos x="0" y="0"/>
                <wp:positionH relativeFrom="column">
                  <wp:posOffset>272415</wp:posOffset>
                </wp:positionH>
                <wp:positionV relativeFrom="paragraph">
                  <wp:posOffset>4398010</wp:posOffset>
                </wp:positionV>
                <wp:extent cx="934085" cy="504190"/>
                <wp:effectExtent l="0" t="0" r="18415" b="10160"/>
                <wp:wrapNone/>
                <wp:docPr id="3731"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36B871B9" id="Shape 3614" o:spid="_x0000_s1026" style="position:absolute;margin-left:21.45pt;margin-top:346.3pt;width:73.55pt;height:39.7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2032" behindDoc="0" locked="0" layoutInCell="1" allowOverlap="1" wp14:anchorId="151BB5F7" wp14:editId="63207AAD">
                <wp:simplePos x="0" y="0"/>
                <wp:positionH relativeFrom="column">
                  <wp:posOffset>4237990</wp:posOffset>
                </wp:positionH>
                <wp:positionV relativeFrom="paragraph">
                  <wp:posOffset>4042410</wp:posOffset>
                </wp:positionV>
                <wp:extent cx="692785" cy="189865"/>
                <wp:effectExtent l="0" t="0" r="0" b="0"/>
                <wp:wrapNone/>
                <wp:docPr id="41828" name="Rectangle 41828"/>
                <wp:cNvGraphicFramePr/>
                <a:graphic xmlns:a="http://schemas.openxmlformats.org/drawingml/2006/main">
                  <a:graphicData uri="http://schemas.microsoft.com/office/word/2010/wordprocessingShape">
                    <wps:wsp>
                      <wps:cNvSpPr/>
                      <wps:spPr>
                        <a:xfrm>
                          <a:off x="0" y="0"/>
                          <a:ext cx="692785" cy="189865"/>
                        </a:xfrm>
                        <a:prstGeom prst="rect">
                          <a:avLst/>
                        </a:prstGeom>
                        <a:ln>
                          <a:noFill/>
                        </a:ln>
                      </wps:spPr>
                      <wps:txbx>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51BB5F7" id="Rectangle 41828" o:spid="_x0000_s1042" style="position:absolute;margin-left:333.7pt;margin-top:318.3pt;width:54.55pt;height:1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" filled="f" stroked="f">
                <v:textbox inset="0,0,0,0">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4080" behindDoc="0" locked="0" layoutInCell="1" allowOverlap="1" wp14:anchorId="700F36A8" wp14:editId="12B0B5E2">
                <wp:simplePos x="0" y="0"/>
                <wp:positionH relativeFrom="column">
                  <wp:posOffset>4154170</wp:posOffset>
                </wp:positionH>
                <wp:positionV relativeFrom="paragraph">
                  <wp:posOffset>3617595</wp:posOffset>
                </wp:positionV>
                <wp:extent cx="866775" cy="185420"/>
                <wp:effectExtent l="0" t="0" r="28575" b="24130"/>
                <wp:wrapNone/>
                <wp:docPr id="41580" name="Shape 41580"/>
                <wp:cNvGraphicFramePr/>
                <a:graphic xmlns:a="http://schemas.openxmlformats.org/drawingml/2006/main">
                  <a:graphicData uri="http://schemas.microsoft.com/office/word/2010/wordprocessingShape">
                    <wps:wsp>
                      <wps:cNvSpPr/>
                      <wps:spPr>
                        <a:xfrm>
                          <a:off x="0" y="0"/>
                          <a:ext cx="866775" cy="185420"/>
                        </a:xfrm>
                        <a:custGeom>
                          <a:avLst/>
                          <a:gdLst/>
                          <a:ahLst/>
                          <a:cxnLst/>
                          <a:rect l="0" t="0" r="0" b="0"/>
                          <a:pathLst>
                            <a:path w="867156" h="185674">
                              <a:moveTo>
                                <a:pt x="867156" y="0"/>
                              </a:moveTo>
                              <a:cubicBezTo>
                                <a:pt x="867156" y="102489"/>
                                <a:pt x="672973" y="185674"/>
                                <a:pt x="433578" y="185674"/>
                              </a:cubicBezTo>
                              <a:cubicBezTo>
                                <a:pt x="194056" y="185674"/>
                                <a:pt x="0" y="102489"/>
                                <a:pt x="0" y="0"/>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2956E4DB" id="Shape 41580" o:spid="_x0000_s1026" style="position:absolute;margin-left:327.1pt;margin-top:284.85pt;width:68.25pt;height:14.6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867156,18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" path="m867156,v,102489,-194183,185674,-433578,185674c194056,185674,,102489,,e" filled="f" strokeweight=".96pt">
                <v:stroke miterlimit="83231f" joinstyle="miter"/>
                <v:path arrowok="t" textboxrect="0,0,867156,18567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3056" behindDoc="0" locked="0" layoutInCell="1" allowOverlap="1" wp14:anchorId="203E537B" wp14:editId="121547E4">
                <wp:simplePos x="0" y="0"/>
                <wp:positionH relativeFrom="column">
                  <wp:posOffset>4157345</wp:posOffset>
                </wp:positionH>
                <wp:positionV relativeFrom="paragraph">
                  <wp:posOffset>3445510</wp:posOffset>
                </wp:positionV>
                <wp:extent cx="866775" cy="1113790"/>
                <wp:effectExtent l="0" t="0" r="28575" b="10160"/>
                <wp:wrapNone/>
                <wp:docPr id="41581" name="Shape 41581"/>
                <wp:cNvGraphicFramePr/>
                <a:graphic xmlns:a="http://schemas.openxmlformats.org/drawingml/2006/main">
                  <a:graphicData uri="http://schemas.microsoft.com/office/word/2010/wordprocessingShape">
                    <wps:wsp>
                      <wps:cNvSpPr/>
                      <wps:spPr>
                        <a:xfrm>
                          <a:off x="0" y="0"/>
                          <a:ext cx="866775" cy="1113790"/>
                        </a:xfrm>
                        <a:custGeom>
                          <a:avLst/>
                          <a:gdLst/>
                          <a:ahLst/>
                          <a:cxnLst/>
                          <a:rect l="0" t="0" r="0" b="0"/>
                          <a:pathLst>
                            <a:path w="867156" h="1114044">
                              <a:moveTo>
                                <a:pt x="0" y="185674"/>
                              </a:moveTo>
                              <a:cubicBezTo>
                                <a:pt x="0" y="83185"/>
                                <a:pt x="194056" y="0"/>
                                <a:pt x="433578" y="0"/>
                              </a:cubicBezTo>
                              <a:cubicBezTo>
                                <a:pt x="672973" y="0"/>
                                <a:pt x="867156" y="83185"/>
                                <a:pt x="867156" y="185674"/>
                              </a:cubicBezTo>
                              <a:lnTo>
                                <a:pt x="867156" y="928370"/>
                              </a:lnTo>
                              <a:cubicBezTo>
                                <a:pt x="867156" y="1030859"/>
                                <a:pt x="672973" y="1114044"/>
                                <a:pt x="433578" y="1114044"/>
                              </a:cubicBezTo>
                              <a:cubicBezTo>
                                <a:pt x="194056" y="1114044"/>
                                <a:pt x="0" y="1030859"/>
                                <a:pt x="0" y="928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6447A0AF" id="Shape 41581" o:spid="_x0000_s1026" style="position:absolute;margin-left:327.35pt;margin-top:271.3pt;width:68.25pt;height:87.7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67156,11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" path="m,185674c,83185,194056,,433578,,672973,,867156,83185,867156,185674r,742696c867156,1030859,672973,1114044,433578,1114044,194056,1114044,,1030859,,928370l,185674xe" filled="f" strokeweight=".96pt">
                <v:stroke miterlimit="83231f" joinstyle="miter"/>
                <v:path arrowok="t" textboxrect="0,0,867156,11140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9984" behindDoc="0" locked="0" layoutInCell="1" allowOverlap="1" wp14:anchorId="55739DC4" wp14:editId="4F783AEC">
                <wp:simplePos x="0" y="0"/>
                <wp:positionH relativeFrom="column">
                  <wp:posOffset>4219575</wp:posOffset>
                </wp:positionH>
                <wp:positionV relativeFrom="paragraph">
                  <wp:posOffset>2574925</wp:posOffset>
                </wp:positionV>
                <wp:extent cx="700405" cy="403860"/>
                <wp:effectExtent l="0" t="0" r="0" b="0"/>
                <wp:wrapNone/>
                <wp:docPr id="41826" name="Rectangle 41826"/>
                <wp:cNvGraphicFramePr/>
                <a:graphic xmlns:a="http://schemas.openxmlformats.org/drawingml/2006/main">
                  <a:graphicData uri="http://schemas.microsoft.com/office/word/2010/wordprocessingShape">
                    <wps:wsp>
                      <wps:cNvSpPr/>
                      <wps:spPr>
                        <a:xfrm>
                          <a:off x="0" y="0"/>
                          <a:ext cx="700405" cy="403860"/>
                        </a:xfrm>
                        <a:prstGeom prst="rect">
                          <a:avLst/>
                        </a:prstGeom>
                        <a:ln>
                          <a:noFill/>
                        </a:ln>
                      </wps:spPr>
                      <wps:txbx>
                        <w:txbxContent>
                          <w:p w14:paraId="1DB1C1FD" w14:textId="77777777" w:rsidR="009D6DE9" w:rsidRDefault="009D6DE9" w:rsidP="003F5388">
                            <w:pPr>
                              <w:spacing w:line="276" w:lineRule="auto"/>
                              <w:jc w:val="center"/>
                            </w:pPr>
                            <w:r>
                              <w:rPr>
                                <w:rFonts w:ascii="Arial" w:hAnsi="Arial"/>
                                <w:bCs/>
                                <w:sz w:val="22"/>
                              </w:rPr>
                              <w:t>Tool Design</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5739DC4" id="Rectangle 41826" o:spid="_x0000_s1043" style="position:absolute;margin-left:332.25pt;margin-top:202.75pt;width:55.15pt;height:3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" filled="f" stroked="f">
                <v:textbox inset="0,0,0,0">
                  <w:txbxContent>
                    <w:p w14:paraId="1DB1C1FD" w14:textId="77777777" w:rsidR="009D6DE9" w:rsidRDefault="009D6DE9" w:rsidP="003F5388">
                      <w:pPr>
                        <w:spacing w:line="276" w:lineRule="auto"/>
                        <w:jc w:val="center"/>
                      </w:pPr>
                      <w:r>
                        <w:rPr>
                          <w:rFonts w:ascii="Arial" w:hAnsi="Arial"/>
                          <w:bCs/>
                          <w:sz w:val="22"/>
                        </w:rPr>
                        <w:t>Tool Design</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6912" behindDoc="0" locked="0" layoutInCell="1" allowOverlap="1" wp14:anchorId="52795DF4" wp14:editId="15163AE7">
                <wp:simplePos x="0" y="0"/>
                <wp:positionH relativeFrom="column">
                  <wp:posOffset>3027045</wp:posOffset>
                </wp:positionH>
                <wp:positionV relativeFrom="paragraph">
                  <wp:posOffset>2692433</wp:posOffset>
                </wp:positionV>
                <wp:extent cx="684530" cy="201930"/>
                <wp:effectExtent l="0" t="0" r="0" b="0"/>
                <wp:wrapNone/>
                <wp:docPr id="3742" name="Rectangle 3742"/>
                <wp:cNvGraphicFramePr/>
                <a:graphic xmlns:a="http://schemas.openxmlformats.org/drawingml/2006/main">
                  <a:graphicData uri="http://schemas.microsoft.com/office/word/2010/wordprocessingShape">
                    <wps:wsp>
                      <wps:cNvSpPr/>
                      <wps:spPr>
                        <a:xfrm>
                          <a:off x="0" y="0"/>
                          <a:ext cx="684530" cy="201930"/>
                        </a:xfrm>
                        <a:prstGeom prst="rect">
                          <a:avLst/>
                        </a:prstGeom>
                        <a:ln>
                          <a:noFill/>
                        </a:ln>
                      </wps:spPr>
                      <wps:txbx>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795DF4" id="Rectangle 3742" o:spid="_x0000_s1044" style="position:absolute;margin-left:238.35pt;margin-top:212pt;width:53.9pt;height:1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" filled="f" stroked="f">
                <v:textbox inset="0,0,0,0">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8960" behindDoc="0" locked="0" layoutInCell="1" allowOverlap="1" wp14:anchorId="10DE5A8E" wp14:editId="3D44BAA0">
                <wp:simplePos x="0" y="0"/>
                <wp:positionH relativeFrom="column">
                  <wp:posOffset>1852295</wp:posOffset>
                </wp:positionH>
                <wp:positionV relativeFrom="paragraph">
                  <wp:posOffset>2689225</wp:posOffset>
                </wp:positionV>
                <wp:extent cx="647065" cy="181610"/>
                <wp:effectExtent l="0" t="0" r="0" b="0"/>
                <wp:wrapNone/>
                <wp:docPr id="41824" name="Rectangle 41824"/>
                <wp:cNvGraphicFramePr/>
                <a:graphic xmlns:a="http://schemas.openxmlformats.org/drawingml/2006/main">
                  <a:graphicData uri="http://schemas.microsoft.com/office/word/2010/wordprocessingShape">
                    <wps:wsp>
                      <wps:cNvSpPr/>
                      <wps:spPr>
                        <a:xfrm>
                          <a:off x="0" y="0"/>
                          <a:ext cx="647065" cy="181610"/>
                        </a:xfrm>
                        <a:prstGeom prst="rect">
                          <a:avLst/>
                        </a:prstGeom>
                        <a:ln>
                          <a:noFill/>
                        </a:ln>
                      </wps:spPr>
                      <wps:txbx>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10DE5A8E" id="Rectangle 41824" o:spid="_x0000_s1045" style="position:absolute;margin-left:145.85pt;margin-top:211.75pt;width:50.95pt;height:14.3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" filled="f" stroked="f">
                <v:textbox inset="0,0,0,0">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7936" behindDoc="0" locked="0" layoutInCell="1" allowOverlap="1" wp14:anchorId="10B85914" wp14:editId="0B3E1CA6">
                <wp:simplePos x="0" y="0"/>
                <wp:positionH relativeFrom="column">
                  <wp:posOffset>739775</wp:posOffset>
                </wp:positionH>
                <wp:positionV relativeFrom="paragraph">
                  <wp:posOffset>2553970</wp:posOffset>
                </wp:positionV>
                <wp:extent cx="795020" cy="521970"/>
                <wp:effectExtent l="0" t="0" r="0" b="0"/>
                <wp:wrapNone/>
                <wp:docPr id="3743" name="Rectangle 3743"/>
                <wp:cNvGraphicFramePr/>
                <a:graphic xmlns:a="http://schemas.openxmlformats.org/drawingml/2006/main">
                  <a:graphicData uri="http://schemas.microsoft.com/office/word/2010/wordprocessingShape">
                    <wps:wsp>
                      <wps:cNvSpPr/>
                      <wps:spPr>
                        <a:xfrm>
                          <a:off x="0" y="0"/>
                          <a:ext cx="795020" cy="521970"/>
                        </a:xfrm>
                        <a:prstGeom prst="rect">
                          <a:avLst/>
                        </a:prstGeom>
                        <a:ln>
                          <a:noFill/>
                        </a:ln>
                      </wps:spPr>
                      <wps:txbx>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0B85914" id="Rectangle 3743" o:spid="_x0000_s1046" style="position:absolute;margin-left:58.25pt;margin-top:201.1pt;width:62.6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" filled="f" stroked="f">
                <v:textbox inset="0,0,0,0">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8720" behindDoc="0" locked="0" layoutInCell="1" allowOverlap="1" wp14:anchorId="68DDD19C" wp14:editId="20BF4E8D">
                <wp:simplePos x="0" y="0"/>
                <wp:positionH relativeFrom="column">
                  <wp:posOffset>4040505</wp:posOffset>
                </wp:positionH>
                <wp:positionV relativeFrom="paragraph">
                  <wp:posOffset>2328545</wp:posOffset>
                </wp:positionV>
                <wp:extent cx="1037590" cy="962660"/>
                <wp:effectExtent l="19050" t="19050" r="10160" b="46990"/>
                <wp:wrapNone/>
                <wp:docPr id="3718"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C23B78B" id="Shape 41853" o:spid="_x0000_s1026" style="position:absolute;margin-left:318.15pt;margin-top:183.35pt;width:81.7pt;height:7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mPKSA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7696" behindDoc="0" locked="0" layoutInCell="1" allowOverlap="1" wp14:anchorId="66353AE2" wp14:editId="2320CAC4">
                <wp:simplePos x="0" y="0"/>
                <wp:positionH relativeFrom="column">
                  <wp:posOffset>2830830</wp:posOffset>
                </wp:positionH>
                <wp:positionV relativeFrom="paragraph">
                  <wp:posOffset>2324735</wp:posOffset>
                </wp:positionV>
                <wp:extent cx="1037590" cy="962660"/>
                <wp:effectExtent l="19050" t="19050" r="10160" b="46990"/>
                <wp:wrapNone/>
                <wp:docPr id="3716"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93F0A62" id="Shape 41853" o:spid="_x0000_s1026" style="position:absolute;margin-left:222.9pt;margin-top:183.05pt;width:81.7pt;height:75.8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6672" behindDoc="0" locked="0" layoutInCell="1" allowOverlap="1" wp14:anchorId="3C0F92CD" wp14:editId="3C7F94E5">
                <wp:simplePos x="0" y="0"/>
                <wp:positionH relativeFrom="column">
                  <wp:posOffset>1642110</wp:posOffset>
                </wp:positionH>
                <wp:positionV relativeFrom="paragraph">
                  <wp:posOffset>2317115</wp:posOffset>
                </wp:positionV>
                <wp:extent cx="1037590" cy="962660"/>
                <wp:effectExtent l="19050" t="19050" r="10160" b="46990"/>
                <wp:wrapNone/>
                <wp:docPr id="3712"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519B791C" id="Shape 41853" o:spid="_x0000_s1026" style="position:absolute;margin-left:129.3pt;margin-top:182.45pt;width:81.7pt;height:75.8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EVRw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5648" behindDoc="0" locked="0" layoutInCell="1" allowOverlap="1" wp14:anchorId="057FE78B" wp14:editId="16E26483">
                <wp:simplePos x="0" y="0"/>
                <wp:positionH relativeFrom="column">
                  <wp:posOffset>452755</wp:posOffset>
                </wp:positionH>
                <wp:positionV relativeFrom="paragraph">
                  <wp:posOffset>2318385</wp:posOffset>
                </wp:positionV>
                <wp:extent cx="1037590" cy="962660"/>
                <wp:effectExtent l="19050" t="19050" r="10160" b="46990"/>
                <wp:wrapNone/>
                <wp:docPr id="41853"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929CB29" id="Shape 41853" o:spid="_x0000_s1026" style="position:absolute;margin-left:35.65pt;margin-top:182.55pt;width:81.7pt;height:75.8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9200" behindDoc="0" locked="0" layoutInCell="1" allowOverlap="1" wp14:anchorId="0636C518" wp14:editId="7E33D27A">
                <wp:simplePos x="0" y="0"/>
                <wp:positionH relativeFrom="column">
                  <wp:posOffset>3858133</wp:posOffset>
                </wp:positionH>
                <wp:positionV relativeFrom="paragraph">
                  <wp:posOffset>478155</wp:posOffset>
                </wp:positionV>
                <wp:extent cx="550676" cy="195943"/>
                <wp:effectExtent l="0" t="0" r="0" b="0"/>
                <wp:wrapNone/>
                <wp:docPr id="41834" name="Rectangle 41834"/>
                <wp:cNvGraphicFramePr/>
                <a:graphic xmlns:a="http://schemas.openxmlformats.org/drawingml/2006/main">
                  <a:graphicData uri="http://schemas.microsoft.com/office/word/2010/wordprocessingShape">
                    <wps:wsp>
                      <wps:cNvSpPr/>
                      <wps:spPr>
                        <a:xfrm>
                          <a:off x="0" y="0"/>
                          <a:ext cx="550676" cy="195943"/>
                        </a:xfrm>
                        <a:prstGeom prst="rect">
                          <a:avLst/>
                        </a:prstGeom>
                        <a:ln>
                          <a:noFill/>
                        </a:ln>
                      </wps:spPr>
                      <wps:txbx>
                        <w:txbxContent>
                          <w:p w14:paraId="7D8D4445" w14:textId="77777777" w:rsidR="009D6DE9" w:rsidRDefault="009D6DE9" w:rsidP="003F5388">
                            <w:pPr>
                              <w:spacing w:line="276" w:lineRule="auto"/>
                            </w:pPr>
                            <w:r>
                              <w:rPr>
                                <w:rFonts w:ascii="Arial" w:hAnsi="Arial"/>
                                <w:bCs/>
                                <w:sz w:val="22"/>
                              </w:rPr>
                              <w:t>IT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636C518" id="Rectangle 41834" o:spid="_x0000_s1047" style="position:absolute;margin-left:303.8pt;margin-top:37.65pt;width:43.35pt;height:1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" filled="f" stroked="f">
                <v:textbox inset="0,0,0,0">
                  <w:txbxContent>
                    <w:p w14:paraId="7D8D4445" w14:textId="77777777" w:rsidR="009D6DE9" w:rsidRDefault="009D6DE9" w:rsidP="003F5388">
                      <w:pPr>
                        <w:spacing w:line="276" w:lineRule="auto"/>
                      </w:pPr>
                      <w:r>
                        <w:rPr>
                          <w:rFonts w:ascii="Arial" w:hAnsi="Arial"/>
                          <w:bCs/>
                          <w:sz w:val="22"/>
                        </w:rPr>
                        <w:t>IT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7152" behindDoc="0" locked="0" layoutInCell="1" allowOverlap="1" wp14:anchorId="251E8B55" wp14:editId="1FD3FCD8">
                <wp:simplePos x="0" y="0"/>
                <wp:positionH relativeFrom="column">
                  <wp:posOffset>3491344</wp:posOffset>
                </wp:positionH>
                <wp:positionV relativeFrom="paragraph">
                  <wp:posOffset>122407</wp:posOffset>
                </wp:positionV>
                <wp:extent cx="1193471" cy="855023"/>
                <wp:effectExtent l="0" t="0" r="26035" b="21590"/>
                <wp:wrapNone/>
                <wp:docPr id="41832" name="Wave 41832"/>
                <wp:cNvGraphicFramePr/>
                <a:graphic xmlns:a="http://schemas.openxmlformats.org/drawingml/2006/main">
                  <a:graphicData uri="http://schemas.microsoft.com/office/word/2010/wordprocessingShape">
                    <wps:wsp>
                      <wps:cNvSpPr/>
                      <wps:spPr>
                        <a:xfrm>
                          <a:off x="0" y="0"/>
                          <a:ext cx="1193471" cy="855023"/>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FD37F" id="Wave 41832" o:spid="_x0000_s1026" type="#_x0000_t64" style="position:absolute;margin-left:274.9pt;margin-top:9.65pt;width:93.95pt;height:67.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5104" behindDoc="0" locked="0" layoutInCell="1" allowOverlap="1" wp14:anchorId="2297B074" wp14:editId="30591EA5">
                <wp:simplePos x="0" y="0"/>
                <wp:positionH relativeFrom="column">
                  <wp:posOffset>4221678</wp:posOffset>
                </wp:positionH>
                <wp:positionV relativeFrom="paragraph">
                  <wp:posOffset>6202573</wp:posOffset>
                </wp:positionV>
                <wp:extent cx="742208" cy="725517"/>
                <wp:effectExtent l="0" t="0" r="20320" b="17780"/>
                <wp:wrapNone/>
                <wp:docPr id="41829" name="Shape 3598"/>
                <wp:cNvGraphicFramePr/>
                <a:graphic xmlns:a="http://schemas.openxmlformats.org/drawingml/2006/main">
                  <a:graphicData uri="http://schemas.microsoft.com/office/word/2010/wordprocessingShape">
                    <wps:wsp>
                      <wps:cNvSpPr/>
                      <wps:spPr>
                        <a:xfrm>
                          <a:off x="0" y="0"/>
                          <a:ext cx="742208" cy="725517"/>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7DE0181" id="Shape 3598" o:spid="_x0000_s1026" style="position:absolute;margin-left:332.4pt;margin-top:488.4pt;width:58.45pt;height:57.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07567,589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" path="m,75438l,,1107567,r,585724c1065530,585724,1023366,589788,1023366,589788e" filled="f" strokeweight=".96pt">
                <v:stroke miterlimit="83231f" joinstyle="miter"/>
                <v:path arrowok="t" textboxrect="0,0,1107567,58978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4624" behindDoc="0" locked="0" layoutInCell="1" allowOverlap="1" wp14:anchorId="65F964E0" wp14:editId="5370FB8D">
                <wp:simplePos x="0" y="0"/>
                <wp:positionH relativeFrom="column">
                  <wp:posOffset>4157345</wp:posOffset>
                </wp:positionH>
                <wp:positionV relativeFrom="paragraph">
                  <wp:posOffset>1584259</wp:posOffset>
                </wp:positionV>
                <wp:extent cx="876935" cy="408940"/>
                <wp:effectExtent l="0" t="0" r="0" b="0"/>
                <wp:wrapNone/>
                <wp:docPr id="420607" name="Rectangle 420607"/>
                <wp:cNvGraphicFramePr/>
                <a:graphic xmlns:a="http://schemas.openxmlformats.org/drawingml/2006/main">
                  <a:graphicData uri="http://schemas.microsoft.com/office/word/2010/wordprocessingShape">
                    <wps:wsp>
                      <wps:cNvSpPr/>
                      <wps:spPr>
                        <a:xfrm>
                          <a:off x="0" y="0"/>
                          <a:ext cx="876935" cy="408940"/>
                        </a:xfrm>
                        <a:prstGeom prst="rect">
                          <a:avLst/>
                        </a:prstGeom>
                        <a:ln>
                          <a:noFill/>
                        </a:ln>
                      </wps:spPr>
                      <wps:txbx>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5F964E0" id="Rectangle 420607" o:spid="_x0000_s1048" style="position:absolute;margin-left:327.35pt;margin-top:124.75pt;width:69.05pt;height:3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" filled="f" stroked="f">
                <v:textbox inset="0,0,0,0">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2576" behindDoc="0" locked="0" layoutInCell="1" allowOverlap="1" wp14:anchorId="64B57B07" wp14:editId="213DA844">
                <wp:simplePos x="0" y="0"/>
                <wp:positionH relativeFrom="column">
                  <wp:posOffset>4115056</wp:posOffset>
                </wp:positionH>
                <wp:positionV relativeFrom="paragraph">
                  <wp:posOffset>1496443</wp:posOffset>
                </wp:positionV>
                <wp:extent cx="934085" cy="504190"/>
                <wp:effectExtent l="0" t="0" r="18415" b="10160"/>
                <wp:wrapNone/>
                <wp:docPr id="420605"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7EEB845" id="Shape 3614" o:spid="_x0000_s1026" style="position:absolute;margin-left:324pt;margin-top:117.85pt;width:73.55pt;height:39.7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1552" behindDoc="0" locked="0" layoutInCell="1" allowOverlap="1" wp14:anchorId="556D01AF" wp14:editId="51E66D44">
                <wp:simplePos x="0" y="0"/>
                <wp:positionH relativeFrom="column">
                  <wp:posOffset>2988468</wp:posOffset>
                </wp:positionH>
                <wp:positionV relativeFrom="paragraph">
                  <wp:posOffset>1498526</wp:posOffset>
                </wp:positionV>
                <wp:extent cx="934085" cy="504190"/>
                <wp:effectExtent l="0" t="0" r="18415" b="10160"/>
                <wp:wrapNone/>
                <wp:docPr id="420604"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46667859" id="Shape 3614" o:spid="_x0000_s1026" style="position:absolute;margin-left:235.3pt;margin-top:118pt;width:73.55pt;height:39.7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OPrw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0528" behindDoc="0" locked="0" layoutInCell="1" allowOverlap="1" wp14:anchorId="0FFAA99D" wp14:editId="1E49B2B2">
                <wp:simplePos x="0" y="0"/>
                <wp:positionH relativeFrom="column">
                  <wp:posOffset>1890216</wp:posOffset>
                </wp:positionH>
                <wp:positionV relativeFrom="paragraph">
                  <wp:posOffset>1500985</wp:posOffset>
                </wp:positionV>
                <wp:extent cx="934085" cy="504190"/>
                <wp:effectExtent l="0" t="0" r="18415" b="10160"/>
                <wp:wrapNone/>
                <wp:docPr id="420603"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883995C" id="Shape 3614" o:spid="_x0000_s1026" style="position:absolute;margin-left:148.85pt;margin-top:118.2pt;width:73.55pt;height:39.7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bnpsA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69504" behindDoc="0" locked="0" layoutInCell="1" allowOverlap="1" wp14:anchorId="0C591528" wp14:editId="508D65BD">
                <wp:simplePos x="0" y="0"/>
                <wp:positionH relativeFrom="column">
                  <wp:posOffset>5419090</wp:posOffset>
                </wp:positionH>
                <wp:positionV relativeFrom="paragraph">
                  <wp:posOffset>6399226</wp:posOffset>
                </wp:positionV>
                <wp:extent cx="740535" cy="237642"/>
                <wp:effectExtent l="0" t="0" r="0" b="0"/>
                <wp:wrapNone/>
                <wp:docPr id="420602" name="Rectangle 420602"/>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3167E153" w14:textId="77777777" w:rsidR="009D6DE9" w:rsidRDefault="009D6DE9" w:rsidP="003F5388">
                            <w:pPr>
                              <w:spacing w:line="276" w:lineRule="auto"/>
                            </w:pPr>
                            <w:r>
                              <w:t xml:space="preserve">  LEVEL 5</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591528" id="Rectangle 420602" o:spid="_x0000_s1049" style="position:absolute;margin-left:426.7pt;margin-top:503.9pt;width:58.3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" filled="f" stroked="f">
                <v:textbox inset="0,0,0,0">
                  <w:txbxContent>
                    <w:p w14:paraId="3167E153" w14:textId="77777777" w:rsidR="009D6DE9" w:rsidRDefault="009D6DE9" w:rsidP="003F5388">
                      <w:pPr>
                        <w:spacing w:line="276" w:lineRule="auto"/>
                      </w:pPr>
                      <w:r>
                        <w:t xml:space="preserve">  LEVEL 5</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8480" behindDoc="0" locked="0" layoutInCell="1" allowOverlap="1" wp14:anchorId="5B84E511" wp14:editId="14549C1D">
                <wp:simplePos x="0" y="0"/>
                <wp:positionH relativeFrom="column">
                  <wp:posOffset>5419090</wp:posOffset>
                </wp:positionH>
                <wp:positionV relativeFrom="paragraph">
                  <wp:posOffset>4790073</wp:posOffset>
                </wp:positionV>
                <wp:extent cx="740535" cy="237642"/>
                <wp:effectExtent l="0" t="0" r="0" b="0"/>
                <wp:wrapNone/>
                <wp:docPr id="420601" name="Rectangle 420601"/>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0D2A63DD" w14:textId="77777777" w:rsidR="009D6DE9" w:rsidRDefault="009D6DE9" w:rsidP="003F5388">
                            <w:pPr>
                              <w:spacing w:line="276" w:lineRule="auto"/>
                            </w:pPr>
                            <w:r>
                              <w:t xml:space="preserve">  LEVEL 4</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B84E511" id="Rectangle 420601" o:spid="_x0000_s1050" style="position:absolute;margin-left:426.7pt;margin-top:377.15pt;width:58.3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" filled="f" stroked="f">
                <v:textbox inset="0,0,0,0">
                  <w:txbxContent>
                    <w:p w14:paraId="0D2A63DD" w14:textId="77777777" w:rsidR="009D6DE9" w:rsidRDefault="009D6DE9" w:rsidP="003F5388">
                      <w:pPr>
                        <w:spacing w:line="276" w:lineRule="auto"/>
                      </w:pPr>
                      <w:r>
                        <w:t xml:space="preserve">  LEVEL 4</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7456" behindDoc="0" locked="0" layoutInCell="1" allowOverlap="1" wp14:anchorId="0CF5BD56" wp14:editId="7F612828">
                <wp:simplePos x="0" y="0"/>
                <wp:positionH relativeFrom="column">
                  <wp:posOffset>5419090</wp:posOffset>
                </wp:positionH>
                <wp:positionV relativeFrom="paragraph">
                  <wp:posOffset>3207936</wp:posOffset>
                </wp:positionV>
                <wp:extent cx="740410" cy="237490"/>
                <wp:effectExtent l="0" t="0" r="0" b="0"/>
                <wp:wrapNone/>
                <wp:docPr id="420600" name="Rectangle 420600"/>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49418F56" w14:textId="77777777" w:rsidR="009D6DE9" w:rsidRDefault="009D6DE9" w:rsidP="003F5388">
                            <w:pPr>
                              <w:spacing w:line="276" w:lineRule="auto"/>
                            </w:pPr>
                            <w:r>
                              <w:t xml:space="preserve">  LEVEL 3</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F5BD56" id="Rectangle 420600" o:spid="_x0000_s1051" style="position:absolute;margin-left:426.7pt;margin-top:252.6pt;width:58.3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" filled="f" stroked="f">
                <v:textbox inset="0,0,0,0">
                  <w:txbxContent>
                    <w:p w14:paraId="49418F56" w14:textId="77777777" w:rsidR="009D6DE9" w:rsidRDefault="009D6DE9" w:rsidP="003F5388">
                      <w:pPr>
                        <w:spacing w:line="276" w:lineRule="auto"/>
                      </w:pPr>
                      <w:r>
                        <w:t xml:space="preserve">  LEVEL 3</w:t>
                      </w:r>
                    </w:p>
                  </w:txbxContent>
                </v:textbox>
              </v:rect>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4384" behindDoc="0" locked="0" layoutInCell="1" allowOverlap="1" wp14:anchorId="35A4BB82" wp14:editId="0BBA2832">
                <wp:simplePos x="0" y="0"/>
                <wp:positionH relativeFrom="column">
                  <wp:posOffset>5201679</wp:posOffset>
                </wp:positionH>
                <wp:positionV relativeFrom="paragraph">
                  <wp:posOffset>5871792</wp:posOffset>
                </wp:positionV>
                <wp:extent cx="1177925" cy="1161415"/>
                <wp:effectExtent l="0" t="0" r="22225" b="19685"/>
                <wp:wrapNone/>
                <wp:docPr id="420594" name="Vertical Scroll 420594"/>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FEE309" id="Vertical Scroll 420594" o:spid="_x0000_s1026" type="#_x0000_t97" style="position:absolute;margin-left:409.6pt;margin-top:462.35pt;width:92.75pt;height:9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xlsA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3360" behindDoc="0" locked="0" layoutInCell="1" allowOverlap="1" wp14:anchorId="7FA4C1F4" wp14:editId="6EB1ABE4">
                <wp:simplePos x="0" y="0"/>
                <wp:positionH relativeFrom="column">
                  <wp:posOffset>5201679</wp:posOffset>
                </wp:positionH>
                <wp:positionV relativeFrom="paragraph">
                  <wp:posOffset>4271102</wp:posOffset>
                </wp:positionV>
                <wp:extent cx="1177925" cy="1161415"/>
                <wp:effectExtent l="0" t="0" r="22225" b="19685"/>
                <wp:wrapNone/>
                <wp:docPr id="420593" name="Vertical Scroll 420593"/>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94219" id="Vertical Scroll 420593" o:spid="_x0000_s1026" type="#_x0000_t97" style="position:absolute;margin-left:409.6pt;margin-top:336.3pt;width:92.75pt;height:9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2336" behindDoc="0" locked="0" layoutInCell="1" allowOverlap="1" wp14:anchorId="311C4C94" wp14:editId="7A4A4E90">
                <wp:simplePos x="0" y="0"/>
                <wp:positionH relativeFrom="column">
                  <wp:posOffset>5201634</wp:posOffset>
                </wp:positionH>
                <wp:positionV relativeFrom="paragraph">
                  <wp:posOffset>2773045</wp:posOffset>
                </wp:positionV>
                <wp:extent cx="1177925" cy="1161415"/>
                <wp:effectExtent l="0" t="0" r="22225" b="19685"/>
                <wp:wrapNone/>
                <wp:docPr id="420592" name="Vertical Scroll 420592"/>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9D6AB2" id="Vertical Scroll 420592" o:spid="_x0000_s1026" type="#_x0000_t97" style="position:absolute;margin-left:409.6pt;margin-top:218.35pt;width:92.75pt;height:91.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g">
            <w:drawing>
              <wp:inline distT="0" distB="0" distL="0" distR="0" wp14:anchorId="6B0C8B2F" wp14:editId="78D935BD">
                <wp:extent cx="5018535" cy="7284203"/>
                <wp:effectExtent l="0" t="0" r="0" b="0"/>
                <wp:docPr id="420583" name="Group 420583"/>
                <wp:cNvGraphicFramePr/>
                <a:graphic xmlns:a="http://schemas.openxmlformats.org/drawingml/2006/main">
                  <a:graphicData uri="http://schemas.microsoft.com/office/word/2010/wordprocessingGroup">
                    <wpg:wgp>
                      <wpg:cNvGrpSpPr/>
                      <wpg:grpSpPr>
                        <a:xfrm>
                          <a:off x="0" y="0"/>
                          <a:ext cx="5018535" cy="7284203"/>
                          <a:chOff x="-643131" y="-91004"/>
                          <a:chExt cx="5018535" cy="5276919"/>
                        </a:xfrm>
                      </wpg:grpSpPr>
                      <wps:wsp>
                        <wps:cNvPr id="3597" name="Shape 3597"/>
                        <wps:cNvSpPr/>
                        <wps:spPr>
                          <a:xfrm>
                            <a:off x="673723" y="60421"/>
                            <a:ext cx="1115187" cy="805942"/>
                          </a:xfrm>
                          <a:custGeom>
                            <a:avLst/>
                            <a:gdLst/>
                            <a:ahLst/>
                            <a:cxnLst/>
                            <a:rect l="0" t="0" r="0" b="0"/>
                            <a:pathLst>
                              <a:path w="1115187" h="805942">
                                <a:moveTo>
                                  <a:pt x="0" y="0"/>
                                </a:moveTo>
                                <a:lnTo>
                                  <a:pt x="1115187" y="0"/>
                                </a:lnTo>
                                <a:lnTo>
                                  <a:pt x="1115187" y="582041"/>
                                </a:lnTo>
                                <a:cubicBezTo>
                                  <a:pt x="557657" y="582041"/>
                                  <a:pt x="557657" y="805942"/>
                                  <a:pt x="0" y="694055"/>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8" name="Shape 3598"/>
                        <wps:cNvSpPr/>
                        <wps:spPr>
                          <a:xfrm>
                            <a:off x="776039" y="-11402"/>
                            <a:ext cx="1107567" cy="589788"/>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9" name="Shape 3599"/>
                        <wps:cNvSpPr/>
                        <wps:spPr>
                          <a:xfrm>
                            <a:off x="858591" y="-91004"/>
                            <a:ext cx="1117219" cy="586867"/>
                          </a:xfrm>
                          <a:custGeom>
                            <a:avLst/>
                            <a:gdLst/>
                            <a:ahLst/>
                            <a:cxnLst/>
                            <a:rect l="0" t="0" r="0" b="0"/>
                            <a:pathLst>
                              <a:path w="1117219" h="586867">
                                <a:moveTo>
                                  <a:pt x="0" y="73660"/>
                                </a:moveTo>
                                <a:lnTo>
                                  <a:pt x="0" y="0"/>
                                </a:lnTo>
                                <a:lnTo>
                                  <a:pt x="1117219" y="0"/>
                                </a:lnTo>
                                <a:lnTo>
                                  <a:pt x="1117219" y="583819"/>
                                </a:lnTo>
                                <a:cubicBezTo>
                                  <a:pt x="1069213" y="583819"/>
                                  <a:pt x="1021207" y="586867"/>
                                  <a:pt x="1021207" y="586867"/>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1" name="Rectangle 3601"/>
                        <wps:cNvSpPr/>
                        <wps:spPr>
                          <a:xfrm>
                            <a:off x="733508" y="161704"/>
                            <a:ext cx="1014592" cy="415878"/>
                          </a:xfrm>
                          <a:prstGeom prst="rect">
                            <a:avLst/>
                          </a:prstGeom>
                          <a:ln>
                            <a:noFill/>
                          </a:ln>
                        </wps:spPr>
                        <wps:txbx>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wps:txbx>
                        <wps:bodyPr horzOverflow="overflow" vert="horz" lIns="0" tIns="0" rIns="0" bIns="0" rtlCol="0">
                          <a:noAutofit/>
                        </wps:bodyPr>
                      </wps:wsp>
                      <wps:wsp>
                        <wps:cNvPr id="3604" name="Rectangle 3604"/>
                        <wps:cNvSpPr/>
                        <wps:spPr>
                          <a:xfrm>
                            <a:off x="2485009" y="530649"/>
                            <a:ext cx="46619" cy="206429"/>
                          </a:xfrm>
                          <a:prstGeom prst="rect">
                            <a:avLst/>
                          </a:prstGeom>
                          <a:ln>
                            <a:noFill/>
                          </a:ln>
                        </wps:spPr>
                        <wps:txbx>
                          <w:txbxContent>
                            <w:p w14:paraId="6C8F6533"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05" name="Shape 3605"/>
                        <wps:cNvSpPr/>
                        <wps:spPr>
                          <a:xfrm>
                            <a:off x="-643131" y="919930"/>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1"/>
                                  <a:pt x="1428496" y="504444"/>
                                  <a:pt x="1382014"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7" name="Rectangle 3607"/>
                        <wps:cNvSpPr/>
                        <wps:spPr>
                          <a:xfrm>
                            <a:off x="2408803" y="1084180"/>
                            <a:ext cx="735131" cy="206879"/>
                          </a:xfrm>
                          <a:prstGeom prst="rect">
                            <a:avLst/>
                          </a:prstGeom>
                          <a:ln>
                            <a:noFill/>
                          </a:ln>
                        </wps:spPr>
                        <wps:txbx>
                          <w:txbxContent>
                            <w:p w14:paraId="75EB86E7" w14:textId="77777777" w:rsidR="009D6DE9" w:rsidRDefault="009D6DE9" w:rsidP="003F5388">
                              <w:pPr>
                                <w:spacing w:line="276" w:lineRule="auto"/>
                              </w:pPr>
                              <w:r w:rsidRPr="00303D1C">
                                <w:rPr>
                                  <w:rFonts w:ascii="Arial" w:hAnsi="Arial"/>
                                  <w:bCs/>
                                  <w:sz w:val="22"/>
                                </w:rPr>
                                <w:t>Welding-I</w:t>
                              </w:r>
                            </w:p>
                          </w:txbxContent>
                        </wps:txbx>
                        <wps:bodyPr horzOverflow="overflow" vert="horz" lIns="0" tIns="0" rIns="0" bIns="0" rtlCol="0">
                          <a:noAutofit/>
                        </wps:bodyPr>
                      </wps:wsp>
                      <wps:wsp>
                        <wps:cNvPr id="420553" name="Rectangle 420553"/>
                        <wps:cNvSpPr/>
                        <wps:spPr>
                          <a:xfrm>
                            <a:off x="-531528" y="2571589"/>
                            <a:ext cx="1253981" cy="206429"/>
                          </a:xfrm>
                          <a:prstGeom prst="rect">
                            <a:avLst/>
                          </a:prstGeom>
                          <a:ln>
                            <a:noFill/>
                          </a:ln>
                        </wps:spPr>
                        <wps:txbx>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wps:txbx>
                        <wps:bodyPr horzOverflow="overflow" vert="horz" lIns="0" tIns="0" rIns="0" bIns="0" rtlCol="0">
                          <a:noAutofit/>
                        </wps:bodyPr>
                      </wps:wsp>
                      <wps:wsp>
                        <wps:cNvPr id="3609" name="Rectangle 3609"/>
                        <wps:cNvSpPr/>
                        <wps:spPr>
                          <a:xfrm>
                            <a:off x="2748661" y="1373802"/>
                            <a:ext cx="46619" cy="206429"/>
                          </a:xfrm>
                          <a:prstGeom prst="rect">
                            <a:avLst/>
                          </a:prstGeom>
                          <a:ln>
                            <a:noFill/>
                          </a:ln>
                        </wps:spPr>
                        <wps:txbx>
                          <w:txbxContent>
                            <w:p w14:paraId="0A4CBEF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0" name="Shape 3610"/>
                        <wps:cNvSpPr/>
                        <wps:spPr>
                          <a:xfrm>
                            <a:off x="-643126"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2" name="Rectangle 3612"/>
                        <wps:cNvSpPr/>
                        <wps:spPr>
                          <a:xfrm>
                            <a:off x="1325838" y="1110459"/>
                            <a:ext cx="561994" cy="131966"/>
                          </a:xfrm>
                          <a:prstGeom prst="rect">
                            <a:avLst/>
                          </a:prstGeom>
                          <a:ln>
                            <a:noFill/>
                          </a:ln>
                        </wps:spPr>
                        <wps:txbx>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wps:txbx>
                        <wps:bodyPr horzOverflow="overflow" vert="horz" lIns="0" tIns="0" rIns="0" bIns="0" rtlCol="0">
                          <a:noAutofit/>
                        </wps:bodyPr>
                      </wps:wsp>
                      <wps:wsp>
                        <wps:cNvPr id="3613" name="Rectangle 3613"/>
                        <wps:cNvSpPr/>
                        <wps:spPr>
                          <a:xfrm>
                            <a:off x="2663317" y="1969685"/>
                            <a:ext cx="46619" cy="206430"/>
                          </a:xfrm>
                          <a:prstGeom prst="rect">
                            <a:avLst/>
                          </a:prstGeom>
                          <a:ln>
                            <a:noFill/>
                          </a:ln>
                        </wps:spPr>
                        <wps:txbx>
                          <w:txbxContent>
                            <w:p w14:paraId="4526F13A"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4" name="Shape 3614"/>
                        <wps:cNvSpPr/>
                        <wps:spPr>
                          <a:xfrm>
                            <a:off x="-595608" y="-49146"/>
                            <a:ext cx="1045028" cy="504444"/>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6" name="Rectangle 3616"/>
                        <wps:cNvSpPr/>
                        <wps:spPr>
                          <a:xfrm>
                            <a:off x="-573367" y="116508"/>
                            <a:ext cx="1137275" cy="166741"/>
                          </a:xfrm>
                          <a:prstGeom prst="rect">
                            <a:avLst/>
                          </a:prstGeom>
                          <a:ln>
                            <a:noFill/>
                          </a:ln>
                        </wps:spPr>
                        <wps:txbx>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wps:txbx>
                        <wps:bodyPr horzOverflow="overflow" vert="horz" lIns="0" tIns="0" rIns="0" bIns="0" rtlCol="0">
                          <a:noAutofit/>
                        </wps:bodyPr>
                      </wps:wsp>
                      <wps:wsp>
                        <wps:cNvPr id="3617" name="Rectangle 3617"/>
                        <wps:cNvSpPr/>
                        <wps:spPr>
                          <a:xfrm>
                            <a:off x="675767" y="1290853"/>
                            <a:ext cx="46721" cy="206879"/>
                          </a:xfrm>
                          <a:prstGeom prst="rect">
                            <a:avLst/>
                          </a:prstGeom>
                          <a:ln>
                            <a:noFill/>
                          </a:ln>
                        </wps:spPr>
                        <wps:txbx>
                          <w:txbxContent>
                            <w:p w14:paraId="52321A48"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9" name="Shape 3619"/>
                        <wps:cNvSpPr/>
                        <wps:spPr>
                          <a:xfrm>
                            <a:off x="-196732" y="3461615"/>
                            <a:ext cx="76115" cy="186841"/>
                          </a:xfrm>
                          <a:custGeom>
                            <a:avLst/>
                            <a:gdLst/>
                            <a:ahLst/>
                            <a:cxnLst/>
                            <a:rect l="0" t="0" r="0" b="0"/>
                            <a:pathLst>
                              <a:path w="76200" h="271400">
                                <a:moveTo>
                                  <a:pt x="41275" y="0"/>
                                </a:moveTo>
                                <a:lnTo>
                                  <a:pt x="44375" y="195169"/>
                                </a:lnTo>
                                <a:lnTo>
                                  <a:pt x="76200" y="194691"/>
                                </a:lnTo>
                                <a:lnTo>
                                  <a:pt x="39243" y="271400"/>
                                </a:lnTo>
                                <a:lnTo>
                                  <a:pt x="0" y="195835"/>
                                </a:lnTo>
                                <a:lnTo>
                                  <a:pt x="31676" y="195359"/>
                                </a:lnTo>
                                <a:lnTo>
                                  <a:pt x="28575" y="254"/>
                                </a:lnTo>
                                <a:lnTo>
                                  <a:pt x="412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0" name="Shape 3620"/>
                        <wps:cNvSpPr/>
                        <wps:spPr>
                          <a:xfrm>
                            <a:off x="59207" y="1419615"/>
                            <a:ext cx="76200" cy="17145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1" name="Shape 3621"/>
                        <wps:cNvSpPr/>
                        <wps:spPr>
                          <a:xfrm>
                            <a:off x="1014214"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2" name="Picture 3622"/>
                          <pic:cNvPicPr/>
                        </pic:nvPicPr>
                        <pic:blipFill>
                          <a:blip r:embed="rId9"/>
                          <a:stretch>
                            <a:fillRect/>
                          </a:stretch>
                        </pic:blipFill>
                        <pic:spPr>
                          <a:xfrm>
                            <a:off x="1469136" y="2563368"/>
                            <a:ext cx="1405128" cy="350520"/>
                          </a:xfrm>
                          <a:prstGeom prst="rect">
                            <a:avLst/>
                          </a:prstGeom>
                        </pic:spPr>
                      </pic:pic>
                      <wps:wsp>
                        <wps:cNvPr id="3624" name="Rectangle 3624"/>
                        <wps:cNvSpPr/>
                        <wps:spPr>
                          <a:xfrm>
                            <a:off x="2585593" y="2663106"/>
                            <a:ext cx="46619" cy="206430"/>
                          </a:xfrm>
                          <a:prstGeom prst="rect">
                            <a:avLst/>
                          </a:prstGeom>
                          <a:ln>
                            <a:noFill/>
                          </a:ln>
                        </wps:spPr>
                        <wps:txbx>
                          <w:txbxContent>
                            <w:p w14:paraId="65521D77"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25" name="Shape 3625"/>
                        <wps:cNvSpPr/>
                        <wps:spPr>
                          <a:xfrm>
                            <a:off x="2448580" y="1373802"/>
                            <a:ext cx="76200" cy="19050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6" name="Shape 3626"/>
                        <wps:cNvSpPr/>
                        <wps:spPr>
                          <a:xfrm>
                            <a:off x="-642907" y="4654632"/>
                            <a:ext cx="1675541"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7" name="Picture 3627"/>
                          <pic:cNvPicPr/>
                        </pic:nvPicPr>
                        <pic:blipFill>
                          <a:blip r:embed="rId10"/>
                          <a:stretch>
                            <a:fillRect/>
                          </a:stretch>
                        </pic:blipFill>
                        <pic:spPr>
                          <a:xfrm>
                            <a:off x="1469136" y="3229356"/>
                            <a:ext cx="1405128" cy="352044"/>
                          </a:xfrm>
                          <a:prstGeom prst="rect">
                            <a:avLst/>
                          </a:prstGeom>
                        </pic:spPr>
                      </pic:pic>
                      <wps:wsp>
                        <wps:cNvPr id="3630" name="Rectangle 3630"/>
                        <wps:cNvSpPr/>
                        <wps:spPr>
                          <a:xfrm>
                            <a:off x="2343277" y="3411644"/>
                            <a:ext cx="46619" cy="206430"/>
                          </a:xfrm>
                          <a:prstGeom prst="rect">
                            <a:avLst/>
                          </a:prstGeom>
                          <a:ln>
                            <a:noFill/>
                          </a:ln>
                        </wps:spPr>
                        <wps:txbx>
                          <w:txbxContent>
                            <w:p w14:paraId="565B165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32" name="Shape 3632"/>
                        <wps:cNvSpPr/>
                        <wps:spPr>
                          <a:xfrm>
                            <a:off x="1711129" y="3097570"/>
                            <a:ext cx="1317782"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36" name="Rectangle 3636"/>
                        <wps:cNvSpPr/>
                        <wps:spPr>
                          <a:xfrm>
                            <a:off x="2408809" y="4100492"/>
                            <a:ext cx="46619" cy="206430"/>
                          </a:xfrm>
                          <a:prstGeom prst="rect">
                            <a:avLst/>
                          </a:prstGeom>
                          <a:ln>
                            <a:noFill/>
                          </a:ln>
                        </wps:spPr>
                        <wps:txbx>
                          <w:txbxContent>
                            <w:p w14:paraId="226F2F5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2" name="Rectangle 3642"/>
                        <wps:cNvSpPr/>
                        <wps:spPr>
                          <a:xfrm>
                            <a:off x="2378329" y="4786292"/>
                            <a:ext cx="46619" cy="206430"/>
                          </a:xfrm>
                          <a:prstGeom prst="rect">
                            <a:avLst/>
                          </a:prstGeom>
                          <a:ln>
                            <a:noFill/>
                          </a:ln>
                        </wps:spPr>
                        <wps:txbx>
                          <w:txbxContent>
                            <w:p w14:paraId="1C33892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4" name="Shape 3644"/>
                        <wps:cNvSpPr/>
                        <wps:spPr>
                          <a:xfrm>
                            <a:off x="3471770" y="4480181"/>
                            <a:ext cx="806885" cy="705734"/>
                          </a:xfrm>
                          <a:custGeom>
                            <a:avLst/>
                            <a:gdLst/>
                            <a:ahLst/>
                            <a:cxnLst/>
                            <a:rect l="0" t="0" r="0" b="0"/>
                            <a:pathLst>
                              <a:path w="970788" h="854075">
                                <a:moveTo>
                                  <a:pt x="0" y="0"/>
                                </a:moveTo>
                                <a:lnTo>
                                  <a:pt x="970788" y="0"/>
                                </a:lnTo>
                                <a:lnTo>
                                  <a:pt x="970788" y="618363"/>
                                </a:lnTo>
                                <a:cubicBezTo>
                                  <a:pt x="485394" y="618363"/>
                                  <a:pt x="485394" y="854075"/>
                                  <a:pt x="0" y="720217"/>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45" name="Picture 3645"/>
                          <pic:cNvPicPr/>
                        </pic:nvPicPr>
                        <pic:blipFill>
                          <a:blip r:embed="rId11"/>
                          <a:stretch>
                            <a:fillRect/>
                          </a:stretch>
                        </pic:blipFill>
                        <pic:spPr>
                          <a:xfrm>
                            <a:off x="3416808" y="1775460"/>
                            <a:ext cx="958596" cy="515112"/>
                          </a:xfrm>
                          <a:prstGeom prst="rect">
                            <a:avLst/>
                          </a:prstGeom>
                        </pic:spPr>
                      </pic:pic>
                      <wps:wsp>
                        <wps:cNvPr id="3648" name="Rectangle 3648"/>
                        <wps:cNvSpPr/>
                        <wps:spPr>
                          <a:xfrm>
                            <a:off x="4219702" y="2039790"/>
                            <a:ext cx="46619" cy="206430"/>
                          </a:xfrm>
                          <a:prstGeom prst="rect">
                            <a:avLst/>
                          </a:prstGeom>
                          <a:ln>
                            <a:noFill/>
                          </a:ln>
                        </wps:spPr>
                        <wps:txbx>
                          <w:txbxContent>
                            <w:p w14:paraId="78D48F8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pic:pic xmlns:pic="http://schemas.openxmlformats.org/drawingml/2006/picture">
                        <pic:nvPicPr>
                          <pic:cNvPr id="3709" name="Picture 3709"/>
                          <pic:cNvPicPr/>
                        </pic:nvPicPr>
                        <pic:blipFill>
                          <a:blip r:embed="rId12"/>
                          <a:stretch>
                            <a:fillRect/>
                          </a:stretch>
                        </pic:blipFill>
                        <pic:spPr>
                          <a:xfrm>
                            <a:off x="3012948" y="3470148"/>
                            <a:ext cx="583692" cy="178308"/>
                          </a:xfrm>
                          <a:prstGeom prst="rect">
                            <a:avLst/>
                          </a:prstGeom>
                        </pic:spPr>
                      </pic:pic>
                      <wps:wsp>
                        <wps:cNvPr id="3711" name="Rectangle 3711"/>
                        <wps:cNvSpPr/>
                        <wps:spPr>
                          <a:xfrm>
                            <a:off x="3506470" y="3472409"/>
                            <a:ext cx="50673" cy="224380"/>
                          </a:xfrm>
                          <a:prstGeom prst="rect">
                            <a:avLst/>
                          </a:prstGeom>
                          <a:ln>
                            <a:noFill/>
                          </a:ln>
                        </wps:spPr>
                        <wps:txbx>
                          <w:txbxContent>
                            <w:p w14:paraId="047EBE22" w14:textId="77777777" w:rsidR="009D6DE9" w:rsidRDefault="009D6DE9" w:rsidP="003F5388">
                              <w:pPr>
                                <w:spacing w:line="276" w:lineRule="auto"/>
                              </w:pPr>
                              <w:r>
                                <w:t xml:space="preserve"> </w:t>
                              </w:r>
                            </w:p>
                          </w:txbxContent>
                        </wps:txbx>
                        <wps:bodyPr horzOverflow="overflow" vert="horz" lIns="0" tIns="0" rIns="0" bIns="0" rtlCol="0">
                          <a:noAutofit/>
                        </wps:bodyPr>
                      </wps:wsp>
                      <pic:pic xmlns:pic="http://schemas.openxmlformats.org/drawingml/2006/picture">
                        <pic:nvPicPr>
                          <pic:cNvPr id="3713" name="Picture 3713"/>
                          <pic:cNvPicPr/>
                        </pic:nvPicPr>
                        <pic:blipFill>
                          <a:blip r:embed="rId13"/>
                          <a:stretch>
                            <a:fillRect/>
                          </a:stretch>
                        </pic:blipFill>
                        <pic:spPr>
                          <a:xfrm>
                            <a:off x="3022092" y="4165092"/>
                            <a:ext cx="585216" cy="178308"/>
                          </a:xfrm>
                          <a:prstGeom prst="rect">
                            <a:avLst/>
                          </a:prstGeom>
                        </pic:spPr>
                      </pic:pic>
                      <pic:pic xmlns:pic="http://schemas.openxmlformats.org/drawingml/2006/picture">
                        <pic:nvPicPr>
                          <pic:cNvPr id="3717" name="Picture 3717"/>
                          <pic:cNvPicPr/>
                        </pic:nvPicPr>
                        <pic:blipFill>
                          <a:blip r:embed="rId14"/>
                          <a:stretch>
                            <a:fillRect/>
                          </a:stretch>
                        </pic:blipFill>
                        <pic:spPr>
                          <a:xfrm>
                            <a:off x="3022092" y="4856988"/>
                            <a:ext cx="586740" cy="178308"/>
                          </a:xfrm>
                          <a:prstGeom prst="rect">
                            <a:avLst/>
                          </a:prstGeom>
                        </pic:spPr>
                      </pic:pic>
                      <wps:wsp>
                        <wps:cNvPr id="3719" name="Rectangle 3719"/>
                        <wps:cNvSpPr/>
                        <wps:spPr>
                          <a:xfrm>
                            <a:off x="3518662" y="4859249"/>
                            <a:ext cx="50673" cy="224380"/>
                          </a:xfrm>
                          <a:prstGeom prst="rect">
                            <a:avLst/>
                          </a:prstGeom>
                          <a:ln>
                            <a:noFill/>
                          </a:ln>
                        </wps:spPr>
                        <wps:txbx>
                          <w:txbxContent>
                            <w:p w14:paraId="6ED0F7BB" w14:textId="77777777" w:rsidR="009D6DE9" w:rsidRDefault="009D6DE9" w:rsidP="003F5388">
                              <w:pPr>
                                <w:spacing w:line="276" w:lineRule="auto"/>
                              </w:pPr>
                              <w:r>
                                <w:t xml:space="preserve"> </w:t>
                              </w:r>
                            </w:p>
                          </w:txbxContent>
                        </wps:txbx>
                        <wps:bodyPr horzOverflow="overflow" vert="horz" lIns="0" tIns="0" rIns="0" bIns="0" rtlCol="0">
                          <a:noAutofit/>
                        </wps:bodyPr>
                      </wps:wsp>
                      <wps:wsp>
                        <wps:cNvPr id="3723" name="Rectangle 3723"/>
                        <wps:cNvSpPr/>
                        <wps:spPr>
                          <a:xfrm>
                            <a:off x="3643630" y="3051755"/>
                            <a:ext cx="42058" cy="186236"/>
                          </a:xfrm>
                          <a:prstGeom prst="rect">
                            <a:avLst/>
                          </a:prstGeom>
                          <a:ln>
                            <a:noFill/>
                          </a:ln>
                        </wps:spPr>
                        <wps:txbx>
                          <w:txbxContent>
                            <w:p w14:paraId="1F366577"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25" name="Rectangle 3725"/>
                        <wps:cNvSpPr/>
                        <wps:spPr>
                          <a:xfrm>
                            <a:off x="3546094" y="3197787"/>
                            <a:ext cx="42160" cy="186685"/>
                          </a:xfrm>
                          <a:prstGeom prst="rect">
                            <a:avLst/>
                          </a:prstGeom>
                          <a:ln>
                            <a:noFill/>
                          </a:ln>
                        </wps:spPr>
                        <wps:txbx>
                          <w:txbxContent>
                            <w:p w14:paraId="0400378F"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pic:pic xmlns:pic="http://schemas.openxmlformats.org/drawingml/2006/picture">
                        <pic:nvPicPr>
                          <pic:cNvPr id="3726" name="Picture 3726"/>
                          <pic:cNvPicPr/>
                        </pic:nvPicPr>
                        <pic:blipFill>
                          <a:blip r:embed="rId15"/>
                          <a:stretch>
                            <a:fillRect/>
                          </a:stretch>
                        </pic:blipFill>
                        <pic:spPr>
                          <a:xfrm>
                            <a:off x="822960" y="810768"/>
                            <a:ext cx="768096" cy="292608"/>
                          </a:xfrm>
                          <a:prstGeom prst="rect">
                            <a:avLst/>
                          </a:prstGeom>
                        </pic:spPr>
                      </pic:pic>
                      <wps:wsp>
                        <wps:cNvPr id="3728" name="Rectangle 3728"/>
                        <wps:cNvSpPr/>
                        <wps:spPr>
                          <a:xfrm>
                            <a:off x="1500251" y="812617"/>
                            <a:ext cx="42058" cy="186236"/>
                          </a:xfrm>
                          <a:prstGeom prst="rect">
                            <a:avLst/>
                          </a:prstGeom>
                          <a:ln>
                            <a:noFill/>
                          </a:ln>
                        </wps:spPr>
                        <wps:txbx>
                          <w:txbxContent>
                            <w:p w14:paraId="5B15CB74"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30" name="Rectangle 3730"/>
                        <wps:cNvSpPr/>
                        <wps:spPr>
                          <a:xfrm>
                            <a:off x="1402715" y="958921"/>
                            <a:ext cx="42058" cy="186236"/>
                          </a:xfrm>
                          <a:prstGeom prst="rect">
                            <a:avLst/>
                          </a:prstGeom>
                          <a:ln>
                            <a:noFill/>
                          </a:ln>
                        </wps:spPr>
                        <wps:txbx>
                          <w:txbxContent>
                            <w:p w14:paraId="025B5BD1"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g:wgp>
                  </a:graphicData>
                </a:graphic>
              </wp:inline>
            </w:drawing>
          </mc:Choice>
          <mc:Fallback>
            <w:pict>
              <v:group w14:anchorId="6B0C8B2F" id="Group 420583" o:spid="_x0000_s1052" style="width:395.15pt;height:573.55pt;mso-position-horizontal-relative:char;mso-position-vertical-relative:line" coordorigin="-6431,-910" coordsize="50185,527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4AMDbOsAAZQU0JQAAAAASUVORK5CYIJQSwMECgAAAAAAAAAhAHNJojIKAgAACgIAABQAAABk&#10;cnMvbWVkaWEvaW1hZ2UyLnBuZ4lQTkcNChoKAAAADUlIRFIAAAEzAAAATQgGAAAAygeDWwAAAAFz&#10;UkdCAK7OHOkAAAAEZ0FNQQAAsY8L/GEFAAABtElEQVR4Xu3QAQ0AAADCoPdPbQ8HESg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MDRwABxuAABHD3CbAAAAABJRU5ErkJgglBLAwQKAAAAAAAAACEAO94rGwYCAAAGAgAAFAAA&#10;AGRycy9tZWRpYS9pbWFnZTMucG5niVBORw0KGgoAAAANSUhEUgAAANEAAABwCAYAAACAepWkAAAA&#10;AXNSR0IArs4c6QAAAARnQU1BAACxjwv8YQUAAAGwSURBVHhe7dAxAQAAAMKg9U9tCj+IQGH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">
                <v:shape id="Shape 3597" o:spid="_x0000_s1053" style="position:absolute;left:6737;top:604;width:11152;height:8059;visibility:visible;mso-wrap-style:square;v-text-anchor:top" coordsize="1115187,805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" path="m,l1115187,r,582041c557657,582041,557657,805942,,694055l,xe" filled="f" strokeweight=".96pt">
                  <v:stroke miterlimit="83231f" joinstyle="miter"/>
                  <v:path arrowok="t" textboxrect="0,0,1115187,805942"/>
                </v:shape>
                <v:shape id="Shape 3598" o:spid="_x0000_s1054" style="position:absolute;left:7760;top:-114;width:11076;height:5897;visibility:visible;mso-wrap-style:square;v-text-anchor:top" coordsize="1107567,589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" path="m,75438l,,1107567,r,585724c1065530,585724,1023366,589788,1023366,589788e" filled="f" strokeweight=".96pt">
                  <v:stroke miterlimit="83231f" joinstyle="miter"/>
                  <v:path arrowok="t" textboxrect="0,0,1107567,589788"/>
                </v:shape>
                <v:shape id="Shape 3599" o:spid="_x0000_s1055" style="position:absolute;left:8585;top:-910;width:11173;height:5868;visibility:visible;mso-wrap-style:square;v-text-anchor:top" coordsize="1117219,586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" path="m,73660l,,1117219,r,583819c1069213,583819,1021207,586867,1021207,586867e" filled="f" strokeweight=".96pt">
                  <v:stroke miterlimit="83231f" joinstyle="miter"/>
                  <v:path arrowok="t" textboxrect="0,0,1117219,586867"/>
                </v:shape>
                <v:rect id="Rectangle 3601" o:spid="_x0000_s1056" style="position:absolute;left:7335;top:1617;width:10146;height:4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" filled="f" stroked="f">
                  <v:textbox inset="0,0,0,0">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v:textbox>
                </v:rect>
                <v:rect id="Rectangle 3604" o:spid="_x0000_s1057" style="position:absolute;left:24850;top:530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ujaxwAAAN0AAAAPAAAAZHJzL2Rvd25yZXYueG1sRI9Ba8JA&#10;FITvBf/D8oTe6kZbgq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PFq6NrHAAAA3QAA&#10;AA8AAAAAAAAAAAAAAAAABwIAAGRycy9kb3ducmV2LnhtbFBLBQYAAAAAAwADALcAAAD7AgAAAAA=&#10;" filled="f" stroked="f">
                  <v:textbox inset="0,0,0,0">
                    <w:txbxContent>
                      <w:p w14:paraId="6C8F6533" w14:textId="77777777" w:rsidR="009D6DE9" w:rsidRDefault="009D6DE9" w:rsidP="003F5388">
                        <w:pPr>
                          <w:spacing w:line="276" w:lineRule="auto"/>
                        </w:pPr>
                        <w:r>
                          <w:rPr>
                            <w:sz w:val="22"/>
                          </w:rPr>
                          <w:t xml:space="preserve"> </w:t>
                        </w:r>
                      </w:p>
                    </w:txbxContent>
                  </v:textbox>
                </v:rect>
                <v:shape id="Shape 3605" o:spid="_x0000_s1058" style="position:absolute;left:-6431;top:9199;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" path="m,84074c,37592,37592,,84074,l1382014,v46482,,84074,37592,84074,84074l1466088,420370v,46481,-37592,84074,-84074,84074l84074,504444c37592,504444,,466851,,420370l,84074xe" filled="f" strokeweight=".96pt">
                  <v:stroke miterlimit="83231f" joinstyle="miter"/>
                  <v:path arrowok="t" textboxrect="0,0,1466088,504444"/>
                </v:shape>
                <v:rect id="Rectangle 3607" o:spid="_x0000_s1059" style="position:absolute;left:24088;top:10841;width:7351;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75EB86E7" w14:textId="77777777" w:rsidR="009D6DE9" w:rsidRDefault="009D6DE9" w:rsidP="003F5388">
                        <w:pPr>
                          <w:spacing w:line="276" w:lineRule="auto"/>
                        </w:pPr>
                        <w:r w:rsidRPr="00303D1C">
                          <w:rPr>
                            <w:rFonts w:ascii="Arial" w:hAnsi="Arial"/>
                            <w:bCs/>
                            <w:sz w:val="22"/>
                          </w:rPr>
                          <w:t>Welding-I</w:t>
                        </w:r>
                      </w:p>
                    </w:txbxContent>
                  </v:textbox>
                </v:rect>
                <v:rect id="Rectangle 420553" o:spid="_x0000_s1060" style="position:absolute;left:-5315;top:25715;width:1253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" filled="f" stroked="f">
                  <v:textbox inset="0,0,0,0">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v:textbox>
                </v:rect>
                <v:rect id="Rectangle 3609" o:spid="_x0000_s1061" style="position:absolute;left:27486;top:1373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" filled="f" stroked="f">
                  <v:textbox inset="0,0,0,0">
                    <w:txbxContent>
                      <w:p w14:paraId="0A4CBEF1" w14:textId="77777777" w:rsidR="009D6DE9" w:rsidRDefault="009D6DE9" w:rsidP="003F5388">
                        <w:pPr>
                          <w:spacing w:line="276" w:lineRule="auto"/>
                        </w:pPr>
                        <w:r>
                          <w:rPr>
                            <w:sz w:val="22"/>
                          </w:rPr>
                          <w:t xml:space="preserve"> </w:t>
                        </w:r>
                      </w:p>
                    </w:txbxContent>
                  </v:textbox>
                </v:rect>
                <v:shape id="Shape 3610" o:spid="_x0000_s1062" style="position:absolute;left:-6431;top:24337;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12" o:spid="_x0000_s1063" style="position:absolute;left:13258;top:11104;width:5620;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PoxgAAAN0AAAAPAAAAZHJzL2Rvd25yZXYueG1sRI9Ba8JA&#10;FITvQv/D8oTezCYWRK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lBZD6MYAAADdAAAA&#10;DwAAAAAAAAAAAAAAAAAHAgAAZHJzL2Rvd25yZXYueG1sUEsFBgAAAAADAAMAtwAAAPoCAAAAAA==&#10;" filled="f" stroked="f">
                  <v:textbox inset="0,0,0,0">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v:textbox>
                </v:rect>
                <v:rect id="Rectangle 3613" o:spid="_x0000_s1064" style="position:absolute;left:26633;top:19696;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" filled="f" stroked="f">
                  <v:textbox inset="0,0,0,0">
                    <w:txbxContent>
                      <w:p w14:paraId="4526F13A" w14:textId="77777777" w:rsidR="009D6DE9" w:rsidRDefault="009D6DE9" w:rsidP="003F5388">
                        <w:pPr>
                          <w:spacing w:line="276" w:lineRule="auto"/>
                        </w:pPr>
                        <w:r>
                          <w:rPr>
                            <w:sz w:val="22"/>
                          </w:rPr>
                          <w:t xml:space="preserve"> </w:t>
                        </w:r>
                      </w:p>
                    </w:txbxContent>
                  </v:textbox>
                </v:rect>
                <v:shape id="Shape 3614" o:spid="_x0000_s1065" style="position:absolute;left:-5956;top:-491;width:10450;height:5043;visibility:visible;mso-wrap-style:square;v-text-anchor:top" coordsize="934212,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" path="m,84074c,37592,37592,,84074,l850138,v46482,,84074,37592,84074,84074l934212,420370v,46481,-37592,84074,-84074,84074l84074,504444c37592,504444,,466851,,420370l,84074xe" filled="f" strokeweight=".96pt">
                  <v:stroke miterlimit="83231f" joinstyle="miter"/>
                  <v:path arrowok="t" textboxrect="0,0,934212,504444"/>
                </v:shape>
                <v:rect id="Rectangle 3616" o:spid="_x0000_s1066" style="position:absolute;left:-5733;top:1165;width:11372;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v:textbox>
                </v:rect>
                <v:rect id="Rectangle 3617" o:spid="_x0000_s1067" style="position:absolute;left:6757;top:12908;width:46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" filled="f" stroked="f">
                  <v:textbox inset="0,0,0,0">
                    <w:txbxContent>
                      <w:p w14:paraId="52321A48" w14:textId="77777777" w:rsidR="009D6DE9" w:rsidRDefault="009D6DE9" w:rsidP="003F5388">
                        <w:pPr>
                          <w:spacing w:line="276" w:lineRule="auto"/>
                        </w:pPr>
                        <w:r>
                          <w:rPr>
                            <w:sz w:val="22"/>
                          </w:rPr>
                          <w:t xml:space="preserve"> </w:t>
                        </w:r>
                      </w:p>
                    </w:txbxContent>
                  </v:textbox>
                </v:rect>
                <v:shape id="Shape 3619" o:spid="_x0000_s1068" style="position:absolute;left:-1967;top:34616;width:761;height:1868;visibility:visible;mso-wrap-style:square;v-text-anchor:top" coordsize="76200,27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" path="m41275,r3100,195169l76200,194691,39243,271400,,195835r31676,-476l28575,254,41275,xe" fillcolor="black" stroked="f" strokeweight="0">
                  <v:stroke miterlimit="83231f" joinstyle="miter"/>
                  <v:path arrowok="t" textboxrect="0,0,76200,271400"/>
                </v:shape>
                <v:shape id="Shape 3620" o:spid="_x0000_s1069" style="position:absolute;left:592;top:14196;width:762;height:1714;visibility:visible;mso-wrap-style:square;v-text-anchor:top" coordsize="7620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" path="m31750,l44450,r,95250l76200,95250,38100,171450,,95250r31750,l31750,xe" fillcolor="black" stroked="f" strokeweight="0">
                  <v:stroke miterlimit="83231f" joinstyle="miter"/>
                  <v:path arrowok="t" textboxrect="0,0,76200,171450"/>
                </v:shape>
                <v:shape id="Shape 3621" o:spid="_x0000_s1070" style="position:absolute;left:10142;top:24337;width:14661;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22" o:spid="_x0000_s1071" type="#_x0000_t75" style="position:absolute;left:14691;top:25633;width:14051;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">
                  <v:imagedata r:id="rId16" o:title=""/>
                </v:shape>
                <v:rect id="Rectangle 3624" o:spid="_x0000_s1072" style="position:absolute;left:25855;top:2663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7S6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01e4vQlPQK6vAAAA//8DAFBLAQItABQABgAIAAAAIQDb4fbL7gAAAIUBAAATAAAAAAAA&#10;AAAAAAAAAAAAAABbQ29udGVudF9UeXBlc10ueG1sUEsBAi0AFAAGAAgAAAAhAFr0LFu/AAAAFQEA&#10;AAsAAAAAAAAAAAAAAAAAHwEAAF9yZWxzLy5yZWxzUEsBAi0AFAAGAAgAAAAhALrftLrHAAAA3QAA&#10;AA8AAAAAAAAAAAAAAAAABwIAAGRycy9kb3ducmV2LnhtbFBLBQYAAAAAAwADALcAAAD7AgAAAAA=&#10;" filled="f" stroked="f">
                  <v:textbox inset="0,0,0,0">
                    <w:txbxContent>
                      <w:p w14:paraId="65521D77" w14:textId="77777777" w:rsidR="009D6DE9" w:rsidRDefault="009D6DE9" w:rsidP="003F5388">
                        <w:pPr>
                          <w:spacing w:line="276" w:lineRule="auto"/>
                        </w:pPr>
                        <w:r>
                          <w:rPr>
                            <w:sz w:val="22"/>
                          </w:rPr>
                          <w:t xml:space="preserve"> </w:t>
                        </w:r>
                      </w:p>
                    </w:txbxContent>
                  </v:textbox>
                </v:rect>
                <v:shape id="Shape 3625" o:spid="_x0000_s1073" style="position:absolute;left:24485;top:13738;width:762;height:1905;visibility:visible;mso-wrap-style:square;v-text-anchor:top" coordsize="762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" path="m31750,l44450,r,114300l76200,114300,38100,190500,,114300r31750,l31750,xe" fillcolor="black" stroked="f" strokeweight="0">
                  <v:stroke miterlimit="83231f" joinstyle="miter"/>
                  <v:path arrowok="t" textboxrect="0,0,76200,190500"/>
                </v:shape>
                <v:shape id="Shape 3626" o:spid="_x0000_s1074" style="position:absolute;left:-6429;top:46546;width:16755;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 id="Picture 3627" o:spid="_x0000_s1075" type="#_x0000_t75" style="position:absolute;left:14691;top:32293;width:14051;height:3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">
                  <v:imagedata r:id="rId17" o:title=""/>
                </v:shape>
                <v:rect id="Rectangle 3630" o:spid="_x0000_s1076" style="position:absolute;left:23432;top:3411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RkwgAAAN0AAAAPAAAAZHJzL2Rvd25yZXYueG1sRE9Ni8Iw&#10;EL0v+B/CCHtbUx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BAPSRkwgAAAN0AAAAPAAAA&#10;AAAAAAAAAAAAAAcCAABkcnMvZG93bnJldi54bWxQSwUGAAAAAAMAAwC3AAAA9gIAAAAA&#10;" filled="f" stroked="f">
                  <v:textbox inset="0,0,0,0">
                    <w:txbxContent>
                      <w:p w14:paraId="565B1651" w14:textId="77777777" w:rsidR="009D6DE9" w:rsidRDefault="009D6DE9" w:rsidP="003F5388">
                        <w:pPr>
                          <w:spacing w:line="276" w:lineRule="auto"/>
                        </w:pPr>
                        <w:r>
                          <w:rPr>
                            <w:sz w:val="22"/>
                          </w:rPr>
                          <w:t xml:space="preserve"> </w:t>
                        </w:r>
                      </w:p>
                    </w:txbxContent>
                  </v:textbox>
                </v:rect>
                <v:shape id="Shape 3632" o:spid="_x0000_s1077" style="position:absolute;left:17111;top:30975;width:13178;height:5045;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36" o:spid="_x0000_s1078" style="position:absolute;left:24088;top:4100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" filled="f" stroked="f">
                  <v:textbox inset="0,0,0,0">
                    <w:txbxContent>
                      <w:p w14:paraId="226F2F5D" w14:textId="77777777" w:rsidR="009D6DE9" w:rsidRDefault="009D6DE9" w:rsidP="003F5388">
                        <w:pPr>
                          <w:spacing w:line="276" w:lineRule="auto"/>
                        </w:pPr>
                        <w:r>
                          <w:rPr>
                            <w:sz w:val="22"/>
                          </w:rPr>
                          <w:t xml:space="preserve"> </w:t>
                        </w:r>
                      </w:p>
                    </w:txbxContent>
                  </v:textbox>
                </v:rect>
                <v:rect id="Rectangle 3642" o:spid="_x0000_s1079" style="position:absolute;left:23783;top:47862;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z1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IelbPXHAAAA3QAA&#10;AA8AAAAAAAAAAAAAAAAABwIAAGRycy9kb3ducmV2LnhtbFBLBQYAAAAAAwADALcAAAD7AgAAAAA=&#10;" filled="f" stroked="f">
                  <v:textbox inset="0,0,0,0">
                    <w:txbxContent>
                      <w:p w14:paraId="1C338921" w14:textId="77777777" w:rsidR="009D6DE9" w:rsidRDefault="009D6DE9" w:rsidP="003F5388">
                        <w:pPr>
                          <w:spacing w:line="276" w:lineRule="auto"/>
                        </w:pPr>
                        <w:r>
                          <w:rPr>
                            <w:sz w:val="22"/>
                          </w:rPr>
                          <w:t xml:space="preserve"> </w:t>
                        </w:r>
                      </w:p>
                    </w:txbxContent>
                  </v:textbox>
                </v:rect>
                <v:shape id="Shape 3644" o:spid="_x0000_s1080" style="position:absolute;left:34717;top:44801;width:8069;height:7058;visibility:visible;mso-wrap-style:square;v-text-anchor:top" coordsize="970788,85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" path="m,l970788,r,618363c485394,618363,485394,854075,,720217l,xe" filled="f" strokeweight=".96pt">
                  <v:stroke miterlimit="83231f" joinstyle="miter"/>
                  <v:path arrowok="t" textboxrect="0,0,970788,854075"/>
                </v:shape>
                <v:shape id="Picture 3645" o:spid="_x0000_s1081" type="#_x0000_t75" style="position:absolute;left:34168;top:17754;width:9586;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">
                  <v:imagedata r:id="rId18" o:title=""/>
                </v:shape>
                <v:rect id="Rectangle 3648" o:spid="_x0000_s1082" style="position:absolute;left:42197;top:20397;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78D48F8D" w14:textId="77777777" w:rsidR="009D6DE9" w:rsidRDefault="009D6DE9" w:rsidP="003F5388">
                        <w:pPr>
                          <w:spacing w:line="276" w:lineRule="auto"/>
                        </w:pPr>
                        <w:r>
                          <w:rPr>
                            <w:sz w:val="22"/>
                          </w:rPr>
                          <w:t xml:space="preserve"> </w:t>
                        </w:r>
                      </w:p>
                    </w:txbxContent>
                  </v:textbox>
                </v:rect>
                <v:shape id="Picture 3709" o:spid="_x0000_s1083" type="#_x0000_t75" style="position:absolute;left:30129;top:34701;width:5837;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">
                  <v:imagedata r:id="rId19" o:title=""/>
                </v:shape>
                <v:rect id="Rectangle 3711" o:spid="_x0000_s1084" style="position:absolute;left:35064;top:34724;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" filled="f" stroked="f">
                  <v:textbox inset="0,0,0,0">
                    <w:txbxContent>
                      <w:p w14:paraId="047EBE22" w14:textId="77777777" w:rsidR="009D6DE9" w:rsidRDefault="009D6DE9" w:rsidP="003F5388">
                        <w:pPr>
                          <w:spacing w:line="276" w:lineRule="auto"/>
                        </w:pPr>
                        <w:r>
                          <w:t xml:space="preserve"> </w:t>
                        </w:r>
                      </w:p>
                    </w:txbxContent>
                  </v:textbox>
                </v:rect>
                <v:shape id="Picture 3713" o:spid="_x0000_s1085" type="#_x0000_t75" style="position:absolute;left:30220;top:41650;width:5853;height:17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">
                  <v:imagedata r:id="rId20" o:title=""/>
                </v:shape>
                <v:shape id="Picture 3717" o:spid="_x0000_s1086" type="#_x0000_t75" style="position:absolute;left:30220;top:48569;width:5868;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">
                  <v:imagedata r:id="rId21" o:title=""/>
                </v:shape>
                <v:rect id="Rectangle 3719" o:spid="_x0000_s1087" style="position:absolute;left:35186;top:4859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" filled="f" stroked="f">
                  <v:textbox inset="0,0,0,0">
                    <w:txbxContent>
                      <w:p w14:paraId="6ED0F7BB" w14:textId="77777777" w:rsidR="009D6DE9" w:rsidRDefault="009D6DE9" w:rsidP="003F5388">
                        <w:pPr>
                          <w:spacing w:line="276" w:lineRule="auto"/>
                        </w:pPr>
                        <w:r>
                          <w:t xml:space="preserve"> </w:t>
                        </w:r>
                      </w:p>
                    </w:txbxContent>
                  </v:textbox>
                </v:rect>
                <v:rect id="Rectangle 3723" o:spid="_x0000_s1088" style="position:absolute;left:36436;top:30517;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" filled="f" stroked="f">
                  <v:textbox inset="0,0,0,0">
                    <w:txbxContent>
                      <w:p w14:paraId="1F366577" w14:textId="77777777" w:rsidR="009D6DE9" w:rsidRDefault="009D6DE9" w:rsidP="003F5388">
                        <w:pPr>
                          <w:spacing w:line="276" w:lineRule="auto"/>
                        </w:pPr>
                        <w:r>
                          <w:rPr>
                            <w:sz w:val="20"/>
                          </w:rPr>
                          <w:t xml:space="preserve"> </w:t>
                        </w:r>
                      </w:p>
                    </w:txbxContent>
                  </v:textbox>
                </v:rect>
                <v:rect id="Rectangle 3725" o:spid="_x0000_s1089" style="position:absolute;left:35460;top:31977;width:4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" filled="f" stroked="f">
                  <v:textbox inset="0,0,0,0">
                    <w:txbxContent>
                      <w:p w14:paraId="0400378F" w14:textId="77777777" w:rsidR="009D6DE9" w:rsidRDefault="009D6DE9" w:rsidP="003F5388">
                        <w:pPr>
                          <w:spacing w:line="276" w:lineRule="auto"/>
                        </w:pPr>
                        <w:r>
                          <w:rPr>
                            <w:sz w:val="20"/>
                          </w:rPr>
                          <w:t xml:space="preserve"> </w:t>
                        </w:r>
                      </w:p>
                    </w:txbxContent>
                  </v:textbox>
                </v:rect>
                <v:shape id="Picture 3726" o:spid="_x0000_s1090" type="#_x0000_t75" style="position:absolute;left:8229;top:8107;width:7681;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">
                  <v:imagedata r:id="rId22" o:title=""/>
                </v:shape>
                <v:rect id="Rectangle 3728" o:spid="_x0000_s1091" style="position:absolute;left:15002;top:8126;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" filled="f" stroked="f">
                  <v:textbox inset="0,0,0,0">
                    <w:txbxContent>
                      <w:p w14:paraId="5B15CB74" w14:textId="77777777" w:rsidR="009D6DE9" w:rsidRDefault="009D6DE9" w:rsidP="003F5388">
                        <w:pPr>
                          <w:spacing w:line="276" w:lineRule="auto"/>
                        </w:pPr>
                        <w:r>
                          <w:rPr>
                            <w:sz w:val="20"/>
                          </w:rPr>
                          <w:t xml:space="preserve"> </w:t>
                        </w:r>
                      </w:p>
                    </w:txbxContent>
                  </v:textbox>
                </v:rect>
                <v:rect id="Rectangle 3730" o:spid="_x0000_s1092" style="position:absolute;left:14027;top:958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" filled="f" stroked="f">
                  <v:textbox inset="0,0,0,0">
                    <w:txbxContent>
                      <w:p w14:paraId="025B5BD1" w14:textId="77777777" w:rsidR="009D6DE9" w:rsidRDefault="009D6DE9" w:rsidP="003F5388">
                        <w:pPr>
                          <w:spacing w:line="276" w:lineRule="auto"/>
                        </w:pPr>
                        <w:r>
                          <w:rPr>
                            <w:sz w:val="20"/>
                          </w:rPr>
                          <w:t xml:space="preserve"> </w:t>
                        </w:r>
                      </w:p>
                    </w:txbxContent>
                  </v:textbox>
                </v:rect>
                <w10:anchorlock/>
              </v:group>
            </w:pict>
          </mc:Fallback>
        </mc:AlternateContent>
      </w:r>
    </w:p>
    <w:sdt>
      <w:sdtPr>
        <w:rPr>
          <w:rFonts w:cs="Arial"/>
          <w:b w:val="0"/>
          <w:bCs w:val="0"/>
          <w:color w:val="auto"/>
          <w:sz w:val="24"/>
          <w:szCs w:val="24"/>
          <w:lang w:eastAsia="en-US"/>
        </w:rPr>
        <w:id w:val="-2075040180"/>
        <w:docPartObj>
          <w:docPartGallery w:val="Table of Contents"/>
          <w:docPartUnique/>
        </w:docPartObj>
      </w:sdtPr>
      <w:sdtEndPr>
        <w:rPr>
          <w:noProof/>
        </w:rPr>
      </w:sdtEndPr>
      <w:sdtContent>
        <w:p w14:paraId="17EE864D" w14:textId="5B4E3FB3" w:rsidR="009D1541" w:rsidRDefault="009D1541">
          <w:pPr>
            <w:pStyle w:val="TOCHeading"/>
          </w:pPr>
          <w:r>
            <w:t>Table of Contents</w:t>
          </w:r>
        </w:p>
        <w:p w14:paraId="57DB1F27" w14:textId="0A95689B" w:rsidR="005F0767" w:rsidRDefault="009D1541">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133793083" w:history="1">
            <w:r w:rsidR="009609C4" w:rsidRPr="000A02ED">
              <w:rPr>
                <w:rStyle w:val="Hyperlink"/>
                <w:rFonts w:ascii="Arial" w:hAnsi="Arial"/>
                <w:caps w:val="0"/>
                <w:noProof/>
              </w:rPr>
              <w:t>1.</w:t>
            </w:r>
            <w:r w:rsidR="009609C4">
              <w:rPr>
                <w:rFonts w:eastAsiaTheme="minorEastAsia" w:cstheme="minorBidi"/>
                <w:b w:val="0"/>
                <w:bCs w:val="0"/>
                <w:caps w:val="0"/>
                <w:noProof/>
                <w:sz w:val="22"/>
                <w:szCs w:val="22"/>
              </w:rPr>
              <w:tab/>
            </w:r>
            <w:r w:rsidR="009609C4" w:rsidRPr="000A02ED">
              <w:rPr>
                <w:rStyle w:val="Hyperlink"/>
                <w:rFonts w:ascii="Arial" w:hAnsi="Arial"/>
                <w:caps w:val="0"/>
                <w:noProof/>
              </w:rPr>
              <w:t>Introduction</w:t>
            </w:r>
            <w:r w:rsidR="009609C4">
              <w:rPr>
                <w:caps w:val="0"/>
                <w:noProof/>
                <w:webHidden/>
              </w:rPr>
              <w:tab/>
            </w:r>
            <w:r w:rsidR="005F0767">
              <w:rPr>
                <w:noProof/>
                <w:webHidden/>
              </w:rPr>
              <w:fldChar w:fldCharType="begin"/>
            </w:r>
            <w:r w:rsidR="005F0767">
              <w:rPr>
                <w:noProof/>
                <w:webHidden/>
              </w:rPr>
              <w:instrText xml:space="preserve"> PAGEREF _Toc133793083 \h </w:instrText>
            </w:r>
            <w:r w:rsidR="005F0767">
              <w:rPr>
                <w:noProof/>
                <w:webHidden/>
              </w:rPr>
            </w:r>
            <w:r w:rsidR="005F0767">
              <w:rPr>
                <w:noProof/>
                <w:webHidden/>
              </w:rPr>
              <w:fldChar w:fldCharType="separate"/>
            </w:r>
            <w:r w:rsidR="009609C4">
              <w:rPr>
                <w:caps w:val="0"/>
                <w:noProof/>
                <w:webHidden/>
              </w:rPr>
              <w:t>6</w:t>
            </w:r>
            <w:r w:rsidR="005F0767">
              <w:rPr>
                <w:noProof/>
                <w:webHidden/>
              </w:rPr>
              <w:fldChar w:fldCharType="end"/>
            </w:r>
          </w:hyperlink>
        </w:p>
        <w:p w14:paraId="0C470831" w14:textId="74671F21" w:rsidR="005F0767" w:rsidRDefault="00000000">
          <w:pPr>
            <w:pStyle w:val="TOC1"/>
            <w:rPr>
              <w:rFonts w:eastAsiaTheme="minorEastAsia" w:cstheme="minorBidi"/>
              <w:b w:val="0"/>
              <w:bCs w:val="0"/>
              <w:caps w:val="0"/>
              <w:noProof/>
              <w:sz w:val="22"/>
              <w:szCs w:val="22"/>
            </w:rPr>
          </w:pPr>
          <w:hyperlink w:anchor="_Toc133793084" w:history="1">
            <w:r w:rsidR="009609C4" w:rsidRPr="000A02ED">
              <w:rPr>
                <w:rStyle w:val="Hyperlink"/>
                <w:rFonts w:ascii="Arial" w:hAnsi="Arial" w:cs="Arial"/>
                <w:caps w:val="0"/>
                <w:noProof/>
              </w:rPr>
              <w:t>2.</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Purpose Of The Qualification</w:t>
            </w:r>
            <w:r w:rsidR="009609C4">
              <w:rPr>
                <w:caps w:val="0"/>
                <w:noProof/>
                <w:webHidden/>
              </w:rPr>
              <w:tab/>
            </w:r>
            <w:r w:rsidR="005F0767">
              <w:rPr>
                <w:noProof/>
                <w:webHidden/>
              </w:rPr>
              <w:fldChar w:fldCharType="begin"/>
            </w:r>
            <w:r w:rsidR="005F0767">
              <w:rPr>
                <w:noProof/>
                <w:webHidden/>
              </w:rPr>
              <w:instrText xml:space="preserve"> PAGEREF _Toc133793084 \h </w:instrText>
            </w:r>
            <w:r w:rsidR="005F0767">
              <w:rPr>
                <w:noProof/>
                <w:webHidden/>
              </w:rPr>
            </w:r>
            <w:r w:rsidR="005F0767">
              <w:rPr>
                <w:noProof/>
                <w:webHidden/>
              </w:rPr>
              <w:fldChar w:fldCharType="separate"/>
            </w:r>
            <w:r w:rsidR="009609C4">
              <w:rPr>
                <w:caps w:val="0"/>
                <w:noProof/>
                <w:webHidden/>
              </w:rPr>
              <w:t>6</w:t>
            </w:r>
            <w:r w:rsidR="005F0767">
              <w:rPr>
                <w:noProof/>
                <w:webHidden/>
              </w:rPr>
              <w:fldChar w:fldCharType="end"/>
            </w:r>
          </w:hyperlink>
        </w:p>
        <w:p w14:paraId="1C11FE4B" w14:textId="29D05A91" w:rsidR="005F0767" w:rsidRDefault="00000000">
          <w:pPr>
            <w:pStyle w:val="TOC1"/>
            <w:rPr>
              <w:rFonts w:eastAsiaTheme="minorEastAsia" w:cstheme="minorBidi"/>
              <w:b w:val="0"/>
              <w:bCs w:val="0"/>
              <w:caps w:val="0"/>
              <w:noProof/>
              <w:sz w:val="22"/>
              <w:szCs w:val="22"/>
            </w:rPr>
          </w:pPr>
          <w:hyperlink w:anchor="_Toc133793085" w:history="1">
            <w:r w:rsidR="009609C4" w:rsidRPr="000A02ED">
              <w:rPr>
                <w:rStyle w:val="Hyperlink"/>
                <w:rFonts w:ascii="Arial" w:hAnsi="Arial" w:cs="Arial"/>
                <w:caps w:val="0"/>
                <w:noProof/>
              </w:rPr>
              <w:t>3.</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Duration Of Core Competencies</w:t>
            </w:r>
            <w:r w:rsidR="009609C4">
              <w:rPr>
                <w:caps w:val="0"/>
                <w:noProof/>
                <w:webHidden/>
              </w:rPr>
              <w:tab/>
            </w:r>
            <w:r w:rsidR="005F0767">
              <w:rPr>
                <w:noProof/>
                <w:webHidden/>
              </w:rPr>
              <w:fldChar w:fldCharType="begin"/>
            </w:r>
            <w:r w:rsidR="005F0767">
              <w:rPr>
                <w:noProof/>
                <w:webHidden/>
              </w:rPr>
              <w:instrText xml:space="preserve"> PAGEREF _Toc133793085 \h </w:instrText>
            </w:r>
            <w:r w:rsidR="005F0767">
              <w:rPr>
                <w:noProof/>
                <w:webHidden/>
              </w:rPr>
            </w:r>
            <w:r w:rsidR="005F0767">
              <w:rPr>
                <w:noProof/>
                <w:webHidden/>
              </w:rPr>
              <w:fldChar w:fldCharType="separate"/>
            </w:r>
            <w:r w:rsidR="009609C4">
              <w:rPr>
                <w:caps w:val="0"/>
                <w:noProof/>
                <w:webHidden/>
              </w:rPr>
              <w:t>7</w:t>
            </w:r>
            <w:r w:rsidR="005F0767">
              <w:rPr>
                <w:noProof/>
                <w:webHidden/>
              </w:rPr>
              <w:fldChar w:fldCharType="end"/>
            </w:r>
          </w:hyperlink>
        </w:p>
        <w:p w14:paraId="79554973" w14:textId="758AB18A" w:rsidR="005F0767" w:rsidRDefault="00000000">
          <w:pPr>
            <w:pStyle w:val="TOC1"/>
            <w:rPr>
              <w:rFonts w:eastAsiaTheme="minorEastAsia" w:cstheme="minorBidi"/>
              <w:b w:val="0"/>
              <w:bCs w:val="0"/>
              <w:caps w:val="0"/>
              <w:noProof/>
              <w:sz w:val="22"/>
              <w:szCs w:val="22"/>
            </w:rPr>
          </w:pPr>
          <w:hyperlink w:anchor="_Toc133793086" w:history="1">
            <w:r w:rsidR="009609C4" w:rsidRPr="000A02ED">
              <w:rPr>
                <w:rStyle w:val="Hyperlink"/>
                <w:rFonts w:ascii="Arial" w:hAnsi="Arial" w:cs="Arial"/>
                <w:caps w:val="0"/>
                <w:noProof/>
              </w:rPr>
              <w:t>4.</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Description And Structure Of The Course</w:t>
            </w:r>
            <w:r w:rsidR="009609C4">
              <w:rPr>
                <w:caps w:val="0"/>
                <w:noProof/>
                <w:webHidden/>
              </w:rPr>
              <w:tab/>
            </w:r>
            <w:r w:rsidR="005F0767">
              <w:rPr>
                <w:noProof/>
                <w:webHidden/>
              </w:rPr>
              <w:fldChar w:fldCharType="begin"/>
            </w:r>
            <w:r w:rsidR="005F0767">
              <w:rPr>
                <w:noProof/>
                <w:webHidden/>
              </w:rPr>
              <w:instrText xml:space="preserve"> PAGEREF _Toc133793086 \h </w:instrText>
            </w:r>
            <w:r w:rsidR="005F0767">
              <w:rPr>
                <w:noProof/>
                <w:webHidden/>
              </w:rPr>
            </w:r>
            <w:r w:rsidR="005F0767">
              <w:rPr>
                <w:noProof/>
                <w:webHidden/>
              </w:rPr>
              <w:fldChar w:fldCharType="separate"/>
            </w:r>
            <w:r w:rsidR="009609C4">
              <w:rPr>
                <w:caps w:val="0"/>
                <w:noProof/>
                <w:webHidden/>
              </w:rPr>
              <w:t>7</w:t>
            </w:r>
            <w:r w:rsidR="005F0767">
              <w:rPr>
                <w:noProof/>
                <w:webHidden/>
              </w:rPr>
              <w:fldChar w:fldCharType="end"/>
            </w:r>
          </w:hyperlink>
        </w:p>
        <w:p w14:paraId="57EFC88C" w14:textId="33F2A00A" w:rsidR="005F0767" w:rsidRDefault="00000000">
          <w:pPr>
            <w:pStyle w:val="TOC1"/>
            <w:rPr>
              <w:rFonts w:eastAsiaTheme="minorEastAsia" w:cstheme="minorBidi"/>
              <w:b w:val="0"/>
              <w:bCs w:val="0"/>
              <w:caps w:val="0"/>
              <w:noProof/>
              <w:sz w:val="22"/>
              <w:szCs w:val="22"/>
            </w:rPr>
          </w:pPr>
          <w:hyperlink w:anchor="_Toc133793087" w:history="1">
            <w:r w:rsidR="009609C4" w:rsidRPr="000A02ED">
              <w:rPr>
                <w:rStyle w:val="Hyperlink"/>
                <w:rFonts w:ascii="Arial" w:hAnsi="Arial" w:cs="Arial"/>
                <w:caps w:val="0"/>
                <w:noProof/>
              </w:rPr>
              <w:t>5.</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Date Of Validation</w:t>
            </w:r>
            <w:r w:rsidR="009609C4">
              <w:rPr>
                <w:caps w:val="0"/>
                <w:noProof/>
                <w:webHidden/>
              </w:rPr>
              <w:tab/>
            </w:r>
            <w:r w:rsidR="005F0767">
              <w:rPr>
                <w:noProof/>
                <w:webHidden/>
              </w:rPr>
              <w:fldChar w:fldCharType="begin"/>
            </w:r>
            <w:r w:rsidR="005F0767">
              <w:rPr>
                <w:noProof/>
                <w:webHidden/>
              </w:rPr>
              <w:instrText xml:space="preserve"> PAGEREF _Toc133793087 \h </w:instrText>
            </w:r>
            <w:r w:rsidR="005F0767">
              <w:rPr>
                <w:noProof/>
                <w:webHidden/>
              </w:rPr>
            </w:r>
            <w:r w:rsidR="005F0767">
              <w:rPr>
                <w:noProof/>
                <w:webHidden/>
              </w:rPr>
              <w:fldChar w:fldCharType="separate"/>
            </w:r>
            <w:r w:rsidR="009609C4">
              <w:rPr>
                <w:caps w:val="0"/>
                <w:noProof/>
                <w:webHidden/>
              </w:rPr>
              <w:t>9</w:t>
            </w:r>
            <w:r w:rsidR="005F0767">
              <w:rPr>
                <w:noProof/>
                <w:webHidden/>
              </w:rPr>
              <w:fldChar w:fldCharType="end"/>
            </w:r>
          </w:hyperlink>
        </w:p>
        <w:p w14:paraId="24ED81CC" w14:textId="4F5DDE38" w:rsidR="005F0767" w:rsidRDefault="00000000">
          <w:pPr>
            <w:pStyle w:val="TOC1"/>
            <w:rPr>
              <w:rFonts w:eastAsiaTheme="minorEastAsia" w:cstheme="minorBidi"/>
              <w:b w:val="0"/>
              <w:bCs w:val="0"/>
              <w:caps w:val="0"/>
              <w:noProof/>
              <w:sz w:val="22"/>
              <w:szCs w:val="22"/>
            </w:rPr>
          </w:pPr>
          <w:hyperlink w:anchor="_Toc133793088" w:history="1">
            <w:r w:rsidR="009609C4" w:rsidRPr="000A02ED">
              <w:rPr>
                <w:rStyle w:val="Hyperlink"/>
                <w:rFonts w:ascii="Arial" w:hAnsi="Arial" w:cs="Arial"/>
                <w:caps w:val="0"/>
                <w:noProof/>
              </w:rPr>
              <w:t>6.</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Codes Of Qualifications</w:t>
            </w:r>
            <w:r w:rsidR="009609C4">
              <w:rPr>
                <w:caps w:val="0"/>
                <w:noProof/>
                <w:webHidden/>
              </w:rPr>
              <w:tab/>
            </w:r>
            <w:r w:rsidR="005F0767">
              <w:rPr>
                <w:noProof/>
                <w:webHidden/>
              </w:rPr>
              <w:fldChar w:fldCharType="begin"/>
            </w:r>
            <w:r w:rsidR="005F0767">
              <w:rPr>
                <w:noProof/>
                <w:webHidden/>
              </w:rPr>
              <w:instrText xml:space="preserve"> PAGEREF _Toc133793088 \h </w:instrText>
            </w:r>
            <w:r w:rsidR="005F0767">
              <w:rPr>
                <w:noProof/>
                <w:webHidden/>
              </w:rPr>
            </w:r>
            <w:r w:rsidR="005F0767">
              <w:rPr>
                <w:noProof/>
                <w:webHidden/>
              </w:rPr>
              <w:fldChar w:fldCharType="separate"/>
            </w:r>
            <w:r w:rsidR="009609C4">
              <w:rPr>
                <w:caps w:val="0"/>
                <w:noProof/>
                <w:webHidden/>
              </w:rPr>
              <w:t>9</w:t>
            </w:r>
            <w:r w:rsidR="005F0767">
              <w:rPr>
                <w:noProof/>
                <w:webHidden/>
              </w:rPr>
              <w:fldChar w:fldCharType="end"/>
            </w:r>
          </w:hyperlink>
        </w:p>
        <w:p w14:paraId="469927E8" w14:textId="4AB04959" w:rsidR="005F0767" w:rsidRDefault="00000000">
          <w:pPr>
            <w:pStyle w:val="TOC1"/>
            <w:rPr>
              <w:rFonts w:eastAsiaTheme="minorEastAsia" w:cstheme="minorBidi"/>
              <w:b w:val="0"/>
              <w:bCs w:val="0"/>
              <w:caps w:val="0"/>
              <w:noProof/>
              <w:sz w:val="22"/>
              <w:szCs w:val="22"/>
            </w:rPr>
          </w:pPr>
          <w:hyperlink w:anchor="_Toc133793089" w:history="1">
            <w:r w:rsidR="009609C4" w:rsidRPr="000A02ED">
              <w:rPr>
                <w:rStyle w:val="Hyperlink"/>
                <w:rFonts w:ascii="Arial" w:hAnsi="Arial" w:cs="Arial"/>
                <w:caps w:val="0"/>
                <w:noProof/>
              </w:rPr>
              <w:t>7.</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Members Of Qualifications Development Committee</w:t>
            </w:r>
            <w:r w:rsidR="009609C4">
              <w:rPr>
                <w:caps w:val="0"/>
                <w:noProof/>
                <w:webHidden/>
              </w:rPr>
              <w:tab/>
            </w:r>
            <w:r w:rsidR="005F0767">
              <w:rPr>
                <w:noProof/>
                <w:webHidden/>
              </w:rPr>
              <w:fldChar w:fldCharType="begin"/>
            </w:r>
            <w:r w:rsidR="005F0767">
              <w:rPr>
                <w:noProof/>
                <w:webHidden/>
              </w:rPr>
              <w:instrText xml:space="preserve"> PAGEREF _Toc133793089 \h </w:instrText>
            </w:r>
            <w:r w:rsidR="005F0767">
              <w:rPr>
                <w:noProof/>
                <w:webHidden/>
              </w:rPr>
            </w:r>
            <w:r w:rsidR="005F0767">
              <w:rPr>
                <w:noProof/>
                <w:webHidden/>
              </w:rPr>
              <w:fldChar w:fldCharType="separate"/>
            </w:r>
            <w:r w:rsidR="009609C4">
              <w:rPr>
                <w:caps w:val="0"/>
                <w:noProof/>
                <w:webHidden/>
              </w:rPr>
              <w:t>10</w:t>
            </w:r>
            <w:r w:rsidR="005F0767">
              <w:rPr>
                <w:noProof/>
                <w:webHidden/>
              </w:rPr>
              <w:fldChar w:fldCharType="end"/>
            </w:r>
          </w:hyperlink>
        </w:p>
        <w:p w14:paraId="7C9CBCFB" w14:textId="4E7D8E11" w:rsidR="005F0767" w:rsidRDefault="00000000">
          <w:pPr>
            <w:pStyle w:val="TOC1"/>
            <w:rPr>
              <w:rFonts w:eastAsiaTheme="minorEastAsia" w:cstheme="minorBidi"/>
              <w:b w:val="0"/>
              <w:bCs w:val="0"/>
              <w:caps w:val="0"/>
              <w:noProof/>
              <w:sz w:val="22"/>
              <w:szCs w:val="22"/>
            </w:rPr>
          </w:pPr>
          <w:hyperlink w:anchor="_Toc133793090" w:history="1">
            <w:r w:rsidR="009609C4" w:rsidRPr="000A02ED">
              <w:rPr>
                <w:rStyle w:val="Hyperlink"/>
                <w:rFonts w:ascii="Arial" w:hAnsi="Arial" w:cs="Arial"/>
                <w:caps w:val="0"/>
                <w:noProof/>
              </w:rPr>
              <w:t>8.</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Qualifications Validation Committee</w:t>
            </w:r>
            <w:r w:rsidR="009609C4">
              <w:rPr>
                <w:caps w:val="0"/>
                <w:noProof/>
                <w:webHidden/>
              </w:rPr>
              <w:tab/>
            </w:r>
            <w:r w:rsidR="005F0767">
              <w:rPr>
                <w:noProof/>
                <w:webHidden/>
              </w:rPr>
              <w:fldChar w:fldCharType="begin"/>
            </w:r>
            <w:r w:rsidR="005F0767">
              <w:rPr>
                <w:noProof/>
                <w:webHidden/>
              </w:rPr>
              <w:instrText xml:space="preserve"> PAGEREF _Toc133793090 \h </w:instrText>
            </w:r>
            <w:r w:rsidR="005F0767">
              <w:rPr>
                <w:noProof/>
                <w:webHidden/>
              </w:rPr>
            </w:r>
            <w:r w:rsidR="005F0767">
              <w:rPr>
                <w:noProof/>
                <w:webHidden/>
              </w:rPr>
              <w:fldChar w:fldCharType="separate"/>
            </w:r>
            <w:r w:rsidR="009609C4">
              <w:rPr>
                <w:caps w:val="0"/>
                <w:noProof/>
                <w:webHidden/>
              </w:rPr>
              <w:t>10</w:t>
            </w:r>
            <w:r w:rsidR="005F0767">
              <w:rPr>
                <w:noProof/>
                <w:webHidden/>
              </w:rPr>
              <w:fldChar w:fldCharType="end"/>
            </w:r>
          </w:hyperlink>
        </w:p>
        <w:p w14:paraId="240AD0E3" w14:textId="6556EFBC" w:rsidR="005F0767" w:rsidRDefault="00000000">
          <w:pPr>
            <w:pStyle w:val="TOC1"/>
            <w:rPr>
              <w:rFonts w:eastAsiaTheme="minorEastAsia" w:cstheme="minorBidi"/>
              <w:b w:val="0"/>
              <w:bCs w:val="0"/>
              <w:caps w:val="0"/>
              <w:noProof/>
              <w:sz w:val="22"/>
              <w:szCs w:val="22"/>
            </w:rPr>
          </w:pPr>
          <w:hyperlink w:anchor="_Toc133793091" w:history="1">
            <w:r w:rsidR="009609C4" w:rsidRPr="000A02ED">
              <w:rPr>
                <w:rStyle w:val="Hyperlink"/>
                <w:rFonts w:ascii="Arial" w:hAnsi="Arial" w:cs="Arial"/>
                <w:caps w:val="0"/>
                <w:noProof/>
              </w:rPr>
              <w:t>9.</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Entry Requirements</w:t>
            </w:r>
            <w:r w:rsidR="009609C4">
              <w:rPr>
                <w:caps w:val="0"/>
                <w:noProof/>
                <w:webHidden/>
              </w:rPr>
              <w:tab/>
            </w:r>
            <w:r w:rsidR="005F0767">
              <w:rPr>
                <w:noProof/>
                <w:webHidden/>
              </w:rPr>
              <w:fldChar w:fldCharType="begin"/>
            </w:r>
            <w:r w:rsidR="005F0767">
              <w:rPr>
                <w:noProof/>
                <w:webHidden/>
              </w:rPr>
              <w:instrText xml:space="preserve"> PAGEREF _Toc133793091 \h </w:instrText>
            </w:r>
            <w:r w:rsidR="005F0767">
              <w:rPr>
                <w:noProof/>
                <w:webHidden/>
              </w:rPr>
            </w:r>
            <w:r w:rsidR="005F0767">
              <w:rPr>
                <w:noProof/>
                <w:webHidden/>
              </w:rPr>
              <w:fldChar w:fldCharType="separate"/>
            </w:r>
            <w:r w:rsidR="009609C4">
              <w:rPr>
                <w:caps w:val="0"/>
                <w:noProof/>
                <w:webHidden/>
              </w:rPr>
              <w:t>11</w:t>
            </w:r>
            <w:r w:rsidR="005F0767">
              <w:rPr>
                <w:noProof/>
                <w:webHidden/>
              </w:rPr>
              <w:fldChar w:fldCharType="end"/>
            </w:r>
          </w:hyperlink>
        </w:p>
        <w:p w14:paraId="4DFC56ED" w14:textId="56E397E6" w:rsidR="005F0767" w:rsidRDefault="00000000">
          <w:pPr>
            <w:pStyle w:val="TOC1"/>
            <w:rPr>
              <w:rFonts w:eastAsiaTheme="minorEastAsia" w:cstheme="minorBidi"/>
              <w:b w:val="0"/>
              <w:bCs w:val="0"/>
              <w:caps w:val="0"/>
              <w:noProof/>
              <w:sz w:val="22"/>
              <w:szCs w:val="22"/>
            </w:rPr>
          </w:pPr>
          <w:hyperlink w:anchor="_Toc133793092" w:history="1">
            <w:r w:rsidR="009609C4" w:rsidRPr="000A02ED">
              <w:rPr>
                <w:rStyle w:val="Hyperlink"/>
                <w:rFonts w:ascii="Arial" w:hAnsi="Arial" w:cs="Arial"/>
                <w:caps w:val="0"/>
                <w:noProof/>
              </w:rPr>
              <w:t>10.</w:t>
            </w:r>
            <w:r w:rsidR="009609C4">
              <w:rPr>
                <w:rFonts w:eastAsiaTheme="minorEastAsia" w:cstheme="minorBidi"/>
                <w:b w:val="0"/>
                <w:bCs w:val="0"/>
                <w:caps w:val="0"/>
                <w:noProof/>
                <w:sz w:val="22"/>
                <w:szCs w:val="22"/>
              </w:rPr>
              <w:tab/>
            </w:r>
            <w:r w:rsidR="009609C4" w:rsidRPr="000A02ED">
              <w:rPr>
                <w:rStyle w:val="Hyperlink"/>
                <w:rFonts w:ascii="Arial" w:hAnsi="Arial" w:cs="Arial"/>
                <w:caps w:val="0"/>
                <w:noProof/>
              </w:rPr>
              <w:t>Scheme Of Studies</w:t>
            </w:r>
            <w:r w:rsidR="009609C4">
              <w:rPr>
                <w:caps w:val="0"/>
                <w:noProof/>
                <w:webHidden/>
              </w:rPr>
              <w:tab/>
            </w:r>
            <w:r w:rsidR="005F0767">
              <w:rPr>
                <w:noProof/>
                <w:webHidden/>
              </w:rPr>
              <w:fldChar w:fldCharType="begin"/>
            </w:r>
            <w:r w:rsidR="005F0767">
              <w:rPr>
                <w:noProof/>
                <w:webHidden/>
              </w:rPr>
              <w:instrText xml:space="preserve"> PAGEREF _Toc133793092 \h </w:instrText>
            </w:r>
            <w:r w:rsidR="005F0767">
              <w:rPr>
                <w:noProof/>
                <w:webHidden/>
              </w:rPr>
            </w:r>
            <w:r w:rsidR="005F0767">
              <w:rPr>
                <w:noProof/>
                <w:webHidden/>
              </w:rPr>
              <w:fldChar w:fldCharType="separate"/>
            </w:r>
            <w:r w:rsidR="009609C4">
              <w:rPr>
                <w:caps w:val="0"/>
                <w:noProof/>
                <w:webHidden/>
              </w:rPr>
              <w:t>11</w:t>
            </w:r>
            <w:r w:rsidR="005F0767">
              <w:rPr>
                <w:noProof/>
                <w:webHidden/>
              </w:rPr>
              <w:fldChar w:fldCharType="end"/>
            </w:r>
          </w:hyperlink>
        </w:p>
        <w:p w14:paraId="649FA05B" w14:textId="19A27283" w:rsidR="005F0767" w:rsidRDefault="00000000">
          <w:pPr>
            <w:pStyle w:val="TOC1"/>
            <w:rPr>
              <w:rFonts w:eastAsiaTheme="minorEastAsia" w:cstheme="minorBidi"/>
              <w:b w:val="0"/>
              <w:bCs w:val="0"/>
              <w:caps w:val="0"/>
              <w:noProof/>
              <w:sz w:val="22"/>
              <w:szCs w:val="22"/>
            </w:rPr>
          </w:pPr>
          <w:hyperlink w:anchor="_Toc133793093" w:history="1">
            <w:r w:rsidR="009609C4" w:rsidRPr="000A02ED">
              <w:rPr>
                <w:rStyle w:val="Hyperlink"/>
                <w:rFonts w:ascii="Arial" w:hAnsi="Arial"/>
                <w:caps w:val="0"/>
                <w:noProof/>
              </w:rPr>
              <w:t>11.</w:t>
            </w:r>
            <w:r w:rsidR="009609C4">
              <w:rPr>
                <w:rFonts w:eastAsiaTheme="minorEastAsia" w:cstheme="minorBidi"/>
                <w:b w:val="0"/>
                <w:bCs w:val="0"/>
                <w:caps w:val="0"/>
                <w:noProof/>
                <w:sz w:val="22"/>
                <w:szCs w:val="22"/>
              </w:rPr>
              <w:tab/>
            </w:r>
            <w:r w:rsidR="009609C4" w:rsidRPr="000A02ED">
              <w:rPr>
                <w:rStyle w:val="Hyperlink"/>
                <w:rFonts w:ascii="Arial" w:hAnsi="Arial"/>
                <w:caps w:val="0"/>
                <w:noProof/>
              </w:rPr>
              <w:t>Detail Of Qualifications, Occupations And Its Competency Standards</w:t>
            </w:r>
            <w:r w:rsidR="009609C4">
              <w:rPr>
                <w:caps w:val="0"/>
                <w:noProof/>
                <w:webHidden/>
              </w:rPr>
              <w:tab/>
            </w:r>
            <w:r w:rsidR="005F0767">
              <w:rPr>
                <w:noProof/>
                <w:webHidden/>
              </w:rPr>
              <w:fldChar w:fldCharType="begin"/>
            </w:r>
            <w:r w:rsidR="005F0767">
              <w:rPr>
                <w:noProof/>
                <w:webHidden/>
              </w:rPr>
              <w:instrText xml:space="preserve"> PAGEREF _Toc133793093 \h </w:instrText>
            </w:r>
            <w:r w:rsidR="005F0767">
              <w:rPr>
                <w:noProof/>
                <w:webHidden/>
              </w:rPr>
            </w:r>
            <w:r w:rsidR="005F0767">
              <w:rPr>
                <w:noProof/>
                <w:webHidden/>
              </w:rPr>
              <w:fldChar w:fldCharType="separate"/>
            </w:r>
            <w:r w:rsidR="009609C4">
              <w:rPr>
                <w:caps w:val="0"/>
                <w:noProof/>
                <w:webHidden/>
              </w:rPr>
              <w:t>12</w:t>
            </w:r>
            <w:r w:rsidR="005F0767">
              <w:rPr>
                <w:noProof/>
                <w:webHidden/>
              </w:rPr>
              <w:fldChar w:fldCharType="end"/>
            </w:r>
          </w:hyperlink>
        </w:p>
        <w:p w14:paraId="5AD7B03A" w14:textId="3FC92C8C" w:rsidR="005F0767" w:rsidRDefault="00000000">
          <w:pPr>
            <w:pStyle w:val="TOC1"/>
            <w:rPr>
              <w:rFonts w:eastAsiaTheme="minorEastAsia" w:cstheme="minorBidi"/>
              <w:b w:val="0"/>
              <w:bCs w:val="0"/>
              <w:caps w:val="0"/>
              <w:noProof/>
              <w:sz w:val="22"/>
              <w:szCs w:val="22"/>
            </w:rPr>
          </w:pPr>
          <w:hyperlink w:anchor="_Toc133793094" w:history="1">
            <w:r w:rsidR="009609C4" w:rsidRPr="000A02ED">
              <w:rPr>
                <w:rStyle w:val="Hyperlink"/>
                <w:rFonts w:ascii="Arial" w:hAnsi="Arial" w:cs="Arial"/>
                <w:caps w:val="0"/>
                <w:noProof/>
              </w:rPr>
              <w:t>(0715-M&amp;Mt-2) National Qualification Certificate Of Level-3, In “Mechanical Technology”</w:t>
            </w:r>
            <w:r w:rsidR="009609C4">
              <w:rPr>
                <w:caps w:val="0"/>
                <w:noProof/>
                <w:webHidden/>
              </w:rPr>
              <w:tab/>
            </w:r>
            <w:r w:rsidR="005F0767">
              <w:rPr>
                <w:noProof/>
                <w:webHidden/>
              </w:rPr>
              <w:fldChar w:fldCharType="begin"/>
            </w:r>
            <w:r w:rsidR="005F0767">
              <w:rPr>
                <w:noProof/>
                <w:webHidden/>
              </w:rPr>
              <w:instrText xml:space="preserve"> PAGEREF _Toc133793094 \h </w:instrText>
            </w:r>
            <w:r w:rsidR="005F0767">
              <w:rPr>
                <w:noProof/>
                <w:webHidden/>
              </w:rPr>
            </w:r>
            <w:r w:rsidR="005F0767">
              <w:rPr>
                <w:noProof/>
                <w:webHidden/>
              </w:rPr>
              <w:fldChar w:fldCharType="separate"/>
            </w:r>
            <w:r w:rsidR="009609C4">
              <w:rPr>
                <w:caps w:val="0"/>
                <w:noProof/>
                <w:webHidden/>
              </w:rPr>
              <w:t>12</w:t>
            </w:r>
            <w:r w:rsidR="005F0767">
              <w:rPr>
                <w:noProof/>
                <w:webHidden/>
              </w:rPr>
              <w:fldChar w:fldCharType="end"/>
            </w:r>
          </w:hyperlink>
        </w:p>
        <w:p w14:paraId="1F9093DD" w14:textId="7894A2E9" w:rsidR="005F0767" w:rsidRDefault="00000000">
          <w:pPr>
            <w:pStyle w:val="TOC2"/>
            <w:rPr>
              <w:rFonts w:asciiTheme="minorHAnsi" w:eastAsiaTheme="minorEastAsia" w:hAnsiTheme="minorHAnsi" w:cstheme="minorBidi"/>
              <w:b w:val="0"/>
              <w:bCs w:val="0"/>
              <w:smallCaps w:val="0"/>
              <w:sz w:val="22"/>
              <w:szCs w:val="22"/>
              <w:lang w:val="en-US"/>
            </w:rPr>
          </w:pPr>
          <w:hyperlink w:anchor="_Toc133793095" w:history="1">
            <w:r w:rsidR="009609C4" w:rsidRPr="000A02ED">
              <w:rPr>
                <w:rStyle w:val="Hyperlink"/>
              </w:rPr>
              <w:t>0715.6</w:t>
            </w:r>
            <w:r w:rsidR="009609C4">
              <w:rPr>
                <w:rFonts w:asciiTheme="minorHAnsi" w:eastAsiaTheme="minorEastAsia" w:hAnsiTheme="minorHAnsi" w:cstheme="minorBidi"/>
                <w:b w:val="0"/>
                <w:bCs w:val="0"/>
                <w:smallCaps w:val="0"/>
                <w:sz w:val="22"/>
                <w:szCs w:val="22"/>
                <w:lang w:val="en-US"/>
              </w:rPr>
              <w:tab/>
            </w:r>
            <w:r w:rsidR="009609C4" w:rsidRPr="000A02ED">
              <w:rPr>
                <w:rStyle w:val="Hyperlink"/>
              </w:rPr>
              <w:t>Basic Welding</w:t>
            </w:r>
            <w:r w:rsidR="009609C4">
              <w:rPr>
                <w:webHidden/>
              </w:rPr>
              <w:tab/>
            </w:r>
            <w:r w:rsidR="005F0767">
              <w:rPr>
                <w:webHidden/>
              </w:rPr>
              <w:fldChar w:fldCharType="begin"/>
            </w:r>
            <w:r w:rsidR="005F0767">
              <w:rPr>
                <w:webHidden/>
              </w:rPr>
              <w:instrText xml:space="preserve"> PAGEREF _Toc133793095 \h </w:instrText>
            </w:r>
            <w:r w:rsidR="005F0767">
              <w:rPr>
                <w:webHidden/>
              </w:rPr>
            </w:r>
            <w:r w:rsidR="005F0767">
              <w:rPr>
                <w:webHidden/>
              </w:rPr>
              <w:fldChar w:fldCharType="separate"/>
            </w:r>
            <w:r w:rsidR="009609C4">
              <w:rPr>
                <w:webHidden/>
              </w:rPr>
              <w:t>12</w:t>
            </w:r>
            <w:r w:rsidR="005F0767">
              <w:rPr>
                <w:webHidden/>
              </w:rPr>
              <w:fldChar w:fldCharType="end"/>
            </w:r>
          </w:hyperlink>
        </w:p>
        <w:p w14:paraId="08854341" w14:textId="33FF8C62" w:rsidR="005F0767" w:rsidRDefault="00000000">
          <w:pPr>
            <w:pStyle w:val="TOC3"/>
            <w:rPr>
              <w:rFonts w:eastAsiaTheme="minorEastAsia" w:cstheme="minorBidi"/>
              <w:i w:val="0"/>
              <w:iCs w:val="0"/>
              <w:noProof/>
              <w:sz w:val="22"/>
              <w:szCs w:val="22"/>
            </w:rPr>
          </w:pPr>
          <w:hyperlink w:anchor="_Toc133793096" w:history="1">
            <w:r w:rsidR="009609C4" w:rsidRPr="000A02ED">
              <w:rPr>
                <w:rStyle w:val="Hyperlink"/>
                <w:noProof/>
              </w:rPr>
              <w:t>0715.6.1</w:t>
            </w:r>
            <w:r w:rsidR="009609C4">
              <w:rPr>
                <w:rFonts w:eastAsiaTheme="minorEastAsia" w:cstheme="minorBidi"/>
                <w:i w:val="0"/>
                <w:iCs w:val="0"/>
                <w:noProof/>
                <w:sz w:val="22"/>
                <w:szCs w:val="22"/>
              </w:rPr>
              <w:tab/>
            </w:r>
            <w:r w:rsidR="009609C4" w:rsidRPr="000A02ED">
              <w:rPr>
                <w:rStyle w:val="Hyperlink"/>
                <w:noProof/>
              </w:rPr>
              <w:t>Interpret Drawing And Execute To Fabricate Parts</w:t>
            </w:r>
            <w:r w:rsidR="009609C4">
              <w:rPr>
                <w:noProof/>
                <w:webHidden/>
              </w:rPr>
              <w:tab/>
            </w:r>
            <w:r w:rsidR="005F0767">
              <w:rPr>
                <w:noProof/>
                <w:webHidden/>
              </w:rPr>
              <w:fldChar w:fldCharType="begin"/>
            </w:r>
            <w:r w:rsidR="005F0767">
              <w:rPr>
                <w:noProof/>
                <w:webHidden/>
              </w:rPr>
              <w:instrText xml:space="preserve"> PAGEREF _Toc133793096 \h </w:instrText>
            </w:r>
            <w:r w:rsidR="005F0767">
              <w:rPr>
                <w:noProof/>
                <w:webHidden/>
              </w:rPr>
            </w:r>
            <w:r w:rsidR="005F0767">
              <w:rPr>
                <w:noProof/>
                <w:webHidden/>
              </w:rPr>
              <w:fldChar w:fldCharType="separate"/>
            </w:r>
            <w:r w:rsidR="009609C4">
              <w:rPr>
                <w:noProof/>
                <w:webHidden/>
              </w:rPr>
              <w:t>12</w:t>
            </w:r>
            <w:r w:rsidR="005F0767">
              <w:rPr>
                <w:noProof/>
                <w:webHidden/>
              </w:rPr>
              <w:fldChar w:fldCharType="end"/>
            </w:r>
          </w:hyperlink>
        </w:p>
        <w:p w14:paraId="7B71D067" w14:textId="205C245D" w:rsidR="005F0767" w:rsidRDefault="00000000">
          <w:pPr>
            <w:pStyle w:val="TOC3"/>
            <w:rPr>
              <w:rFonts w:eastAsiaTheme="minorEastAsia" w:cstheme="minorBidi"/>
              <w:i w:val="0"/>
              <w:iCs w:val="0"/>
              <w:noProof/>
              <w:sz w:val="22"/>
              <w:szCs w:val="22"/>
            </w:rPr>
          </w:pPr>
          <w:hyperlink w:anchor="_Toc133793097" w:history="1">
            <w:r w:rsidR="009609C4" w:rsidRPr="000A02ED">
              <w:rPr>
                <w:rStyle w:val="Hyperlink"/>
                <w:noProof/>
              </w:rPr>
              <w:t>0715.6.2</w:t>
            </w:r>
            <w:r w:rsidR="009609C4">
              <w:rPr>
                <w:rFonts w:eastAsiaTheme="minorEastAsia" w:cstheme="minorBidi"/>
                <w:i w:val="0"/>
                <w:iCs w:val="0"/>
                <w:noProof/>
                <w:sz w:val="22"/>
                <w:szCs w:val="22"/>
              </w:rPr>
              <w:tab/>
            </w:r>
            <w:r w:rsidR="009609C4" w:rsidRPr="000A02ED">
              <w:rPr>
                <w:rStyle w:val="Hyperlink"/>
                <w:noProof/>
              </w:rPr>
              <w:t>Evaluate The Use Of Hand And Power Tools</w:t>
            </w:r>
            <w:r w:rsidR="009609C4">
              <w:rPr>
                <w:noProof/>
                <w:webHidden/>
              </w:rPr>
              <w:tab/>
            </w:r>
            <w:r w:rsidR="005F0767">
              <w:rPr>
                <w:noProof/>
                <w:webHidden/>
              </w:rPr>
              <w:fldChar w:fldCharType="begin"/>
            </w:r>
            <w:r w:rsidR="005F0767">
              <w:rPr>
                <w:noProof/>
                <w:webHidden/>
              </w:rPr>
              <w:instrText xml:space="preserve"> PAGEREF _Toc133793097 \h </w:instrText>
            </w:r>
            <w:r w:rsidR="005F0767">
              <w:rPr>
                <w:noProof/>
                <w:webHidden/>
              </w:rPr>
            </w:r>
            <w:r w:rsidR="005F0767">
              <w:rPr>
                <w:noProof/>
                <w:webHidden/>
              </w:rPr>
              <w:fldChar w:fldCharType="separate"/>
            </w:r>
            <w:r w:rsidR="009609C4">
              <w:rPr>
                <w:noProof/>
                <w:webHidden/>
              </w:rPr>
              <w:t>14</w:t>
            </w:r>
            <w:r w:rsidR="005F0767">
              <w:rPr>
                <w:noProof/>
                <w:webHidden/>
              </w:rPr>
              <w:fldChar w:fldCharType="end"/>
            </w:r>
          </w:hyperlink>
        </w:p>
        <w:p w14:paraId="5854FDAC" w14:textId="079AF192" w:rsidR="005F0767" w:rsidRDefault="00000000">
          <w:pPr>
            <w:pStyle w:val="TOC3"/>
            <w:rPr>
              <w:rFonts w:eastAsiaTheme="minorEastAsia" w:cstheme="minorBidi"/>
              <w:i w:val="0"/>
              <w:iCs w:val="0"/>
              <w:noProof/>
              <w:sz w:val="22"/>
              <w:szCs w:val="22"/>
            </w:rPr>
          </w:pPr>
          <w:hyperlink w:anchor="_Toc133793098" w:history="1">
            <w:r w:rsidR="009609C4" w:rsidRPr="000A02ED">
              <w:rPr>
                <w:rStyle w:val="Hyperlink"/>
                <w:noProof/>
              </w:rPr>
              <w:t>0715.6.3</w:t>
            </w:r>
            <w:r w:rsidR="009609C4">
              <w:rPr>
                <w:rFonts w:eastAsiaTheme="minorEastAsia" w:cstheme="minorBidi"/>
                <w:i w:val="0"/>
                <w:iCs w:val="0"/>
                <w:noProof/>
                <w:sz w:val="22"/>
                <w:szCs w:val="22"/>
              </w:rPr>
              <w:tab/>
            </w:r>
            <w:r w:rsidR="009609C4" w:rsidRPr="000A02ED">
              <w:rPr>
                <w:rStyle w:val="Hyperlink"/>
                <w:noProof/>
              </w:rPr>
              <w:t>Perform Pre-Welding Operations</w:t>
            </w:r>
            <w:r w:rsidR="009609C4">
              <w:rPr>
                <w:noProof/>
                <w:webHidden/>
              </w:rPr>
              <w:tab/>
            </w:r>
            <w:r w:rsidR="005F0767">
              <w:rPr>
                <w:noProof/>
                <w:webHidden/>
              </w:rPr>
              <w:fldChar w:fldCharType="begin"/>
            </w:r>
            <w:r w:rsidR="005F0767">
              <w:rPr>
                <w:noProof/>
                <w:webHidden/>
              </w:rPr>
              <w:instrText xml:space="preserve"> PAGEREF _Toc133793098 \h </w:instrText>
            </w:r>
            <w:r w:rsidR="005F0767">
              <w:rPr>
                <w:noProof/>
                <w:webHidden/>
              </w:rPr>
            </w:r>
            <w:r w:rsidR="005F0767">
              <w:rPr>
                <w:noProof/>
                <w:webHidden/>
              </w:rPr>
              <w:fldChar w:fldCharType="separate"/>
            </w:r>
            <w:r w:rsidR="009609C4">
              <w:rPr>
                <w:noProof/>
                <w:webHidden/>
              </w:rPr>
              <w:t>16</w:t>
            </w:r>
            <w:r w:rsidR="005F0767">
              <w:rPr>
                <w:noProof/>
                <w:webHidden/>
              </w:rPr>
              <w:fldChar w:fldCharType="end"/>
            </w:r>
          </w:hyperlink>
        </w:p>
        <w:p w14:paraId="4F948BDF" w14:textId="6F8111F7" w:rsidR="005F0767" w:rsidRDefault="00000000">
          <w:pPr>
            <w:pStyle w:val="TOC3"/>
            <w:rPr>
              <w:rFonts w:eastAsiaTheme="minorEastAsia" w:cstheme="minorBidi"/>
              <w:i w:val="0"/>
              <w:iCs w:val="0"/>
              <w:noProof/>
              <w:sz w:val="22"/>
              <w:szCs w:val="22"/>
            </w:rPr>
          </w:pPr>
          <w:hyperlink w:anchor="_Toc133793099" w:history="1">
            <w:r w:rsidR="009609C4" w:rsidRPr="000A02ED">
              <w:rPr>
                <w:rStyle w:val="Hyperlink"/>
                <w:noProof/>
              </w:rPr>
              <w:t>0715.6.4</w:t>
            </w:r>
            <w:r w:rsidR="009609C4">
              <w:rPr>
                <w:rFonts w:eastAsiaTheme="minorEastAsia" w:cstheme="minorBidi"/>
                <w:i w:val="0"/>
                <w:iCs w:val="0"/>
                <w:noProof/>
                <w:sz w:val="22"/>
                <w:szCs w:val="22"/>
              </w:rPr>
              <w:tab/>
            </w:r>
            <w:r w:rsidR="009609C4" w:rsidRPr="000A02ED">
              <w:rPr>
                <w:rStyle w:val="Hyperlink"/>
                <w:noProof/>
              </w:rPr>
              <w:t>Perform Oxy Acetylene Welding</w:t>
            </w:r>
            <w:r w:rsidR="009609C4">
              <w:rPr>
                <w:noProof/>
                <w:webHidden/>
              </w:rPr>
              <w:tab/>
            </w:r>
            <w:r w:rsidR="005F0767">
              <w:rPr>
                <w:noProof/>
                <w:webHidden/>
              </w:rPr>
              <w:fldChar w:fldCharType="begin"/>
            </w:r>
            <w:r w:rsidR="005F0767">
              <w:rPr>
                <w:noProof/>
                <w:webHidden/>
              </w:rPr>
              <w:instrText xml:space="preserve"> PAGEREF _Toc133793099 \h </w:instrText>
            </w:r>
            <w:r w:rsidR="005F0767">
              <w:rPr>
                <w:noProof/>
                <w:webHidden/>
              </w:rPr>
            </w:r>
            <w:r w:rsidR="005F0767">
              <w:rPr>
                <w:noProof/>
                <w:webHidden/>
              </w:rPr>
              <w:fldChar w:fldCharType="separate"/>
            </w:r>
            <w:r w:rsidR="009609C4">
              <w:rPr>
                <w:noProof/>
                <w:webHidden/>
              </w:rPr>
              <w:t>19</w:t>
            </w:r>
            <w:r w:rsidR="005F0767">
              <w:rPr>
                <w:noProof/>
                <w:webHidden/>
              </w:rPr>
              <w:fldChar w:fldCharType="end"/>
            </w:r>
          </w:hyperlink>
        </w:p>
        <w:p w14:paraId="10C6C26E" w14:textId="15AE3C79" w:rsidR="005F0767" w:rsidRDefault="00000000">
          <w:pPr>
            <w:pStyle w:val="TOC3"/>
            <w:rPr>
              <w:rFonts w:eastAsiaTheme="minorEastAsia" w:cstheme="minorBidi"/>
              <w:i w:val="0"/>
              <w:iCs w:val="0"/>
              <w:noProof/>
              <w:sz w:val="22"/>
              <w:szCs w:val="22"/>
            </w:rPr>
          </w:pPr>
          <w:hyperlink w:anchor="_Toc133793100" w:history="1">
            <w:r w:rsidR="009609C4" w:rsidRPr="000A02ED">
              <w:rPr>
                <w:rStyle w:val="Hyperlink"/>
                <w:noProof/>
              </w:rPr>
              <w:t>0715.6.5</w:t>
            </w:r>
            <w:r w:rsidR="009609C4">
              <w:rPr>
                <w:rFonts w:eastAsiaTheme="minorEastAsia" w:cstheme="minorBidi"/>
                <w:i w:val="0"/>
                <w:iCs w:val="0"/>
                <w:noProof/>
                <w:sz w:val="22"/>
                <w:szCs w:val="22"/>
              </w:rPr>
              <w:tab/>
            </w:r>
            <w:r w:rsidR="009609C4" w:rsidRPr="000A02ED">
              <w:rPr>
                <w:rStyle w:val="Hyperlink"/>
                <w:noProof/>
              </w:rPr>
              <w:t>Cut Metal By Oxy-Acetylene / Oxy-Fuel Flame/Grinding (Manually And Auto Cutting)</w:t>
            </w:r>
            <w:r w:rsidR="009609C4">
              <w:rPr>
                <w:noProof/>
                <w:webHidden/>
              </w:rPr>
              <w:tab/>
            </w:r>
            <w:r w:rsidR="005F0767">
              <w:rPr>
                <w:noProof/>
                <w:webHidden/>
              </w:rPr>
              <w:fldChar w:fldCharType="begin"/>
            </w:r>
            <w:r w:rsidR="005F0767">
              <w:rPr>
                <w:noProof/>
                <w:webHidden/>
              </w:rPr>
              <w:instrText xml:space="preserve"> PAGEREF _Toc133793100 \h </w:instrText>
            </w:r>
            <w:r w:rsidR="005F0767">
              <w:rPr>
                <w:noProof/>
                <w:webHidden/>
              </w:rPr>
            </w:r>
            <w:r w:rsidR="005F0767">
              <w:rPr>
                <w:noProof/>
                <w:webHidden/>
              </w:rPr>
              <w:fldChar w:fldCharType="separate"/>
            </w:r>
            <w:r w:rsidR="009609C4">
              <w:rPr>
                <w:noProof/>
                <w:webHidden/>
              </w:rPr>
              <w:t>21</w:t>
            </w:r>
            <w:r w:rsidR="005F0767">
              <w:rPr>
                <w:noProof/>
                <w:webHidden/>
              </w:rPr>
              <w:fldChar w:fldCharType="end"/>
            </w:r>
          </w:hyperlink>
        </w:p>
        <w:p w14:paraId="341DB653" w14:textId="68C2E795" w:rsidR="005F0767" w:rsidRDefault="00000000">
          <w:pPr>
            <w:pStyle w:val="TOC3"/>
            <w:rPr>
              <w:rFonts w:eastAsiaTheme="minorEastAsia" w:cstheme="minorBidi"/>
              <w:i w:val="0"/>
              <w:iCs w:val="0"/>
              <w:noProof/>
              <w:sz w:val="22"/>
              <w:szCs w:val="22"/>
            </w:rPr>
          </w:pPr>
          <w:hyperlink w:anchor="_Toc133793101" w:history="1">
            <w:r w:rsidR="009609C4" w:rsidRPr="000A02ED">
              <w:rPr>
                <w:rStyle w:val="Hyperlink"/>
                <w:noProof/>
              </w:rPr>
              <w:t>0715.6.6</w:t>
            </w:r>
            <w:r w:rsidR="009609C4">
              <w:rPr>
                <w:rFonts w:eastAsiaTheme="minorEastAsia" w:cstheme="minorBidi"/>
                <w:i w:val="0"/>
                <w:iCs w:val="0"/>
                <w:noProof/>
                <w:sz w:val="22"/>
                <w:szCs w:val="22"/>
              </w:rPr>
              <w:tab/>
            </w:r>
            <w:r w:rsidR="009609C4" w:rsidRPr="000A02ED">
              <w:rPr>
                <w:rStyle w:val="Hyperlink"/>
                <w:noProof/>
              </w:rPr>
              <w:t>Perform Gas Welding On Mild Steel Plates (1f, 2f, 3f)</w:t>
            </w:r>
            <w:r w:rsidR="009609C4">
              <w:rPr>
                <w:noProof/>
                <w:webHidden/>
              </w:rPr>
              <w:tab/>
            </w:r>
            <w:r w:rsidR="005F0767">
              <w:rPr>
                <w:noProof/>
                <w:webHidden/>
              </w:rPr>
              <w:fldChar w:fldCharType="begin"/>
            </w:r>
            <w:r w:rsidR="005F0767">
              <w:rPr>
                <w:noProof/>
                <w:webHidden/>
              </w:rPr>
              <w:instrText xml:space="preserve"> PAGEREF _Toc133793101 \h </w:instrText>
            </w:r>
            <w:r w:rsidR="005F0767">
              <w:rPr>
                <w:noProof/>
                <w:webHidden/>
              </w:rPr>
            </w:r>
            <w:r w:rsidR="005F0767">
              <w:rPr>
                <w:noProof/>
                <w:webHidden/>
              </w:rPr>
              <w:fldChar w:fldCharType="separate"/>
            </w:r>
            <w:r w:rsidR="009609C4">
              <w:rPr>
                <w:noProof/>
                <w:webHidden/>
              </w:rPr>
              <w:t>23</w:t>
            </w:r>
            <w:r w:rsidR="005F0767">
              <w:rPr>
                <w:noProof/>
                <w:webHidden/>
              </w:rPr>
              <w:fldChar w:fldCharType="end"/>
            </w:r>
          </w:hyperlink>
        </w:p>
        <w:p w14:paraId="72E8691D" w14:textId="33F9760A" w:rsidR="005F0767" w:rsidRDefault="00000000">
          <w:pPr>
            <w:pStyle w:val="TOC3"/>
            <w:rPr>
              <w:rFonts w:eastAsiaTheme="minorEastAsia" w:cstheme="minorBidi"/>
              <w:i w:val="0"/>
              <w:iCs w:val="0"/>
              <w:noProof/>
              <w:sz w:val="22"/>
              <w:szCs w:val="22"/>
            </w:rPr>
          </w:pPr>
          <w:hyperlink w:anchor="_Toc133793102" w:history="1">
            <w:r w:rsidR="009609C4" w:rsidRPr="000A02ED">
              <w:rPr>
                <w:rStyle w:val="Hyperlink"/>
                <w:noProof/>
              </w:rPr>
              <w:t>0715.6.7</w:t>
            </w:r>
            <w:r w:rsidR="009609C4">
              <w:rPr>
                <w:rFonts w:eastAsiaTheme="minorEastAsia" w:cstheme="minorBidi"/>
                <w:i w:val="0"/>
                <w:iCs w:val="0"/>
                <w:noProof/>
                <w:sz w:val="22"/>
                <w:szCs w:val="22"/>
              </w:rPr>
              <w:tab/>
            </w:r>
            <w:r w:rsidR="009609C4" w:rsidRPr="000A02ED">
              <w:rPr>
                <w:rStyle w:val="Hyperlink"/>
                <w:noProof/>
              </w:rPr>
              <w:t>Gas Metal Arc Welding (Gmaw) In Flat (1f, 1g), Hori (2f, 2g), Ver(3f, 3g) And O. Head (4f, 4g) Positions</w:t>
            </w:r>
            <w:r w:rsidR="009609C4">
              <w:rPr>
                <w:noProof/>
                <w:webHidden/>
              </w:rPr>
              <w:tab/>
            </w:r>
            <w:r w:rsidR="005F0767">
              <w:rPr>
                <w:noProof/>
                <w:webHidden/>
              </w:rPr>
              <w:fldChar w:fldCharType="begin"/>
            </w:r>
            <w:r w:rsidR="005F0767">
              <w:rPr>
                <w:noProof/>
                <w:webHidden/>
              </w:rPr>
              <w:instrText xml:space="preserve"> PAGEREF _Toc133793102 \h </w:instrText>
            </w:r>
            <w:r w:rsidR="005F0767">
              <w:rPr>
                <w:noProof/>
                <w:webHidden/>
              </w:rPr>
            </w:r>
            <w:r w:rsidR="005F0767">
              <w:rPr>
                <w:noProof/>
                <w:webHidden/>
              </w:rPr>
              <w:fldChar w:fldCharType="separate"/>
            </w:r>
            <w:r w:rsidR="009609C4">
              <w:rPr>
                <w:noProof/>
                <w:webHidden/>
              </w:rPr>
              <w:t>25</w:t>
            </w:r>
            <w:r w:rsidR="005F0767">
              <w:rPr>
                <w:noProof/>
                <w:webHidden/>
              </w:rPr>
              <w:fldChar w:fldCharType="end"/>
            </w:r>
          </w:hyperlink>
        </w:p>
        <w:p w14:paraId="59156B01" w14:textId="260381EE" w:rsidR="005F0767" w:rsidRDefault="00000000">
          <w:pPr>
            <w:pStyle w:val="TOC3"/>
            <w:rPr>
              <w:rFonts w:eastAsiaTheme="minorEastAsia" w:cstheme="minorBidi"/>
              <w:i w:val="0"/>
              <w:iCs w:val="0"/>
              <w:noProof/>
              <w:sz w:val="22"/>
              <w:szCs w:val="22"/>
            </w:rPr>
          </w:pPr>
          <w:hyperlink w:anchor="_Toc133793103" w:history="1">
            <w:r w:rsidR="009609C4" w:rsidRPr="000A02ED">
              <w:rPr>
                <w:rStyle w:val="Hyperlink"/>
                <w:noProof/>
              </w:rPr>
              <w:t>0715.6.8</w:t>
            </w:r>
            <w:r w:rsidR="009609C4">
              <w:rPr>
                <w:rFonts w:eastAsiaTheme="minorEastAsia" w:cstheme="minorBidi"/>
                <w:i w:val="0"/>
                <w:iCs w:val="0"/>
                <w:noProof/>
                <w:sz w:val="22"/>
                <w:szCs w:val="22"/>
              </w:rPr>
              <w:tab/>
            </w:r>
            <w:r w:rsidR="009609C4" w:rsidRPr="000A02ED">
              <w:rPr>
                <w:rStyle w:val="Hyperlink"/>
                <w:noProof/>
              </w:rPr>
              <w:t>Shielded Metal Arc Welding (Smaw) In Flat (1f, 1g), Horizontal (2f, 2g), Vertical (3f, 3g) And Overhead (4f, 4g) Positions</w:t>
            </w:r>
            <w:r w:rsidR="009609C4">
              <w:rPr>
                <w:noProof/>
                <w:webHidden/>
              </w:rPr>
              <w:tab/>
            </w:r>
            <w:r w:rsidR="005F0767">
              <w:rPr>
                <w:noProof/>
                <w:webHidden/>
              </w:rPr>
              <w:fldChar w:fldCharType="begin"/>
            </w:r>
            <w:r w:rsidR="005F0767">
              <w:rPr>
                <w:noProof/>
                <w:webHidden/>
              </w:rPr>
              <w:instrText xml:space="preserve"> PAGEREF _Toc133793103 \h </w:instrText>
            </w:r>
            <w:r w:rsidR="005F0767">
              <w:rPr>
                <w:noProof/>
                <w:webHidden/>
              </w:rPr>
            </w:r>
            <w:r w:rsidR="005F0767">
              <w:rPr>
                <w:noProof/>
                <w:webHidden/>
              </w:rPr>
              <w:fldChar w:fldCharType="separate"/>
            </w:r>
            <w:r w:rsidR="009609C4">
              <w:rPr>
                <w:noProof/>
                <w:webHidden/>
              </w:rPr>
              <w:t>28</w:t>
            </w:r>
            <w:r w:rsidR="005F0767">
              <w:rPr>
                <w:noProof/>
                <w:webHidden/>
              </w:rPr>
              <w:fldChar w:fldCharType="end"/>
            </w:r>
          </w:hyperlink>
        </w:p>
        <w:p w14:paraId="25B6EDBE" w14:textId="4E9A439A" w:rsidR="005F0767" w:rsidRDefault="00000000">
          <w:pPr>
            <w:pStyle w:val="TOC3"/>
            <w:rPr>
              <w:rFonts w:eastAsiaTheme="minorEastAsia" w:cstheme="minorBidi"/>
              <w:i w:val="0"/>
              <w:iCs w:val="0"/>
              <w:noProof/>
              <w:sz w:val="22"/>
              <w:szCs w:val="22"/>
            </w:rPr>
          </w:pPr>
          <w:hyperlink w:anchor="_Toc133793104" w:history="1">
            <w:r w:rsidR="009609C4" w:rsidRPr="000A02ED">
              <w:rPr>
                <w:rStyle w:val="Hyperlink"/>
                <w:noProof/>
              </w:rPr>
              <w:t>0715.6.9</w:t>
            </w:r>
            <w:r w:rsidR="009609C4">
              <w:rPr>
                <w:rFonts w:eastAsiaTheme="minorEastAsia" w:cstheme="minorBidi"/>
                <w:i w:val="0"/>
                <w:iCs w:val="0"/>
                <w:noProof/>
                <w:sz w:val="22"/>
                <w:szCs w:val="22"/>
              </w:rPr>
              <w:tab/>
            </w:r>
            <w:r w:rsidR="009609C4" w:rsidRPr="000A02ED">
              <w:rPr>
                <w:rStyle w:val="Hyperlink"/>
                <w:noProof/>
              </w:rPr>
              <w:t>Perform Soldering And Brazing Operations</w:t>
            </w:r>
            <w:r w:rsidR="009609C4">
              <w:rPr>
                <w:noProof/>
                <w:webHidden/>
              </w:rPr>
              <w:tab/>
            </w:r>
            <w:r w:rsidR="005F0767">
              <w:rPr>
                <w:noProof/>
                <w:webHidden/>
              </w:rPr>
              <w:fldChar w:fldCharType="begin"/>
            </w:r>
            <w:r w:rsidR="005F0767">
              <w:rPr>
                <w:noProof/>
                <w:webHidden/>
              </w:rPr>
              <w:instrText xml:space="preserve"> PAGEREF _Toc133793104 \h </w:instrText>
            </w:r>
            <w:r w:rsidR="005F0767">
              <w:rPr>
                <w:noProof/>
                <w:webHidden/>
              </w:rPr>
            </w:r>
            <w:r w:rsidR="005F0767">
              <w:rPr>
                <w:noProof/>
                <w:webHidden/>
              </w:rPr>
              <w:fldChar w:fldCharType="separate"/>
            </w:r>
            <w:r w:rsidR="009609C4">
              <w:rPr>
                <w:noProof/>
                <w:webHidden/>
              </w:rPr>
              <w:t>31</w:t>
            </w:r>
            <w:r w:rsidR="005F0767">
              <w:rPr>
                <w:noProof/>
                <w:webHidden/>
              </w:rPr>
              <w:fldChar w:fldCharType="end"/>
            </w:r>
          </w:hyperlink>
        </w:p>
        <w:p w14:paraId="75CB4678" w14:textId="31271154" w:rsidR="005F0767" w:rsidRDefault="00000000">
          <w:pPr>
            <w:pStyle w:val="TOC2"/>
            <w:rPr>
              <w:rFonts w:asciiTheme="minorHAnsi" w:eastAsiaTheme="minorEastAsia" w:hAnsiTheme="minorHAnsi" w:cstheme="minorBidi"/>
              <w:b w:val="0"/>
              <w:bCs w:val="0"/>
              <w:smallCaps w:val="0"/>
              <w:sz w:val="22"/>
              <w:szCs w:val="22"/>
              <w:lang w:val="en-US"/>
            </w:rPr>
          </w:pPr>
          <w:hyperlink w:anchor="_Toc133793105" w:history="1">
            <w:r w:rsidR="009609C4" w:rsidRPr="000A02ED">
              <w:rPr>
                <w:rStyle w:val="Hyperlink"/>
                <w:rFonts w:eastAsiaTheme="minorHAnsi"/>
              </w:rPr>
              <w:t>0715.7</w:t>
            </w:r>
            <w:r w:rsidR="009609C4">
              <w:rPr>
                <w:rFonts w:asciiTheme="minorHAnsi" w:eastAsiaTheme="minorEastAsia" w:hAnsiTheme="minorHAnsi" w:cstheme="minorBidi"/>
                <w:b w:val="0"/>
                <w:bCs w:val="0"/>
                <w:smallCaps w:val="0"/>
                <w:sz w:val="22"/>
                <w:szCs w:val="22"/>
                <w:lang w:val="en-US"/>
              </w:rPr>
              <w:tab/>
            </w:r>
            <w:r w:rsidR="009609C4" w:rsidRPr="000A02ED">
              <w:rPr>
                <w:rStyle w:val="Hyperlink"/>
                <w:rFonts w:eastAsiaTheme="minorHAnsi"/>
              </w:rPr>
              <w:t>Foundry &amp; Casting</w:t>
            </w:r>
            <w:r w:rsidR="009609C4">
              <w:rPr>
                <w:webHidden/>
              </w:rPr>
              <w:tab/>
            </w:r>
            <w:r w:rsidR="005F0767">
              <w:rPr>
                <w:webHidden/>
              </w:rPr>
              <w:fldChar w:fldCharType="begin"/>
            </w:r>
            <w:r w:rsidR="005F0767">
              <w:rPr>
                <w:webHidden/>
              </w:rPr>
              <w:instrText xml:space="preserve"> PAGEREF _Toc133793105 \h </w:instrText>
            </w:r>
            <w:r w:rsidR="005F0767">
              <w:rPr>
                <w:webHidden/>
              </w:rPr>
            </w:r>
            <w:r w:rsidR="005F0767">
              <w:rPr>
                <w:webHidden/>
              </w:rPr>
              <w:fldChar w:fldCharType="separate"/>
            </w:r>
            <w:r w:rsidR="009609C4">
              <w:rPr>
                <w:webHidden/>
              </w:rPr>
              <w:t>33</w:t>
            </w:r>
            <w:r w:rsidR="005F0767">
              <w:rPr>
                <w:webHidden/>
              </w:rPr>
              <w:fldChar w:fldCharType="end"/>
            </w:r>
          </w:hyperlink>
        </w:p>
        <w:p w14:paraId="125B6F7E" w14:textId="32CD2127" w:rsidR="005F0767" w:rsidRDefault="00000000">
          <w:pPr>
            <w:pStyle w:val="TOC3"/>
            <w:rPr>
              <w:rFonts w:eastAsiaTheme="minorEastAsia" w:cstheme="minorBidi"/>
              <w:i w:val="0"/>
              <w:iCs w:val="0"/>
              <w:noProof/>
              <w:sz w:val="22"/>
              <w:szCs w:val="22"/>
            </w:rPr>
          </w:pPr>
          <w:hyperlink w:anchor="_Toc133793106" w:history="1">
            <w:r w:rsidR="009609C4" w:rsidRPr="000A02ED">
              <w:rPr>
                <w:rStyle w:val="Hyperlink"/>
                <w:noProof/>
              </w:rPr>
              <w:t>0715.7.1</w:t>
            </w:r>
            <w:r w:rsidR="009609C4">
              <w:rPr>
                <w:rFonts w:eastAsiaTheme="minorEastAsia" w:cstheme="minorBidi"/>
                <w:i w:val="0"/>
                <w:iCs w:val="0"/>
                <w:noProof/>
                <w:sz w:val="22"/>
                <w:szCs w:val="22"/>
              </w:rPr>
              <w:tab/>
            </w:r>
            <w:r w:rsidR="009609C4" w:rsidRPr="000A02ED">
              <w:rPr>
                <w:rStyle w:val="Hyperlink"/>
                <w:noProof/>
              </w:rPr>
              <w:t>Preform Pattern Making</w:t>
            </w:r>
            <w:r w:rsidR="009609C4">
              <w:rPr>
                <w:noProof/>
                <w:webHidden/>
              </w:rPr>
              <w:tab/>
            </w:r>
            <w:r w:rsidR="005F0767">
              <w:rPr>
                <w:noProof/>
                <w:webHidden/>
              </w:rPr>
              <w:fldChar w:fldCharType="begin"/>
            </w:r>
            <w:r w:rsidR="005F0767">
              <w:rPr>
                <w:noProof/>
                <w:webHidden/>
              </w:rPr>
              <w:instrText xml:space="preserve"> PAGEREF _Toc133793106 \h </w:instrText>
            </w:r>
            <w:r w:rsidR="005F0767">
              <w:rPr>
                <w:noProof/>
                <w:webHidden/>
              </w:rPr>
            </w:r>
            <w:r w:rsidR="005F0767">
              <w:rPr>
                <w:noProof/>
                <w:webHidden/>
              </w:rPr>
              <w:fldChar w:fldCharType="separate"/>
            </w:r>
            <w:r w:rsidR="009609C4">
              <w:rPr>
                <w:noProof/>
                <w:webHidden/>
              </w:rPr>
              <w:t>33</w:t>
            </w:r>
            <w:r w:rsidR="005F0767">
              <w:rPr>
                <w:noProof/>
                <w:webHidden/>
              </w:rPr>
              <w:fldChar w:fldCharType="end"/>
            </w:r>
          </w:hyperlink>
        </w:p>
        <w:p w14:paraId="58D0FF07" w14:textId="1504F9BB" w:rsidR="005F0767" w:rsidRDefault="00000000">
          <w:pPr>
            <w:pStyle w:val="TOC3"/>
            <w:rPr>
              <w:rFonts w:eastAsiaTheme="minorEastAsia" w:cstheme="minorBidi"/>
              <w:i w:val="0"/>
              <w:iCs w:val="0"/>
              <w:noProof/>
              <w:sz w:val="22"/>
              <w:szCs w:val="22"/>
            </w:rPr>
          </w:pPr>
          <w:hyperlink w:anchor="_Toc133793107" w:history="1">
            <w:r w:rsidR="009609C4" w:rsidRPr="000A02ED">
              <w:rPr>
                <w:rStyle w:val="Hyperlink"/>
                <w:noProof/>
              </w:rPr>
              <w:t>0715.7.2</w:t>
            </w:r>
            <w:r w:rsidR="009609C4">
              <w:rPr>
                <w:rFonts w:eastAsiaTheme="minorEastAsia" w:cstheme="minorBidi"/>
                <w:i w:val="0"/>
                <w:iCs w:val="0"/>
                <w:noProof/>
                <w:sz w:val="22"/>
                <w:szCs w:val="22"/>
              </w:rPr>
              <w:tab/>
            </w:r>
            <w:r w:rsidR="009609C4" w:rsidRPr="000A02ED">
              <w:rPr>
                <w:rStyle w:val="Hyperlink"/>
                <w:noProof/>
              </w:rPr>
              <w:t>Perform Molding</w:t>
            </w:r>
            <w:r w:rsidR="009609C4">
              <w:rPr>
                <w:noProof/>
                <w:webHidden/>
              </w:rPr>
              <w:tab/>
            </w:r>
            <w:r w:rsidR="005F0767">
              <w:rPr>
                <w:noProof/>
                <w:webHidden/>
              </w:rPr>
              <w:fldChar w:fldCharType="begin"/>
            </w:r>
            <w:r w:rsidR="005F0767">
              <w:rPr>
                <w:noProof/>
                <w:webHidden/>
              </w:rPr>
              <w:instrText xml:space="preserve"> PAGEREF _Toc133793107 \h </w:instrText>
            </w:r>
            <w:r w:rsidR="005F0767">
              <w:rPr>
                <w:noProof/>
                <w:webHidden/>
              </w:rPr>
            </w:r>
            <w:r w:rsidR="005F0767">
              <w:rPr>
                <w:noProof/>
                <w:webHidden/>
              </w:rPr>
              <w:fldChar w:fldCharType="separate"/>
            </w:r>
            <w:r w:rsidR="009609C4">
              <w:rPr>
                <w:noProof/>
                <w:webHidden/>
              </w:rPr>
              <w:t>37</w:t>
            </w:r>
            <w:r w:rsidR="005F0767">
              <w:rPr>
                <w:noProof/>
                <w:webHidden/>
              </w:rPr>
              <w:fldChar w:fldCharType="end"/>
            </w:r>
          </w:hyperlink>
        </w:p>
        <w:p w14:paraId="64D4899B" w14:textId="4EC76A01" w:rsidR="005F0767" w:rsidRDefault="00000000">
          <w:pPr>
            <w:pStyle w:val="TOC3"/>
            <w:rPr>
              <w:rFonts w:eastAsiaTheme="minorEastAsia" w:cstheme="minorBidi"/>
              <w:i w:val="0"/>
              <w:iCs w:val="0"/>
              <w:noProof/>
              <w:sz w:val="22"/>
              <w:szCs w:val="22"/>
            </w:rPr>
          </w:pPr>
          <w:hyperlink w:anchor="_Toc133793108" w:history="1">
            <w:r w:rsidR="009609C4" w:rsidRPr="000A02ED">
              <w:rPr>
                <w:rStyle w:val="Hyperlink"/>
                <w:noProof/>
              </w:rPr>
              <w:t>0715.7.3</w:t>
            </w:r>
            <w:r w:rsidR="009609C4">
              <w:rPr>
                <w:rFonts w:eastAsiaTheme="minorEastAsia" w:cstheme="minorBidi"/>
                <w:i w:val="0"/>
                <w:iCs w:val="0"/>
                <w:noProof/>
                <w:sz w:val="22"/>
                <w:szCs w:val="22"/>
              </w:rPr>
              <w:tab/>
            </w:r>
            <w:r w:rsidR="009609C4" w:rsidRPr="000A02ED">
              <w:rPr>
                <w:rStyle w:val="Hyperlink"/>
                <w:noProof/>
              </w:rPr>
              <w:t>Perform Core Making</w:t>
            </w:r>
            <w:r w:rsidR="009609C4">
              <w:rPr>
                <w:noProof/>
                <w:webHidden/>
              </w:rPr>
              <w:tab/>
            </w:r>
            <w:r w:rsidR="005F0767">
              <w:rPr>
                <w:noProof/>
                <w:webHidden/>
              </w:rPr>
              <w:fldChar w:fldCharType="begin"/>
            </w:r>
            <w:r w:rsidR="005F0767">
              <w:rPr>
                <w:noProof/>
                <w:webHidden/>
              </w:rPr>
              <w:instrText xml:space="preserve"> PAGEREF _Toc133793108 \h </w:instrText>
            </w:r>
            <w:r w:rsidR="005F0767">
              <w:rPr>
                <w:noProof/>
                <w:webHidden/>
              </w:rPr>
            </w:r>
            <w:r w:rsidR="005F0767">
              <w:rPr>
                <w:noProof/>
                <w:webHidden/>
              </w:rPr>
              <w:fldChar w:fldCharType="separate"/>
            </w:r>
            <w:r w:rsidR="009609C4">
              <w:rPr>
                <w:noProof/>
                <w:webHidden/>
              </w:rPr>
              <w:t>40</w:t>
            </w:r>
            <w:r w:rsidR="005F0767">
              <w:rPr>
                <w:noProof/>
                <w:webHidden/>
              </w:rPr>
              <w:fldChar w:fldCharType="end"/>
            </w:r>
          </w:hyperlink>
        </w:p>
        <w:p w14:paraId="48AFE5E3" w14:textId="0EAC7E3C" w:rsidR="005F0767" w:rsidRDefault="00000000">
          <w:pPr>
            <w:pStyle w:val="TOC3"/>
            <w:rPr>
              <w:rFonts w:eastAsiaTheme="minorEastAsia" w:cstheme="minorBidi"/>
              <w:i w:val="0"/>
              <w:iCs w:val="0"/>
              <w:noProof/>
              <w:sz w:val="22"/>
              <w:szCs w:val="22"/>
            </w:rPr>
          </w:pPr>
          <w:hyperlink w:anchor="_Toc133793109" w:history="1">
            <w:r w:rsidR="009609C4" w:rsidRPr="000A02ED">
              <w:rPr>
                <w:rStyle w:val="Hyperlink"/>
                <w:noProof/>
              </w:rPr>
              <w:t>0715.7.4</w:t>
            </w:r>
            <w:r w:rsidR="009609C4">
              <w:rPr>
                <w:rFonts w:eastAsiaTheme="minorEastAsia" w:cstheme="minorBidi"/>
                <w:i w:val="0"/>
                <w:iCs w:val="0"/>
                <w:noProof/>
                <w:sz w:val="22"/>
                <w:szCs w:val="22"/>
              </w:rPr>
              <w:tab/>
            </w:r>
            <w:r w:rsidR="009609C4" w:rsidRPr="000A02ED">
              <w:rPr>
                <w:rStyle w:val="Hyperlink"/>
                <w:noProof/>
              </w:rPr>
              <w:t>Perform Foundry Work</w:t>
            </w:r>
            <w:r w:rsidR="009609C4">
              <w:rPr>
                <w:noProof/>
                <w:webHidden/>
              </w:rPr>
              <w:tab/>
            </w:r>
            <w:r w:rsidR="005F0767">
              <w:rPr>
                <w:noProof/>
                <w:webHidden/>
              </w:rPr>
              <w:fldChar w:fldCharType="begin"/>
            </w:r>
            <w:r w:rsidR="005F0767">
              <w:rPr>
                <w:noProof/>
                <w:webHidden/>
              </w:rPr>
              <w:instrText xml:space="preserve"> PAGEREF _Toc133793109 \h </w:instrText>
            </w:r>
            <w:r w:rsidR="005F0767">
              <w:rPr>
                <w:noProof/>
                <w:webHidden/>
              </w:rPr>
            </w:r>
            <w:r w:rsidR="005F0767">
              <w:rPr>
                <w:noProof/>
                <w:webHidden/>
              </w:rPr>
              <w:fldChar w:fldCharType="separate"/>
            </w:r>
            <w:r w:rsidR="009609C4">
              <w:rPr>
                <w:noProof/>
                <w:webHidden/>
              </w:rPr>
              <w:t>42</w:t>
            </w:r>
            <w:r w:rsidR="005F0767">
              <w:rPr>
                <w:noProof/>
                <w:webHidden/>
              </w:rPr>
              <w:fldChar w:fldCharType="end"/>
            </w:r>
          </w:hyperlink>
        </w:p>
        <w:p w14:paraId="1F13027E" w14:textId="5B35F949" w:rsidR="005F0767" w:rsidRDefault="00000000">
          <w:pPr>
            <w:pStyle w:val="TOC3"/>
            <w:rPr>
              <w:rFonts w:eastAsiaTheme="minorEastAsia" w:cstheme="minorBidi"/>
              <w:i w:val="0"/>
              <w:iCs w:val="0"/>
              <w:noProof/>
              <w:sz w:val="22"/>
              <w:szCs w:val="22"/>
            </w:rPr>
          </w:pPr>
          <w:hyperlink w:anchor="_Toc133793110" w:history="1">
            <w:r w:rsidR="009609C4" w:rsidRPr="000A02ED">
              <w:rPr>
                <w:rStyle w:val="Hyperlink"/>
                <w:noProof/>
              </w:rPr>
              <w:t>0715.7.5</w:t>
            </w:r>
            <w:r w:rsidR="009609C4">
              <w:rPr>
                <w:rFonts w:eastAsiaTheme="minorEastAsia" w:cstheme="minorBidi"/>
                <w:i w:val="0"/>
                <w:iCs w:val="0"/>
                <w:noProof/>
                <w:sz w:val="22"/>
                <w:szCs w:val="22"/>
              </w:rPr>
              <w:tab/>
            </w:r>
            <w:r w:rsidR="009609C4" w:rsidRPr="000A02ED">
              <w:rPr>
                <w:rStyle w:val="Hyperlink"/>
                <w:noProof/>
              </w:rPr>
              <w:t>Perform Casting</w:t>
            </w:r>
            <w:r w:rsidR="009609C4">
              <w:rPr>
                <w:noProof/>
                <w:webHidden/>
              </w:rPr>
              <w:tab/>
            </w:r>
            <w:r w:rsidR="005F0767">
              <w:rPr>
                <w:noProof/>
                <w:webHidden/>
              </w:rPr>
              <w:fldChar w:fldCharType="begin"/>
            </w:r>
            <w:r w:rsidR="005F0767">
              <w:rPr>
                <w:noProof/>
                <w:webHidden/>
              </w:rPr>
              <w:instrText xml:space="preserve"> PAGEREF _Toc133793110 \h </w:instrText>
            </w:r>
            <w:r w:rsidR="005F0767">
              <w:rPr>
                <w:noProof/>
                <w:webHidden/>
              </w:rPr>
            </w:r>
            <w:r w:rsidR="005F0767">
              <w:rPr>
                <w:noProof/>
                <w:webHidden/>
              </w:rPr>
              <w:fldChar w:fldCharType="separate"/>
            </w:r>
            <w:r w:rsidR="009609C4">
              <w:rPr>
                <w:noProof/>
                <w:webHidden/>
              </w:rPr>
              <w:t>48</w:t>
            </w:r>
            <w:r w:rsidR="005F0767">
              <w:rPr>
                <w:noProof/>
                <w:webHidden/>
              </w:rPr>
              <w:fldChar w:fldCharType="end"/>
            </w:r>
          </w:hyperlink>
        </w:p>
        <w:p w14:paraId="37536B20" w14:textId="77FD2AC6" w:rsidR="005F0767" w:rsidRDefault="00000000">
          <w:pPr>
            <w:pStyle w:val="TOC3"/>
            <w:rPr>
              <w:rFonts w:eastAsiaTheme="minorEastAsia" w:cstheme="minorBidi"/>
              <w:i w:val="0"/>
              <w:iCs w:val="0"/>
              <w:noProof/>
              <w:sz w:val="22"/>
              <w:szCs w:val="22"/>
            </w:rPr>
          </w:pPr>
          <w:hyperlink w:anchor="_Toc133793111" w:history="1">
            <w:r w:rsidR="009609C4" w:rsidRPr="000A02ED">
              <w:rPr>
                <w:rStyle w:val="Hyperlink"/>
                <w:noProof/>
              </w:rPr>
              <w:t>0715.7.6</w:t>
            </w:r>
            <w:r w:rsidR="009609C4">
              <w:rPr>
                <w:rFonts w:eastAsiaTheme="minorEastAsia" w:cstheme="minorBidi"/>
                <w:i w:val="0"/>
                <w:iCs w:val="0"/>
                <w:noProof/>
                <w:sz w:val="22"/>
                <w:szCs w:val="22"/>
              </w:rPr>
              <w:tab/>
            </w:r>
            <w:r w:rsidR="009609C4" w:rsidRPr="000A02ED">
              <w:rPr>
                <w:rStyle w:val="Hyperlink"/>
                <w:noProof/>
              </w:rPr>
              <w:t>Perform Cleaning And Finishing Of Casting</w:t>
            </w:r>
            <w:r w:rsidR="009609C4">
              <w:rPr>
                <w:noProof/>
                <w:webHidden/>
              </w:rPr>
              <w:tab/>
            </w:r>
            <w:r w:rsidR="005F0767">
              <w:rPr>
                <w:noProof/>
                <w:webHidden/>
              </w:rPr>
              <w:fldChar w:fldCharType="begin"/>
            </w:r>
            <w:r w:rsidR="005F0767">
              <w:rPr>
                <w:noProof/>
                <w:webHidden/>
              </w:rPr>
              <w:instrText xml:space="preserve"> PAGEREF _Toc133793111 \h </w:instrText>
            </w:r>
            <w:r w:rsidR="005F0767">
              <w:rPr>
                <w:noProof/>
                <w:webHidden/>
              </w:rPr>
            </w:r>
            <w:r w:rsidR="005F0767">
              <w:rPr>
                <w:noProof/>
                <w:webHidden/>
              </w:rPr>
              <w:fldChar w:fldCharType="separate"/>
            </w:r>
            <w:r w:rsidR="009609C4">
              <w:rPr>
                <w:noProof/>
                <w:webHidden/>
              </w:rPr>
              <w:t>50</w:t>
            </w:r>
            <w:r w:rsidR="005F0767">
              <w:rPr>
                <w:noProof/>
                <w:webHidden/>
              </w:rPr>
              <w:fldChar w:fldCharType="end"/>
            </w:r>
          </w:hyperlink>
        </w:p>
        <w:p w14:paraId="16416BD1" w14:textId="7C6DED9C" w:rsidR="005F0767" w:rsidRDefault="00000000">
          <w:pPr>
            <w:pStyle w:val="TOC3"/>
            <w:rPr>
              <w:rFonts w:eastAsiaTheme="minorEastAsia" w:cstheme="minorBidi"/>
              <w:i w:val="0"/>
              <w:iCs w:val="0"/>
              <w:noProof/>
              <w:sz w:val="22"/>
              <w:szCs w:val="22"/>
            </w:rPr>
          </w:pPr>
          <w:hyperlink w:anchor="_Toc133793112" w:history="1">
            <w:r w:rsidR="009609C4" w:rsidRPr="000A02ED">
              <w:rPr>
                <w:rStyle w:val="Hyperlink"/>
                <w:noProof/>
              </w:rPr>
              <w:t>0715.7.7</w:t>
            </w:r>
            <w:r w:rsidR="009609C4">
              <w:rPr>
                <w:rFonts w:eastAsiaTheme="minorEastAsia" w:cstheme="minorBidi"/>
                <w:i w:val="0"/>
                <w:iCs w:val="0"/>
                <w:noProof/>
                <w:sz w:val="22"/>
                <w:szCs w:val="22"/>
              </w:rPr>
              <w:tab/>
            </w:r>
            <w:r w:rsidR="009609C4" w:rsidRPr="000A02ED">
              <w:rPr>
                <w:rStyle w:val="Hyperlink"/>
                <w:noProof/>
              </w:rPr>
              <w:t>Perform Sand Testing</w:t>
            </w:r>
            <w:r w:rsidR="009609C4">
              <w:rPr>
                <w:noProof/>
                <w:webHidden/>
              </w:rPr>
              <w:tab/>
            </w:r>
            <w:r w:rsidR="005F0767">
              <w:rPr>
                <w:noProof/>
                <w:webHidden/>
              </w:rPr>
              <w:fldChar w:fldCharType="begin"/>
            </w:r>
            <w:r w:rsidR="005F0767">
              <w:rPr>
                <w:noProof/>
                <w:webHidden/>
              </w:rPr>
              <w:instrText xml:space="preserve"> PAGEREF _Toc133793112 \h </w:instrText>
            </w:r>
            <w:r w:rsidR="005F0767">
              <w:rPr>
                <w:noProof/>
                <w:webHidden/>
              </w:rPr>
            </w:r>
            <w:r w:rsidR="005F0767">
              <w:rPr>
                <w:noProof/>
                <w:webHidden/>
              </w:rPr>
              <w:fldChar w:fldCharType="separate"/>
            </w:r>
            <w:r w:rsidR="009609C4">
              <w:rPr>
                <w:noProof/>
                <w:webHidden/>
              </w:rPr>
              <w:t>52</w:t>
            </w:r>
            <w:r w:rsidR="005F0767">
              <w:rPr>
                <w:noProof/>
                <w:webHidden/>
              </w:rPr>
              <w:fldChar w:fldCharType="end"/>
            </w:r>
          </w:hyperlink>
        </w:p>
        <w:p w14:paraId="66D1E573" w14:textId="17E27304" w:rsidR="005F0767" w:rsidRDefault="00000000">
          <w:pPr>
            <w:pStyle w:val="TOC2"/>
            <w:rPr>
              <w:rFonts w:asciiTheme="minorHAnsi" w:eastAsiaTheme="minorEastAsia" w:hAnsiTheme="minorHAnsi" w:cstheme="minorBidi"/>
              <w:b w:val="0"/>
              <w:bCs w:val="0"/>
              <w:smallCaps w:val="0"/>
              <w:sz w:val="22"/>
              <w:szCs w:val="22"/>
              <w:lang w:val="en-US"/>
            </w:rPr>
          </w:pPr>
          <w:hyperlink w:anchor="_Toc133793113" w:history="1">
            <w:r w:rsidR="009609C4" w:rsidRPr="000A02ED">
              <w:rPr>
                <w:rStyle w:val="Hyperlink"/>
                <w:rFonts w:eastAsiaTheme="minorHAnsi"/>
              </w:rPr>
              <w:t>0715.8</w:t>
            </w:r>
            <w:r w:rsidR="009609C4">
              <w:rPr>
                <w:rFonts w:asciiTheme="minorHAnsi" w:eastAsiaTheme="minorEastAsia" w:hAnsiTheme="minorHAnsi" w:cstheme="minorBidi"/>
                <w:b w:val="0"/>
                <w:bCs w:val="0"/>
                <w:smallCaps w:val="0"/>
                <w:sz w:val="22"/>
                <w:szCs w:val="22"/>
                <w:lang w:val="en-US"/>
              </w:rPr>
              <w:tab/>
            </w:r>
            <w:r w:rsidR="009609C4" w:rsidRPr="000A02ED">
              <w:rPr>
                <w:rStyle w:val="Hyperlink"/>
                <w:rFonts w:eastAsiaTheme="minorHAnsi"/>
              </w:rPr>
              <w:t>Metrology</w:t>
            </w:r>
            <w:r w:rsidR="009609C4">
              <w:rPr>
                <w:webHidden/>
              </w:rPr>
              <w:tab/>
            </w:r>
            <w:r w:rsidR="005F0767">
              <w:rPr>
                <w:webHidden/>
              </w:rPr>
              <w:fldChar w:fldCharType="begin"/>
            </w:r>
            <w:r w:rsidR="005F0767">
              <w:rPr>
                <w:webHidden/>
              </w:rPr>
              <w:instrText xml:space="preserve"> PAGEREF _Toc133793113 \h </w:instrText>
            </w:r>
            <w:r w:rsidR="005F0767">
              <w:rPr>
                <w:webHidden/>
              </w:rPr>
            </w:r>
            <w:r w:rsidR="005F0767">
              <w:rPr>
                <w:webHidden/>
              </w:rPr>
              <w:fldChar w:fldCharType="separate"/>
            </w:r>
            <w:r w:rsidR="009609C4">
              <w:rPr>
                <w:webHidden/>
              </w:rPr>
              <w:t>54</w:t>
            </w:r>
            <w:r w:rsidR="005F0767">
              <w:rPr>
                <w:webHidden/>
              </w:rPr>
              <w:fldChar w:fldCharType="end"/>
            </w:r>
          </w:hyperlink>
        </w:p>
        <w:p w14:paraId="1D5C5348" w14:textId="04E3E7C4" w:rsidR="005F0767" w:rsidRDefault="00000000">
          <w:pPr>
            <w:pStyle w:val="TOC3"/>
            <w:rPr>
              <w:rFonts w:eastAsiaTheme="minorEastAsia" w:cstheme="minorBidi"/>
              <w:i w:val="0"/>
              <w:iCs w:val="0"/>
              <w:noProof/>
              <w:sz w:val="22"/>
              <w:szCs w:val="22"/>
            </w:rPr>
          </w:pPr>
          <w:hyperlink w:anchor="_Toc133793114" w:history="1">
            <w:r w:rsidR="009609C4" w:rsidRPr="000A02ED">
              <w:rPr>
                <w:rStyle w:val="Hyperlink"/>
                <w:noProof/>
              </w:rPr>
              <w:t>0715.8.1</w:t>
            </w:r>
            <w:r w:rsidR="009609C4">
              <w:rPr>
                <w:rFonts w:eastAsiaTheme="minorEastAsia" w:cstheme="minorBidi"/>
                <w:i w:val="0"/>
                <w:iCs w:val="0"/>
                <w:noProof/>
                <w:sz w:val="22"/>
                <w:szCs w:val="22"/>
              </w:rPr>
              <w:tab/>
            </w:r>
            <w:r w:rsidR="009609C4" w:rsidRPr="000A02ED">
              <w:rPr>
                <w:rStyle w:val="Hyperlink"/>
                <w:noProof/>
              </w:rPr>
              <w:t>Take Measurements With Graduated Tools</w:t>
            </w:r>
            <w:r w:rsidR="009609C4">
              <w:rPr>
                <w:noProof/>
                <w:webHidden/>
              </w:rPr>
              <w:tab/>
            </w:r>
            <w:r w:rsidR="005F0767">
              <w:rPr>
                <w:noProof/>
                <w:webHidden/>
              </w:rPr>
              <w:fldChar w:fldCharType="begin"/>
            </w:r>
            <w:r w:rsidR="005F0767">
              <w:rPr>
                <w:noProof/>
                <w:webHidden/>
              </w:rPr>
              <w:instrText xml:space="preserve"> PAGEREF _Toc133793114 \h </w:instrText>
            </w:r>
            <w:r w:rsidR="005F0767">
              <w:rPr>
                <w:noProof/>
                <w:webHidden/>
              </w:rPr>
            </w:r>
            <w:r w:rsidR="005F0767">
              <w:rPr>
                <w:noProof/>
                <w:webHidden/>
              </w:rPr>
              <w:fldChar w:fldCharType="separate"/>
            </w:r>
            <w:r w:rsidR="009609C4">
              <w:rPr>
                <w:noProof/>
                <w:webHidden/>
              </w:rPr>
              <w:t>54</w:t>
            </w:r>
            <w:r w:rsidR="005F0767">
              <w:rPr>
                <w:noProof/>
                <w:webHidden/>
              </w:rPr>
              <w:fldChar w:fldCharType="end"/>
            </w:r>
          </w:hyperlink>
        </w:p>
        <w:p w14:paraId="79F3B736" w14:textId="2639559C" w:rsidR="005F0767" w:rsidRDefault="00000000">
          <w:pPr>
            <w:pStyle w:val="TOC3"/>
            <w:rPr>
              <w:rFonts w:eastAsiaTheme="minorEastAsia" w:cstheme="minorBidi"/>
              <w:i w:val="0"/>
              <w:iCs w:val="0"/>
              <w:noProof/>
              <w:sz w:val="22"/>
              <w:szCs w:val="22"/>
            </w:rPr>
          </w:pPr>
          <w:hyperlink w:anchor="_Toc133793115" w:history="1">
            <w:r w:rsidR="009609C4" w:rsidRPr="000A02ED">
              <w:rPr>
                <w:rStyle w:val="Hyperlink"/>
                <w:noProof/>
              </w:rPr>
              <w:t>0715.8.2</w:t>
            </w:r>
            <w:r w:rsidR="009609C4">
              <w:rPr>
                <w:rFonts w:eastAsiaTheme="minorEastAsia" w:cstheme="minorBidi"/>
                <w:i w:val="0"/>
                <w:iCs w:val="0"/>
                <w:noProof/>
                <w:sz w:val="22"/>
                <w:szCs w:val="22"/>
              </w:rPr>
              <w:tab/>
            </w:r>
            <w:r w:rsidR="009609C4" w:rsidRPr="000A02ED">
              <w:rPr>
                <w:rStyle w:val="Hyperlink"/>
                <w:noProof/>
              </w:rPr>
              <w:t>Take Measurements With Combination Set</w:t>
            </w:r>
            <w:r w:rsidR="009609C4">
              <w:rPr>
                <w:noProof/>
                <w:webHidden/>
              </w:rPr>
              <w:tab/>
            </w:r>
            <w:r w:rsidR="005F0767">
              <w:rPr>
                <w:noProof/>
                <w:webHidden/>
              </w:rPr>
              <w:fldChar w:fldCharType="begin"/>
            </w:r>
            <w:r w:rsidR="005F0767">
              <w:rPr>
                <w:noProof/>
                <w:webHidden/>
              </w:rPr>
              <w:instrText xml:space="preserve"> PAGEREF _Toc133793115 \h </w:instrText>
            </w:r>
            <w:r w:rsidR="005F0767">
              <w:rPr>
                <w:noProof/>
                <w:webHidden/>
              </w:rPr>
            </w:r>
            <w:r w:rsidR="005F0767">
              <w:rPr>
                <w:noProof/>
                <w:webHidden/>
              </w:rPr>
              <w:fldChar w:fldCharType="separate"/>
            </w:r>
            <w:r w:rsidR="009609C4">
              <w:rPr>
                <w:noProof/>
                <w:webHidden/>
              </w:rPr>
              <w:t>55</w:t>
            </w:r>
            <w:r w:rsidR="005F0767">
              <w:rPr>
                <w:noProof/>
                <w:webHidden/>
              </w:rPr>
              <w:fldChar w:fldCharType="end"/>
            </w:r>
          </w:hyperlink>
        </w:p>
        <w:p w14:paraId="15C88C74" w14:textId="481721B1" w:rsidR="005F0767" w:rsidRDefault="00000000">
          <w:pPr>
            <w:pStyle w:val="TOC3"/>
            <w:rPr>
              <w:rFonts w:eastAsiaTheme="minorEastAsia" w:cstheme="minorBidi"/>
              <w:i w:val="0"/>
              <w:iCs w:val="0"/>
              <w:noProof/>
              <w:sz w:val="22"/>
              <w:szCs w:val="22"/>
            </w:rPr>
          </w:pPr>
          <w:hyperlink w:anchor="_Toc133793116" w:history="1">
            <w:r w:rsidR="009609C4" w:rsidRPr="000A02ED">
              <w:rPr>
                <w:rStyle w:val="Hyperlink"/>
                <w:noProof/>
              </w:rPr>
              <w:t>0715.8.3</w:t>
            </w:r>
            <w:r w:rsidR="009609C4">
              <w:rPr>
                <w:rFonts w:eastAsiaTheme="minorEastAsia" w:cstheme="minorBidi"/>
                <w:i w:val="0"/>
                <w:iCs w:val="0"/>
                <w:noProof/>
                <w:sz w:val="22"/>
                <w:szCs w:val="22"/>
              </w:rPr>
              <w:tab/>
            </w:r>
            <w:r w:rsidR="009609C4" w:rsidRPr="000A02ED">
              <w:rPr>
                <w:rStyle w:val="Hyperlink"/>
                <w:noProof/>
              </w:rPr>
              <w:t>Perform Levelling</w:t>
            </w:r>
            <w:r w:rsidR="009609C4">
              <w:rPr>
                <w:noProof/>
                <w:webHidden/>
              </w:rPr>
              <w:tab/>
            </w:r>
            <w:r w:rsidR="005F0767">
              <w:rPr>
                <w:noProof/>
                <w:webHidden/>
              </w:rPr>
              <w:fldChar w:fldCharType="begin"/>
            </w:r>
            <w:r w:rsidR="005F0767">
              <w:rPr>
                <w:noProof/>
                <w:webHidden/>
              </w:rPr>
              <w:instrText xml:space="preserve"> PAGEREF _Toc133793116 \h </w:instrText>
            </w:r>
            <w:r w:rsidR="005F0767">
              <w:rPr>
                <w:noProof/>
                <w:webHidden/>
              </w:rPr>
            </w:r>
            <w:r w:rsidR="005F0767">
              <w:rPr>
                <w:noProof/>
                <w:webHidden/>
              </w:rPr>
              <w:fldChar w:fldCharType="separate"/>
            </w:r>
            <w:r w:rsidR="009609C4">
              <w:rPr>
                <w:noProof/>
                <w:webHidden/>
              </w:rPr>
              <w:t>57</w:t>
            </w:r>
            <w:r w:rsidR="005F0767">
              <w:rPr>
                <w:noProof/>
                <w:webHidden/>
              </w:rPr>
              <w:fldChar w:fldCharType="end"/>
            </w:r>
          </w:hyperlink>
        </w:p>
        <w:p w14:paraId="49C0FF1A" w14:textId="24097B28" w:rsidR="005F0767" w:rsidRDefault="00000000">
          <w:pPr>
            <w:pStyle w:val="TOC3"/>
            <w:rPr>
              <w:rFonts w:eastAsiaTheme="minorEastAsia" w:cstheme="minorBidi"/>
              <w:i w:val="0"/>
              <w:iCs w:val="0"/>
              <w:noProof/>
              <w:sz w:val="22"/>
              <w:szCs w:val="22"/>
            </w:rPr>
          </w:pPr>
          <w:hyperlink w:anchor="_Toc133793117" w:history="1">
            <w:r w:rsidR="009609C4" w:rsidRPr="000A02ED">
              <w:rPr>
                <w:rStyle w:val="Hyperlink"/>
                <w:noProof/>
              </w:rPr>
              <w:t>0715.8.4</w:t>
            </w:r>
            <w:r w:rsidR="009609C4">
              <w:rPr>
                <w:rFonts w:eastAsiaTheme="minorEastAsia" w:cstheme="minorBidi"/>
                <w:i w:val="0"/>
                <w:iCs w:val="0"/>
                <w:noProof/>
                <w:sz w:val="22"/>
                <w:szCs w:val="22"/>
              </w:rPr>
              <w:tab/>
            </w:r>
            <w:r w:rsidR="009609C4" w:rsidRPr="000A02ED">
              <w:rPr>
                <w:rStyle w:val="Hyperlink"/>
                <w:noProof/>
              </w:rPr>
              <w:t>Take Measurements Through Various Gauges</w:t>
            </w:r>
            <w:r w:rsidR="009609C4">
              <w:rPr>
                <w:noProof/>
                <w:webHidden/>
              </w:rPr>
              <w:tab/>
            </w:r>
            <w:r w:rsidR="005F0767">
              <w:rPr>
                <w:noProof/>
                <w:webHidden/>
              </w:rPr>
              <w:fldChar w:fldCharType="begin"/>
            </w:r>
            <w:r w:rsidR="005F0767">
              <w:rPr>
                <w:noProof/>
                <w:webHidden/>
              </w:rPr>
              <w:instrText xml:space="preserve"> PAGEREF _Toc133793117 \h </w:instrText>
            </w:r>
            <w:r w:rsidR="005F0767">
              <w:rPr>
                <w:noProof/>
                <w:webHidden/>
              </w:rPr>
            </w:r>
            <w:r w:rsidR="005F0767">
              <w:rPr>
                <w:noProof/>
                <w:webHidden/>
              </w:rPr>
              <w:fldChar w:fldCharType="separate"/>
            </w:r>
            <w:r w:rsidR="009609C4">
              <w:rPr>
                <w:noProof/>
                <w:webHidden/>
              </w:rPr>
              <w:t>58</w:t>
            </w:r>
            <w:r w:rsidR="005F0767">
              <w:rPr>
                <w:noProof/>
                <w:webHidden/>
              </w:rPr>
              <w:fldChar w:fldCharType="end"/>
            </w:r>
          </w:hyperlink>
        </w:p>
        <w:p w14:paraId="0C0774CC" w14:textId="5037D74B" w:rsidR="005F0767" w:rsidRDefault="00000000">
          <w:pPr>
            <w:pStyle w:val="TOC3"/>
            <w:rPr>
              <w:rFonts w:eastAsiaTheme="minorEastAsia" w:cstheme="minorBidi"/>
              <w:i w:val="0"/>
              <w:iCs w:val="0"/>
              <w:noProof/>
              <w:sz w:val="22"/>
              <w:szCs w:val="22"/>
            </w:rPr>
          </w:pPr>
          <w:hyperlink w:anchor="_Toc133793118" w:history="1">
            <w:r w:rsidR="009609C4" w:rsidRPr="000A02ED">
              <w:rPr>
                <w:rStyle w:val="Hyperlink"/>
                <w:noProof/>
              </w:rPr>
              <w:t>0715.8.5</w:t>
            </w:r>
            <w:r w:rsidR="009609C4">
              <w:rPr>
                <w:rFonts w:eastAsiaTheme="minorEastAsia" w:cstheme="minorBidi"/>
                <w:i w:val="0"/>
                <w:iCs w:val="0"/>
                <w:noProof/>
                <w:sz w:val="22"/>
                <w:szCs w:val="22"/>
              </w:rPr>
              <w:tab/>
            </w:r>
            <w:r w:rsidR="009609C4" w:rsidRPr="000A02ED">
              <w:rPr>
                <w:rStyle w:val="Hyperlink"/>
                <w:noProof/>
              </w:rPr>
              <w:t>Perform Measurements Through Micrometer</w:t>
            </w:r>
            <w:r w:rsidR="009609C4">
              <w:rPr>
                <w:noProof/>
                <w:webHidden/>
              </w:rPr>
              <w:tab/>
            </w:r>
            <w:r w:rsidR="005F0767">
              <w:rPr>
                <w:noProof/>
                <w:webHidden/>
              </w:rPr>
              <w:fldChar w:fldCharType="begin"/>
            </w:r>
            <w:r w:rsidR="005F0767">
              <w:rPr>
                <w:noProof/>
                <w:webHidden/>
              </w:rPr>
              <w:instrText xml:space="preserve"> PAGEREF _Toc133793118 \h </w:instrText>
            </w:r>
            <w:r w:rsidR="005F0767">
              <w:rPr>
                <w:noProof/>
                <w:webHidden/>
              </w:rPr>
            </w:r>
            <w:r w:rsidR="005F0767">
              <w:rPr>
                <w:noProof/>
                <w:webHidden/>
              </w:rPr>
              <w:fldChar w:fldCharType="separate"/>
            </w:r>
            <w:r w:rsidR="009609C4">
              <w:rPr>
                <w:noProof/>
                <w:webHidden/>
              </w:rPr>
              <w:t>59</w:t>
            </w:r>
            <w:r w:rsidR="005F0767">
              <w:rPr>
                <w:noProof/>
                <w:webHidden/>
              </w:rPr>
              <w:fldChar w:fldCharType="end"/>
            </w:r>
          </w:hyperlink>
        </w:p>
        <w:p w14:paraId="15185C40" w14:textId="524617FC" w:rsidR="005F0767" w:rsidRDefault="00000000">
          <w:pPr>
            <w:pStyle w:val="TOC3"/>
            <w:rPr>
              <w:rFonts w:eastAsiaTheme="minorEastAsia" w:cstheme="minorBidi"/>
              <w:i w:val="0"/>
              <w:iCs w:val="0"/>
              <w:noProof/>
              <w:sz w:val="22"/>
              <w:szCs w:val="22"/>
            </w:rPr>
          </w:pPr>
          <w:hyperlink w:anchor="_Toc133793119" w:history="1">
            <w:r w:rsidR="009609C4" w:rsidRPr="000A02ED">
              <w:rPr>
                <w:rStyle w:val="Hyperlink"/>
                <w:noProof/>
              </w:rPr>
              <w:t>0715.8.6</w:t>
            </w:r>
            <w:r w:rsidR="009609C4">
              <w:rPr>
                <w:rFonts w:eastAsiaTheme="minorEastAsia" w:cstheme="minorBidi"/>
                <w:i w:val="0"/>
                <w:iCs w:val="0"/>
                <w:noProof/>
                <w:sz w:val="22"/>
                <w:szCs w:val="22"/>
              </w:rPr>
              <w:tab/>
            </w:r>
            <w:r w:rsidR="009609C4" w:rsidRPr="000A02ED">
              <w:rPr>
                <w:rStyle w:val="Hyperlink"/>
                <w:noProof/>
              </w:rPr>
              <w:t>Measure Dimensions With Vernier Tools</w:t>
            </w:r>
            <w:r w:rsidR="009609C4">
              <w:rPr>
                <w:noProof/>
                <w:webHidden/>
              </w:rPr>
              <w:tab/>
            </w:r>
            <w:r w:rsidR="005F0767">
              <w:rPr>
                <w:noProof/>
                <w:webHidden/>
              </w:rPr>
              <w:fldChar w:fldCharType="begin"/>
            </w:r>
            <w:r w:rsidR="005F0767">
              <w:rPr>
                <w:noProof/>
                <w:webHidden/>
              </w:rPr>
              <w:instrText xml:space="preserve"> PAGEREF _Toc133793119 \h </w:instrText>
            </w:r>
            <w:r w:rsidR="005F0767">
              <w:rPr>
                <w:noProof/>
                <w:webHidden/>
              </w:rPr>
            </w:r>
            <w:r w:rsidR="005F0767">
              <w:rPr>
                <w:noProof/>
                <w:webHidden/>
              </w:rPr>
              <w:fldChar w:fldCharType="separate"/>
            </w:r>
            <w:r w:rsidR="009609C4">
              <w:rPr>
                <w:noProof/>
                <w:webHidden/>
              </w:rPr>
              <w:t>60</w:t>
            </w:r>
            <w:r w:rsidR="005F0767">
              <w:rPr>
                <w:noProof/>
                <w:webHidden/>
              </w:rPr>
              <w:fldChar w:fldCharType="end"/>
            </w:r>
          </w:hyperlink>
        </w:p>
        <w:p w14:paraId="6297C82F" w14:textId="0B4DDEBC" w:rsidR="005F0767" w:rsidRDefault="00000000">
          <w:pPr>
            <w:pStyle w:val="TOC3"/>
            <w:rPr>
              <w:rFonts w:eastAsiaTheme="minorEastAsia" w:cstheme="minorBidi"/>
              <w:i w:val="0"/>
              <w:iCs w:val="0"/>
              <w:noProof/>
              <w:sz w:val="22"/>
              <w:szCs w:val="22"/>
            </w:rPr>
          </w:pPr>
          <w:hyperlink w:anchor="_Toc133793120" w:history="1">
            <w:r w:rsidR="009609C4" w:rsidRPr="000A02ED">
              <w:rPr>
                <w:rStyle w:val="Hyperlink"/>
                <w:noProof/>
              </w:rPr>
              <w:t>0715.8.7</w:t>
            </w:r>
            <w:r w:rsidR="009609C4">
              <w:rPr>
                <w:rFonts w:eastAsiaTheme="minorEastAsia" w:cstheme="minorBidi"/>
                <w:i w:val="0"/>
                <w:iCs w:val="0"/>
                <w:noProof/>
                <w:sz w:val="22"/>
                <w:szCs w:val="22"/>
              </w:rPr>
              <w:tab/>
            </w:r>
            <w:r w:rsidR="009609C4" w:rsidRPr="000A02ED">
              <w:rPr>
                <w:rStyle w:val="Hyperlink"/>
                <w:noProof/>
              </w:rPr>
              <w:t>Measure Angles With Angle Measuring Instruments.</w:t>
            </w:r>
            <w:r w:rsidR="009609C4">
              <w:rPr>
                <w:noProof/>
                <w:webHidden/>
              </w:rPr>
              <w:tab/>
            </w:r>
            <w:r w:rsidR="005F0767">
              <w:rPr>
                <w:noProof/>
                <w:webHidden/>
              </w:rPr>
              <w:fldChar w:fldCharType="begin"/>
            </w:r>
            <w:r w:rsidR="005F0767">
              <w:rPr>
                <w:noProof/>
                <w:webHidden/>
              </w:rPr>
              <w:instrText xml:space="preserve"> PAGEREF _Toc133793120 \h </w:instrText>
            </w:r>
            <w:r w:rsidR="005F0767">
              <w:rPr>
                <w:noProof/>
                <w:webHidden/>
              </w:rPr>
            </w:r>
            <w:r w:rsidR="005F0767">
              <w:rPr>
                <w:noProof/>
                <w:webHidden/>
              </w:rPr>
              <w:fldChar w:fldCharType="separate"/>
            </w:r>
            <w:r w:rsidR="009609C4">
              <w:rPr>
                <w:noProof/>
                <w:webHidden/>
              </w:rPr>
              <w:t>61</w:t>
            </w:r>
            <w:r w:rsidR="005F0767">
              <w:rPr>
                <w:noProof/>
                <w:webHidden/>
              </w:rPr>
              <w:fldChar w:fldCharType="end"/>
            </w:r>
          </w:hyperlink>
        </w:p>
        <w:p w14:paraId="73E7911B" w14:textId="1676F29C" w:rsidR="005F0767" w:rsidRDefault="00000000">
          <w:pPr>
            <w:pStyle w:val="TOC3"/>
            <w:rPr>
              <w:rFonts w:eastAsiaTheme="minorEastAsia" w:cstheme="minorBidi"/>
              <w:i w:val="0"/>
              <w:iCs w:val="0"/>
              <w:noProof/>
              <w:sz w:val="22"/>
              <w:szCs w:val="22"/>
            </w:rPr>
          </w:pPr>
          <w:hyperlink w:anchor="_Toc133793121" w:history="1">
            <w:r w:rsidR="009609C4" w:rsidRPr="000A02ED">
              <w:rPr>
                <w:rStyle w:val="Hyperlink"/>
                <w:noProof/>
              </w:rPr>
              <w:t>0715.8.8</w:t>
            </w:r>
            <w:r w:rsidR="009609C4">
              <w:rPr>
                <w:rFonts w:eastAsiaTheme="minorEastAsia" w:cstheme="minorBidi"/>
                <w:i w:val="0"/>
                <w:iCs w:val="0"/>
                <w:noProof/>
                <w:sz w:val="22"/>
                <w:szCs w:val="22"/>
              </w:rPr>
              <w:tab/>
            </w:r>
            <w:r w:rsidR="009609C4" w:rsidRPr="000A02ED">
              <w:rPr>
                <w:rStyle w:val="Hyperlink"/>
                <w:rFonts w:eastAsiaTheme="minorHAnsi"/>
                <w:noProof/>
              </w:rPr>
              <w:t>Perform Different Measurements</w:t>
            </w:r>
            <w:r w:rsidR="009609C4">
              <w:rPr>
                <w:noProof/>
                <w:webHidden/>
              </w:rPr>
              <w:tab/>
            </w:r>
            <w:r w:rsidR="005F0767">
              <w:rPr>
                <w:noProof/>
                <w:webHidden/>
              </w:rPr>
              <w:fldChar w:fldCharType="begin"/>
            </w:r>
            <w:r w:rsidR="005F0767">
              <w:rPr>
                <w:noProof/>
                <w:webHidden/>
              </w:rPr>
              <w:instrText xml:space="preserve"> PAGEREF _Toc133793121 \h </w:instrText>
            </w:r>
            <w:r w:rsidR="005F0767">
              <w:rPr>
                <w:noProof/>
                <w:webHidden/>
              </w:rPr>
            </w:r>
            <w:r w:rsidR="005F0767">
              <w:rPr>
                <w:noProof/>
                <w:webHidden/>
              </w:rPr>
              <w:fldChar w:fldCharType="separate"/>
            </w:r>
            <w:r w:rsidR="009609C4">
              <w:rPr>
                <w:noProof/>
                <w:webHidden/>
              </w:rPr>
              <w:t>62</w:t>
            </w:r>
            <w:r w:rsidR="005F0767">
              <w:rPr>
                <w:noProof/>
                <w:webHidden/>
              </w:rPr>
              <w:fldChar w:fldCharType="end"/>
            </w:r>
          </w:hyperlink>
        </w:p>
        <w:p w14:paraId="15B6B771" w14:textId="25F7F0D7" w:rsidR="005F0767" w:rsidRDefault="00000000">
          <w:pPr>
            <w:pStyle w:val="TOC3"/>
            <w:rPr>
              <w:rFonts w:eastAsiaTheme="minorEastAsia" w:cstheme="minorBidi"/>
              <w:i w:val="0"/>
              <w:iCs w:val="0"/>
              <w:noProof/>
              <w:sz w:val="22"/>
              <w:szCs w:val="22"/>
            </w:rPr>
          </w:pPr>
          <w:hyperlink w:anchor="_Toc133793122" w:history="1">
            <w:r w:rsidR="009609C4" w:rsidRPr="000A02ED">
              <w:rPr>
                <w:rStyle w:val="Hyperlink"/>
                <w:noProof/>
              </w:rPr>
              <w:t>0715.8.9</w:t>
            </w:r>
            <w:r w:rsidR="009609C4">
              <w:rPr>
                <w:rFonts w:eastAsiaTheme="minorEastAsia" w:cstheme="minorBidi"/>
                <w:i w:val="0"/>
                <w:iCs w:val="0"/>
                <w:noProof/>
                <w:sz w:val="22"/>
                <w:szCs w:val="22"/>
              </w:rPr>
              <w:tab/>
            </w:r>
            <w:r w:rsidR="009609C4" w:rsidRPr="000A02ED">
              <w:rPr>
                <w:rStyle w:val="Hyperlink"/>
                <w:rFonts w:eastAsiaTheme="minorHAnsi"/>
                <w:noProof/>
              </w:rPr>
              <w:t>Measure Threads And Gears</w:t>
            </w:r>
            <w:r w:rsidR="009609C4">
              <w:rPr>
                <w:noProof/>
                <w:webHidden/>
              </w:rPr>
              <w:tab/>
            </w:r>
            <w:r w:rsidR="005F0767">
              <w:rPr>
                <w:noProof/>
                <w:webHidden/>
              </w:rPr>
              <w:fldChar w:fldCharType="begin"/>
            </w:r>
            <w:r w:rsidR="005F0767">
              <w:rPr>
                <w:noProof/>
                <w:webHidden/>
              </w:rPr>
              <w:instrText xml:space="preserve"> PAGEREF _Toc133793122 \h </w:instrText>
            </w:r>
            <w:r w:rsidR="005F0767">
              <w:rPr>
                <w:noProof/>
                <w:webHidden/>
              </w:rPr>
            </w:r>
            <w:r w:rsidR="005F0767">
              <w:rPr>
                <w:noProof/>
                <w:webHidden/>
              </w:rPr>
              <w:fldChar w:fldCharType="separate"/>
            </w:r>
            <w:r w:rsidR="009609C4">
              <w:rPr>
                <w:noProof/>
                <w:webHidden/>
              </w:rPr>
              <w:t>64</w:t>
            </w:r>
            <w:r w:rsidR="005F0767">
              <w:rPr>
                <w:noProof/>
                <w:webHidden/>
              </w:rPr>
              <w:fldChar w:fldCharType="end"/>
            </w:r>
          </w:hyperlink>
        </w:p>
        <w:p w14:paraId="1DA81CA1" w14:textId="75CA9E17" w:rsidR="005F0767" w:rsidRDefault="00000000">
          <w:pPr>
            <w:pStyle w:val="TOC3"/>
            <w:rPr>
              <w:rFonts w:eastAsiaTheme="minorEastAsia" w:cstheme="minorBidi"/>
              <w:i w:val="0"/>
              <w:iCs w:val="0"/>
              <w:noProof/>
              <w:sz w:val="22"/>
              <w:szCs w:val="22"/>
            </w:rPr>
          </w:pPr>
          <w:hyperlink w:anchor="_Toc133793123" w:history="1">
            <w:r w:rsidR="009609C4" w:rsidRPr="000A02ED">
              <w:rPr>
                <w:rStyle w:val="Hyperlink"/>
                <w:noProof/>
              </w:rPr>
              <w:t>0715.8.10</w:t>
            </w:r>
            <w:r w:rsidR="009609C4">
              <w:rPr>
                <w:rFonts w:eastAsiaTheme="minorEastAsia" w:cstheme="minorBidi"/>
                <w:i w:val="0"/>
                <w:iCs w:val="0"/>
                <w:noProof/>
                <w:sz w:val="22"/>
                <w:szCs w:val="22"/>
              </w:rPr>
              <w:tab/>
            </w:r>
            <w:r w:rsidR="009609C4" w:rsidRPr="000A02ED">
              <w:rPr>
                <w:rStyle w:val="Hyperlink"/>
                <w:noProof/>
              </w:rPr>
              <w:t>Compare Measurement With Comparators</w:t>
            </w:r>
            <w:r w:rsidR="009609C4">
              <w:rPr>
                <w:noProof/>
                <w:webHidden/>
              </w:rPr>
              <w:tab/>
            </w:r>
            <w:r w:rsidR="005F0767">
              <w:rPr>
                <w:noProof/>
                <w:webHidden/>
              </w:rPr>
              <w:fldChar w:fldCharType="begin"/>
            </w:r>
            <w:r w:rsidR="005F0767">
              <w:rPr>
                <w:noProof/>
                <w:webHidden/>
              </w:rPr>
              <w:instrText xml:space="preserve"> PAGEREF _Toc133793123 \h </w:instrText>
            </w:r>
            <w:r w:rsidR="005F0767">
              <w:rPr>
                <w:noProof/>
                <w:webHidden/>
              </w:rPr>
            </w:r>
            <w:r w:rsidR="005F0767">
              <w:rPr>
                <w:noProof/>
                <w:webHidden/>
              </w:rPr>
              <w:fldChar w:fldCharType="separate"/>
            </w:r>
            <w:r w:rsidR="009609C4">
              <w:rPr>
                <w:noProof/>
                <w:webHidden/>
              </w:rPr>
              <w:t>65</w:t>
            </w:r>
            <w:r w:rsidR="005F0767">
              <w:rPr>
                <w:noProof/>
                <w:webHidden/>
              </w:rPr>
              <w:fldChar w:fldCharType="end"/>
            </w:r>
          </w:hyperlink>
        </w:p>
        <w:p w14:paraId="555F1744" w14:textId="046D7BAD" w:rsidR="005F0767" w:rsidRDefault="00000000">
          <w:pPr>
            <w:pStyle w:val="TOC2"/>
            <w:rPr>
              <w:rFonts w:asciiTheme="minorHAnsi" w:eastAsiaTheme="minorEastAsia" w:hAnsiTheme="minorHAnsi" w:cstheme="minorBidi"/>
              <w:b w:val="0"/>
              <w:bCs w:val="0"/>
              <w:smallCaps w:val="0"/>
              <w:sz w:val="22"/>
              <w:szCs w:val="22"/>
              <w:lang w:val="en-US"/>
            </w:rPr>
          </w:pPr>
          <w:hyperlink w:anchor="_Toc133793124" w:history="1">
            <w:r w:rsidR="009609C4" w:rsidRPr="000A02ED">
              <w:rPr>
                <w:rStyle w:val="Hyperlink"/>
                <w:rFonts w:eastAsiaTheme="minorHAnsi"/>
              </w:rPr>
              <w:t>0715.9</w:t>
            </w:r>
            <w:r w:rsidR="009609C4">
              <w:rPr>
                <w:rFonts w:asciiTheme="minorHAnsi" w:eastAsiaTheme="minorEastAsia" w:hAnsiTheme="minorHAnsi" w:cstheme="minorBidi"/>
                <w:b w:val="0"/>
                <w:bCs w:val="0"/>
                <w:smallCaps w:val="0"/>
                <w:sz w:val="22"/>
                <w:szCs w:val="22"/>
                <w:lang w:val="en-US"/>
              </w:rPr>
              <w:tab/>
            </w:r>
            <w:r w:rsidR="009609C4" w:rsidRPr="000A02ED">
              <w:rPr>
                <w:rStyle w:val="Hyperlink"/>
                <w:rFonts w:eastAsiaTheme="minorHAnsi"/>
              </w:rPr>
              <w:t>Plastic Machine Processes</w:t>
            </w:r>
            <w:r w:rsidR="009609C4">
              <w:rPr>
                <w:webHidden/>
              </w:rPr>
              <w:tab/>
            </w:r>
            <w:r w:rsidR="005F0767">
              <w:rPr>
                <w:webHidden/>
              </w:rPr>
              <w:fldChar w:fldCharType="begin"/>
            </w:r>
            <w:r w:rsidR="005F0767">
              <w:rPr>
                <w:webHidden/>
              </w:rPr>
              <w:instrText xml:space="preserve"> PAGEREF _Toc133793124 \h </w:instrText>
            </w:r>
            <w:r w:rsidR="005F0767">
              <w:rPr>
                <w:webHidden/>
              </w:rPr>
            </w:r>
            <w:r w:rsidR="005F0767">
              <w:rPr>
                <w:webHidden/>
              </w:rPr>
              <w:fldChar w:fldCharType="separate"/>
            </w:r>
            <w:r w:rsidR="009609C4">
              <w:rPr>
                <w:webHidden/>
              </w:rPr>
              <w:t>66</w:t>
            </w:r>
            <w:r w:rsidR="005F0767">
              <w:rPr>
                <w:webHidden/>
              </w:rPr>
              <w:fldChar w:fldCharType="end"/>
            </w:r>
          </w:hyperlink>
        </w:p>
        <w:p w14:paraId="3C0C702F" w14:textId="652EA767" w:rsidR="005F0767" w:rsidRDefault="00000000">
          <w:pPr>
            <w:pStyle w:val="TOC3"/>
            <w:rPr>
              <w:rFonts w:eastAsiaTheme="minorEastAsia" w:cstheme="minorBidi"/>
              <w:i w:val="0"/>
              <w:iCs w:val="0"/>
              <w:noProof/>
              <w:sz w:val="22"/>
              <w:szCs w:val="22"/>
            </w:rPr>
          </w:pPr>
          <w:hyperlink w:anchor="_Toc133793125" w:history="1">
            <w:r w:rsidR="009609C4" w:rsidRPr="000A02ED">
              <w:rPr>
                <w:rStyle w:val="Hyperlink"/>
                <w:noProof/>
              </w:rPr>
              <w:t>0715.9.1</w:t>
            </w:r>
            <w:r w:rsidR="009609C4">
              <w:rPr>
                <w:rFonts w:eastAsiaTheme="minorEastAsia" w:cstheme="minorBidi"/>
                <w:i w:val="0"/>
                <w:iCs w:val="0"/>
                <w:noProof/>
                <w:sz w:val="22"/>
                <w:szCs w:val="22"/>
              </w:rPr>
              <w:tab/>
            </w:r>
            <w:r w:rsidR="009609C4" w:rsidRPr="000A02ED">
              <w:rPr>
                <w:rStyle w:val="Hyperlink"/>
                <w:noProof/>
              </w:rPr>
              <w:t>Operate Injection Moulding Machine</w:t>
            </w:r>
            <w:r w:rsidR="009609C4">
              <w:rPr>
                <w:noProof/>
                <w:webHidden/>
              </w:rPr>
              <w:tab/>
            </w:r>
            <w:r w:rsidR="005F0767">
              <w:rPr>
                <w:noProof/>
                <w:webHidden/>
              </w:rPr>
              <w:fldChar w:fldCharType="begin"/>
            </w:r>
            <w:r w:rsidR="005F0767">
              <w:rPr>
                <w:noProof/>
                <w:webHidden/>
              </w:rPr>
              <w:instrText xml:space="preserve"> PAGEREF _Toc133793125 \h </w:instrText>
            </w:r>
            <w:r w:rsidR="005F0767">
              <w:rPr>
                <w:noProof/>
                <w:webHidden/>
              </w:rPr>
            </w:r>
            <w:r w:rsidR="005F0767">
              <w:rPr>
                <w:noProof/>
                <w:webHidden/>
              </w:rPr>
              <w:fldChar w:fldCharType="separate"/>
            </w:r>
            <w:r w:rsidR="009609C4">
              <w:rPr>
                <w:noProof/>
                <w:webHidden/>
              </w:rPr>
              <w:t>66</w:t>
            </w:r>
            <w:r w:rsidR="005F0767">
              <w:rPr>
                <w:noProof/>
                <w:webHidden/>
              </w:rPr>
              <w:fldChar w:fldCharType="end"/>
            </w:r>
          </w:hyperlink>
        </w:p>
        <w:p w14:paraId="443884CE" w14:textId="76F21709" w:rsidR="005F0767" w:rsidRDefault="00000000">
          <w:pPr>
            <w:pStyle w:val="TOC3"/>
            <w:rPr>
              <w:rFonts w:eastAsiaTheme="minorEastAsia" w:cstheme="minorBidi"/>
              <w:i w:val="0"/>
              <w:iCs w:val="0"/>
              <w:noProof/>
              <w:sz w:val="22"/>
              <w:szCs w:val="22"/>
            </w:rPr>
          </w:pPr>
          <w:hyperlink w:anchor="_Toc133793126" w:history="1">
            <w:r w:rsidR="009609C4" w:rsidRPr="000A02ED">
              <w:rPr>
                <w:rStyle w:val="Hyperlink"/>
                <w:noProof/>
              </w:rPr>
              <w:t>0715.9.2</w:t>
            </w:r>
            <w:r w:rsidR="009609C4">
              <w:rPr>
                <w:rFonts w:eastAsiaTheme="minorEastAsia" w:cstheme="minorBidi"/>
                <w:i w:val="0"/>
                <w:iCs w:val="0"/>
                <w:noProof/>
                <w:sz w:val="22"/>
                <w:szCs w:val="22"/>
              </w:rPr>
              <w:tab/>
            </w:r>
            <w:r w:rsidR="009609C4" w:rsidRPr="000A02ED">
              <w:rPr>
                <w:rStyle w:val="Hyperlink"/>
                <w:noProof/>
              </w:rPr>
              <w:t>Operate Blow Molding Machine</w:t>
            </w:r>
            <w:r w:rsidR="009609C4">
              <w:rPr>
                <w:noProof/>
                <w:webHidden/>
              </w:rPr>
              <w:tab/>
            </w:r>
            <w:r w:rsidR="005F0767">
              <w:rPr>
                <w:noProof/>
                <w:webHidden/>
              </w:rPr>
              <w:fldChar w:fldCharType="begin"/>
            </w:r>
            <w:r w:rsidR="005F0767">
              <w:rPr>
                <w:noProof/>
                <w:webHidden/>
              </w:rPr>
              <w:instrText xml:space="preserve"> PAGEREF _Toc133793126 \h </w:instrText>
            </w:r>
            <w:r w:rsidR="005F0767">
              <w:rPr>
                <w:noProof/>
                <w:webHidden/>
              </w:rPr>
            </w:r>
            <w:r w:rsidR="005F0767">
              <w:rPr>
                <w:noProof/>
                <w:webHidden/>
              </w:rPr>
              <w:fldChar w:fldCharType="separate"/>
            </w:r>
            <w:r w:rsidR="009609C4">
              <w:rPr>
                <w:noProof/>
                <w:webHidden/>
              </w:rPr>
              <w:t>69</w:t>
            </w:r>
            <w:r w:rsidR="005F0767">
              <w:rPr>
                <w:noProof/>
                <w:webHidden/>
              </w:rPr>
              <w:fldChar w:fldCharType="end"/>
            </w:r>
          </w:hyperlink>
        </w:p>
        <w:p w14:paraId="474BA27C" w14:textId="402DAB64" w:rsidR="005F0767" w:rsidRDefault="00000000">
          <w:pPr>
            <w:pStyle w:val="TOC3"/>
            <w:rPr>
              <w:rFonts w:eastAsiaTheme="minorEastAsia" w:cstheme="minorBidi"/>
              <w:i w:val="0"/>
              <w:iCs w:val="0"/>
              <w:noProof/>
              <w:sz w:val="22"/>
              <w:szCs w:val="22"/>
            </w:rPr>
          </w:pPr>
          <w:hyperlink w:anchor="_Toc133793127" w:history="1">
            <w:r w:rsidR="009609C4" w:rsidRPr="000A02ED">
              <w:rPr>
                <w:rStyle w:val="Hyperlink"/>
                <w:noProof/>
              </w:rPr>
              <w:t>0715.9.3</w:t>
            </w:r>
            <w:r w:rsidR="009609C4">
              <w:rPr>
                <w:rFonts w:eastAsiaTheme="minorEastAsia" w:cstheme="minorBidi"/>
                <w:i w:val="0"/>
                <w:iCs w:val="0"/>
                <w:noProof/>
                <w:sz w:val="22"/>
                <w:szCs w:val="22"/>
              </w:rPr>
              <w:tab/>
            </w:r>
            <w:r w:rsidR="009609C4" w:rsidRPr="000A02ED">
              <w:rPr>
                <w:rStyle w:val="Hyperlink"/>
                <w:noProof/>
              </w:rPr>
              <w:t>Operate Plastic Film Extrusion Machines (Blown/Cast)</w:t>
            </w:r>
            <w:r w:rsidR="009609C4">
              <w:rPr>
                <w:noProof/>
                <w:webHidden/>
              </w:rPr>
              <w:tab/>
            </w:r>
            <w:r w:rsidR="005F0767">
              <w:rPr>
                <w:noProof/>
                <w:webHidden/>
              </w:rPr>
              <w:fldChar w:fldCharType="begin"/>
            </w:r>
            <w:r w:rsidR="005F0767">
              <w:rPr>
                <w:noProof/>
                <w:webHidden/>
              </w:rPr>
              <w:instrText xml:space="preserve"> PAGEREF _Toc133793127 \h </w:instrText>
            </w:r>
            <w:r w:rsidR="005F0767">
              <w:rPr>
                <w:noProof/>
                <w:webHidden/>
              </w:rPr>
            </w:r>
            <w:r w:rsidR="005F0767">
              <w:rPr>
                <w:noProof/>
                <w:webHidden/>
              </w:rPr>
              <w:fldChar w:fldCharType="separate"/>
            </w:r>
            <w:r w:rsidR="009609C4">
              <w:rPr>
                <w:noProof/>
                <w:webHidden/>
              </w:rPr>
              <w:t>72</w:t>
            </w:r>
            <w:r w:rsidR="005F0767">
              <w:rPr>
                <w:noProof/>
                <w:webHidden/>
              </w:rPr>
              <w:fldChar w:fldCharType="end"/>
            </w:r>
          </w:hyperlink>
        </w:p>
        <w:p w14:paraId="3BA54C1C" w14:textId="0FAF23EC" w:rsidR="005F0767" w:rsidRDefault="00000000">
          <w:pPr>
            <w:pStyle w:val="TOC3"/>
            <w:rPr>
              <w:rFonts w:eastAsiaTheme="minorEastAsia" w:cstheme="minorBidi"/>
              <w:i w:val="0"/>
              <w:iCs w:val="0"/>
              <w:noProof/>
              <w:sz w:val="22"/>
              <w:szCs w:val="22"/>
            </w:rPr>
          </w:pPr>
          <w:hyperlink w:anchor="_Toc133793128" w:history="1">
            <w:r w:rsidR="009609C4" w:rsidRPr="000A02ED">
              <w:rPr>
                <w:rStyle w:val="Hyperlink"/>
                <w:noProof/>
              </w:rPr>
              <w:t>0715.9.4</w:t>
            </w:r>
            <w:r w:rsidR="009609C4">
              <w:rPr>
                <w:rFonts w:eastAsiaTheme="minorEastAsia" w:cstheme="minorBidi"/>
                <w:i w:val="0"/>
                <w:iCs w:val="0"/>
                <w:noProof/>
                <w:sz w:val="22"/>
                <w:szCs w:val="22"/>
              </w:rPr>
              <w:tab/>
            </w:r>
            <w:r w:rsidR="009609C4" w:rsidRPr="000A02ED">
              <w:rPr>
                <w:rStyle w:val="Hyperlink"/>
                <w:noProof/>
              </w:rPr>
              <w:t>Operate Pipe &amp; Profile Extrusion Machines</w:t>
            </w:r>
            <w:r w:rsidR="009609C4">
              <w:rPr>
                <w:noProof/>
                <w:webHidden/>
              </w:rPr>
              <w:tab/>
            </w:r>
            <w:r w:rsidR="005F0767">
              <w:rPr>
                <w:noProof/>
                <w:webHidden/>
              </w:rPr>
              <w:fldChar w:fldCharType="begin"/>
            </w:r>
            <w:r w:rsidR="005F0767">
              <w:rPr>
                <w:noProof/>
                <w:webHidden/>
              </w:rPr>
              <w:instrText xml:space="preserve"> PAGEREF _Toc133793128 \h </w:instrText>
            </w:r>
            <w:r w:rsidR="005F0767">
              <w:rPr>
                <w:noProof/>
                <w:webHidden/>
              </w:rPr>
            </w:r>
            <w:r w:rsidR="005F0767">
              <w:rPr>
                <w:noProof/>
                <w:webHidden/>
              </w:rPr>
              <w:fldChar w:fldCharType="separate"/>
            </w:r>
            <w:r w:rsidR="009609C4">
              <w:rPr>
                <w:noProof/>
                <w:webHidden/>
              </w:rPr>
              <w:t>75</w:t>
            </w:r>
            <w:r w:rsidR="005F0767">
              <w:rPr>
                <w:noProof/>
                <w:webHidden/>
              </w:rPr>
              <w:fldChar w:fldCharType="end"/>
            </w:r>
          </w:hyperlink>
        </w:p>
        <w:p w14:paraId="4F659893" w14:textId="5C7DFEE1" w:rsidR="005F0767" w:rsidRDefault="00000000">
          <w:pPr>
            <w:pStyle w:val="TOC3"/>
            <w:rPr>
              <w:rFonts w:eastAsiaTheme="minorEastAsia" w:cstheme="minorBidi"/>
              <w:i w:val="0"/>
              <w:iCs w:val="0"/>
              <w:noProof/>
              <w:sz w:val="22"/>
              <w:szCs w:val="22"/>
            </w:rPr>
          </w:pPr>
          <w:hyperlink w:anchor="_Toc133793129" w:history="1">
            <w:r w:rsidR="009609C4" w:rsidRPr="000A02ED">
              <w:rPr>
                <w:rStyle w:val="Hyperlink"/>
                <w:noProof/>
              </w:rPr>
              <w:t>0715.9.5</w:t>
            </w:r>
            <w:r w:rsidR="009609C4">
              <w:rPr>
                <w:rFonts w:eastAsiaTheme="minorEastAsia" w:cstheme="minorBidi"/>
                <w:i w:val="0"/>
                <w:iCs w:val="0"/>
                <w:noProof/>
                <w:sz w:val="22"/>
                <w:szCs w:val="22"/>
              </w:rPr>
              <w:tab/>
            </w:r>
            <w:r w:rsidR="009609C4" w:rsidRPr="000A02ED">
              <w:rPr>
                <w:rStyle w:val="Hyperlink"/>
                <w:noProof/>
              </w:rPr>
              <w:t>Operate Rotational Molding Machines</w:t>
            </w:r>
            <w:r w:rsidR="009609C4">
              <w:rPr>
                <w:noProof/>
                <w:webHidden/>
              </w:rPr>
              <w:tab/>
            </w:r>
            <w:r w:rsidR="005F0767">
              <w:rPr>
                <w:noProof/>
                <w:webHidden/>
              </w:rPr>
              <w:fldChar w:fldCharType="begin"/>
            </w:r>
            <w:r w:rsidR="005F0767">
              <w:rPr>
                <w:noProof/>
                <w:webHidden/>
              </w:rPr>
              <w:instrText xml:space="preserve"> PAGEREF _Toc133793129 \h </w:instrText>
            </w:r>
            <w:r w:rsidR="005F0767">
              <w:rPr>
                <w:noProof/>
                <w:webHidden/>
              </w:rPr>
            </w:r>
            <w:r w:rsidR="005F0767">
              <w:rPr>
                <w:noProof/>
                <w:webHidden/>
              </w:rPr>
              <w:fldChar w:fldCharType="separate"/>
            </w:r>
            <w:r w:rsidR="009609C4">
              <w:rPr>
                <w:noProof/>
                <w:webHidden/>
              </w:rPr>
              <w:t>78</w:t>
            </w:r>
            <w:r w:rsidR="005F0767">
              <w:rPr>
                <w:noProof/>
                <w:webHidden/>
              </w:rPr>
              <w:fldChar w:fldCharType="end"/>
            </w:r>
          </w:hyperlink>
        </w:p>
        <w:p w14:paraId="079B2768" w14:textId="4AEEB731" w:rsidR="005F0767" w:rsidRDefault="00000000">
          <w:pPr>
            <w:pStyle w:val="TOC3"/>
            <w:rPr>
              <w:rFonts w:eastAsiaTheme="minorEastAsia" w:cstheme="minorBidi"/>
              <w:i w:val="0"/>
              <w:iCs w:val="0"/>
              <w:noProof/>
              <w:sz w:val="22"/>
              <w:szCs w:val="22"/>
            </w:rPr>
          </w:pPr>
          <w:hyperlink w:anchor="_Toc133793130" w:history="1">
            <w:r w:rsidR="009609C4" w:rsidRPr="000A02ED">
              <w:rPr>
                <w:rStyle w:val="Hyperlink"/>
                <w:noProof/>
              </w:rPr>
              <w:t>0715.9.6</w:t>
            </w:r>
            <w:r w:rsidR="009609C4">
              <w:rPr>
                <w:rFonts w:eastAsiaTheme="minorEastAsia" w:cstheme="minorBidi"/>
                <w:i w:val="0"/>
                <w:iCs w:val="0"/>
                <w:noProof/>
                <w:sz w:val="22"/>
                <w:szCs w:val="22"/>
              </w:rPr>
              <w:tab/>
            </w:r>
            <w:r w:rsidR="009609C4" w:rsidRPr="000A02ED">
              <w:rPr>
                <w:rStyle w:val="Hyperlink"/>
                <w:noProof/>
              </w:rPr>
              <w:t>Operate Foam Processing Machines</w:t>
            </w:r>
            <w:r w:rsidR="009609C4">
              <w:rPr>
                <w:noProof/>
                <w:webHidden/>
              </w:rPr>
              <w:tab/>
            </w:r>
            <w:r w:rsidR="005F0767">
              <w:rPr>
                <w:noProof/>
                <w:webHidden/>
              </w:rPr>
              <w:fldChar w:fldCharType="begin"/>
            </w:r>
            <w:r w:rsidR="005F0767">
              <w:rPr>
                <w:noProof/>
                <w:webHidden/>
              </w:rPr>
              <w:instrText xml:space="preserve"> PAGEREF _Toc133793130 \h </w:instrText>
            </w:r>
            <w:r w:rsidR="005F0767">
              <w:rPr>
                <w:noProof/>
                <w:webHidden/>
              </w:rPr>
            </w:r>
            <w:r w:rsidR="005F0767">
              <w:rPr>
                <w:noProof/>
                <w:webHidden/>
              </w:rPr>
              <w:fldChar w:fldCharType="separate"/>
            </w:r>
            <w:r w:rsidR="009609C4">
              <w:rPr>
                <w:noProof/>
                <w:webHidden/>
              </w:rPr>
              <w:t>80</w:t>
            </w:r>
            <w:r w:rsidR="005F0767">
              <w:rPr>
                <w:noProof/>
                <w:webHidden/>
              </w:rPr>
              <w:fldChar w:fldCharType="end"/>
            </w:r>
          </w:hyperlink>
        </w:p>
        <w:p w14:paraId="664378C0" w14:textId="61D84419" w:rsidR="005F0767" w:rsidRDefault="00000000">
          <w:pPr>
            <w:pStyle w:val="TOC3"/>
            <w:rPr>
              <w:rFonts w:eastAsiaTheme="minorEastAsia" w:cstheme="minorBidi"/>
              <w:i w:val="0"/>
              <w:iCs w:val="0"/>
              <w:noProof/>
              <w:sz w:val="22"/>
              <w:szCs w:val="22"/>
            </w:rPr>
          </w:pPr>
          <w:hyperlink w:anchor="_Toc133793131" w:history="1">
            <w:r w:rsidR="009609C4" w:rsidRPr="000A02ED">
              <w:rPr>
                <w:rStyle w:val="Hyperlink"/>
                <w:noProof/>
              </w:rPr>
              <w:t>0715.9.7</w:t>
            </w:r>
            <w:r w:rsidR="009609C4">
              <w:rPr>
                <w:rFonts w:eastAsiaTheme="minorEastAsia" w:cstheme="minorBidi"/>
                <w:i w:val="0"/>
                <w:iCs w:val="0"/>
                <w:noProof/>
                <w:sz w:val="22"/>
                <w:szCs w:val="22"/>
              </w:rPr>
              <w:tab/>
            </w:r>
            <w:r w:rsidR="009609C4" w:rsidRPr="000A02ED">
              <w:rPr>
                <w:rStyle w:val="Hyperlink"/>
                <w:noProof/>
              </w:rPr>
              <w:t>Operate Compression/Transfer Molding Machines</w:t>
            </w:r>
            <w:r w:rsidR="009609C4">
              <w:rPr>
                <w:noProof/>
                <w:webHidden/>
              </w:rPr>
              <w:tab/>
            </w:r>
            <w:r w:rsidR="005F0767">
              <w:rPr>
                <w:noProof/>
                <w:webHidden/>
              </w:rPr>
              <w:fldChar w:fldCharType="begin"/>
            </w:r>
            <w:r w:rsidR="005F0767">
              <w:rPr>
                <w:noProof/>
                <w:webHidden/>
              </w:rPr>
              <w:instrText xml:space="preserve"> PAGEREF _Toc133793131 \h </w:instrText>
            </w:r>
            <w:r w:rsidR="005F0767">
              <w:rPr>
                <w:noProof/>
                <w:webHidden/>
              </w:rPr>
            </w:r>
            <w:r w:rsidR="005F0767">
              <w:rPr>
                <w:noProof/>
                <w:webHidden/>
              </w:rPr>
              <w:fldChar w:fldCharType="separate"/>
            </w:r>
            <w:r w:rsidR="009609C4">
              <w:rPr>
                <w:noProof/>
                <w:webHidden/>
              </w:rPr>
              <w:t>82</w:t>
            </w:r>
            <w:r w:rsidR="005F0767">
              <w:rPr>
                <w:noProof/>
                <w:webHidden/>
              </w:rPr>
              <w:fldChar w:fldCharType="end"/>
            </w:r>
          </w:hyperlink>
        </w:p>
        <w:p w14:paraId="457C51E4" w14:textId="46615111" w:rsidR="005F0767" w:rsidRDefault="00000000">
          <w:pPr>
            <w:pStyle w:val="TOC3"/>
            <w:rPr>
              <w:rFonts w:eastAsiaTheme="minorEastAsia" w:cstheme="minorBidi"/>
              <w:i w:val="0"/>
              <w:iCs w:val="0"/>
              <w:noProof/>
              <w:sz w:val="22"/>
              <w:szCs w:val="22"/>
            </w:rPr>
          </w:pPr>
          <w:hyperlink w:anchor="_Toc133793132" w:history="1">
            <w:r w:rsidR="009609C4" w:rsidRPr="000A02ED">
              <w:rPr>
                <w:rStyle w:val="Hyperlink"/>
                <w:noProof/>
              </w:rPr>
              <w:t>0715.9.8</w:t>
            </w:r>
            <w:r w:rsidR="009609C4">
              <w:rPr>
                <w:rFonts w:eastAsiaTheme="minorEastAsia" w:cstheme="minorBidi"/>
                <w:i w:val="0"/>
                <w:iCs w:val="0"/>
                <w:noProof/>
                <w:sz w:val="22"/>
                <w:szCs w:val="22"/>
              </w:rPr>
              <w:tab/>
            </w:r>
            <w:r w:rsidR="009609C4" w:rsidRPr="000A02ED">
              <w:rPr>
                <w:rStyle w:val="Hyperlink"/>
                <w:noProof/>
              </w:rPr>
              <w:t>Operate Multi-Color Printing Machines (Rotogravure)</w:t>
            </w:r>
            <w:r w:rsidR="009609C4">
              <w:rPr>
                <w:noProof/>
                <w:webHidden/>
              </w:rPr>
              <w:tab/>
            </w:r>
            <w:r w:rsidR="005F0767">
              <w:rPr>
                <w:noProof/>
                <w:webHidden/>
              </w:rPr>
              <w:fldChar w:fldCharType="begin"/>
            </w:r>
            <w:r w:rsidR="005F0767">
              <w:rPr>
                <w:noProof/>
                <w:webHidden/>
              </w:rPr>
              <w:instrText xml:space="preserve"> PAGEREF _Toc133793132 \h </w:instrText>
            </w:r>
            <w:r w:rsidR="005F0767">
              <w:rPr>
                <w:noProof/>
                <w:webHidden/>
              </w:rPr>
            </w:r>
            <w:r w:rsidR="005F0767">
              <w:rPr>
                <w:noProof/>
                <w:webHidden/>
              </w:rPr>
              <w:fldChar w:fldCharType="separate"/>
            </w:r>
            <w:r w:rsidR="009609C4">
              <w:rPr>
                <w:noProof/>
                <w:webHidden/>
              </w:rPr>
              <w:t>84</w:t>
            </w:r>
            <w:r w:rsidR="005F0767">
              <w:rPr>
                <w:noProof/>
                <w:webHidden/>
              </w:rPr>
              <w:fldChar w:fldCharType="end"/>
            </w:r>
          </w:hyperlink>
        </w:p>
        <w:p w14:paraId="4D5E6022" w14:textId="2F0805D8" w:rsidR="005F0767" w:rsidRDefault="00000000">
          <w:pPr>
            <w:pStyle w:val="TOC3"/>
            <w:rPr>
              <w:rFonts w:eastAsiaTheme="minorEastAsia" w:cstheme="minorBidi"/>
              <w:i w:val="0"/>
              <w:iCs w:val="0"/>
              <w:noProof/>
              <w:sz w:val="22"/>
              <w:szCs w:val="22"/>
            </w:rPr>
          </w:pPr>
          <w:hyperlink w:anchor="_Toc133793133" w:history="1">
            <w:r w:rsidR="009609C4" w:rsidRPr="000A02ED">
              <w:rPr>
                <w:rStyle w:val="Hyperlink"/>
                <w:noProof/>
              </w:rPr>
              <w:t>0715.9.9</w:t>
            </w:r>
            <w:r w:rsidR="009609C4">
              <w:rPr>
                <w:rFonts w:eastAsiaTheme="minorEastAsia" w:cstheme="minorBidi"/>
                <w:i w:val="0"/>
                <w:iCs w:val="0"/>
                <w:noProof/>
                <w:sz w:val="22"/>
                <w:szCs w:val="22"/>
              </w:rPr>
              <w:tab/>
            </w:r>
            <w:r w:rsidR="009609C4" w:rsidRPr="000A02ED">
              <w:rPr>
                <w:rStyle w:val="Hyperlink"/>
                <w:noProof/>
              </w:rPr>
              <w:t>Operate Multi-Color Printing Machine (Flexographic)</w:t>
            </w:r>
            <w:r w:rsidR="009609C4">
              <w:rPr>
                <w:noProof/>
                <w:webHidden/>
              </w:rPr>
              <w:tab/>
            </w:r>
            <w:r w:rsidR="005F0767">
              <w:rPr>
                <w:noProof/>
                <w:webHidden/>
              </w:rPr>
              <w:fldChar w:fldCharType="begin"/>
            </w:r>
            <w:r w:rsidR="005F0767">
              <w:rPr>
                <w:noProof/>
                <w:webHidden/>
              </w:rPr>
              <w:instrText xml:space="preserve"> PAGEREF _Toc133793133 \h </w:instrText>
            </w:r>
            <w:r w:rsidR="005F0767">
              <w:rPr>
                <w:noProof/>
                <w:webHidden/>
              </w:rPr>
            </w:r>
            <w:r w:rsidR="005F0767">
              <w:rPr>
                <w:noProof/>
                <w:webHidden/>
              </w:rPr>
              <w:fldChar w:fldCharType="separate"/>
            </w:r>
            <w:r w:rsidR="009609C4">
              <w:rPr>
                <w:noProof/>
                <w:webHidden/>
              </w:rPr>
              <w:t>86</w:t>
            </w:r>
            <w:r w:rsidR="005F0767">
              <w:rPr>
                <w:noProof/>
                <w:webHidden/>
              </w:rPr>
              <w:fldChar w:fldCharType="end"/>
            </w:r>
          </w:hyperlink>
        </w:p>
        <w:p w14:paraId="389ADD0E" w14:textId="4C65B7FE" w:rsidR="005F0767" w:rsidRDefault="00000000">
          <w:pPr>
            <w:pStyle w:val="TOC2"/>
            <w:rPr>
              <w:rFonts w:asciiTheme="minorHAnsi" w:eastAsiaTheme="minorEastAsia" w:hAnsiTheme="minorHAnsi" w:cstheme="minorBidi"/>
              <w:b w:val="0"/>
              <w:bCs w:val="0"/>
              <w:smallCaps w:val="0"/>
              <w:sz w:val="22"/>
              <w:szCs w:val="22"/>
              <w:lang w:val="en-US"/>
            </w:rPr>
          </w:pPr>
          <w:hyperlink w:anchor="_Toc133793134" w:history="1">
            <w:r w:rsidR="009609C4" w:rsidRPr="000A02ED">
              <w:rPr>
                <w:rStyle w:val="Hyperlink"/>
              </w:rPr>
              <w:t>0715.10</w:t>
            </w:r>
            <w:r w:rsidR="009609C4">
              <w:rPr>
                <w:rFonts w:asciiTheme="minorHAnsi" w:eastAsiaTheme="minorEastAsia" w:hAnsiTheme="minorHAnsi" w:cstheme="minorBidi"/>
                <w:b w:val="0"/>
                <w:bCs w:val="0"/>
                <w:smallCaps w:val="0"/>
                <w:sz w:val="22"/>
                <w:szCs w:val="22"/>
                <w:lang w:val="en-US"/>
              </w:rPr>
              <w:tab/>
            </w:r>
            <w:r w:rsidR="009609C4" w:rsidRPr="000A02ED">
              <w:rPr>
                <w:rStyle w:val="Hyperlink"/>
              </w:rPr>
              <w:t>Communication Skills</w:t>
            </w:r>
            <w:r w:rsidR="009609C4">
              <w:rPr>
                <w:webHidden/>
              </w:rPr>
              <w:tab/>
            </w:r>
            <w:r w:rsidR="005F0767">
              <w:rPr>
                <w:webHidden/>
              </w:rPr>
              <w:fldChar w:fldCharType="begin"/>
            </w:r>
            <w:r w:rsidR="005F0767">
              <w:rPr>
                <w:webHidden/>
              </w:rPr>
              <w:instrText xml:space="preserve"> PAGEREF _Toc133793134 \h </w:instrText>
            </w:r>
            <w:r w:rsidR="005F0767">
              <w:rPr>
                <w:webHidden/>
              </w:rPr>
            </w:r>
            <w:r w:rsidR="005F0767">
              <w:rPr>
                <w:webHidden/>
              </w:rPr>
              <w:fldChar w:fldCharType="separate"/>
            </w:r>
            <w:r w:rsidR="009609C4">
              <w:rPr>
                <w:webHidden/>
              </w:rPr>
              <w:t>89</w:t>
            </w:r>
            <w:r w:rsidR="005F0767">
              <w:rPr>
                <w:webHidden/>
              </w:rPr>
              <w:fldChar w:fldCharType="end"/>
            </w:r>
          </w:hyperlink>
        </w:p>
        <w:p w14:paraId="281F40B9" w14:textId="59A9EA2C" w:rsidR="005F0767" w:rsidRDefault="00000000">
          <w:pPr>
            <w:pStyle w:val="TOC3"/>
            <w:rPr>
              <w:rFonts w:eastAsiaTheme="minorEastAsia" w:cstheme="minorBidi"/>
              <w:i w:val="0"/>
              <w:iCs w:val="0"/>
              <w:noProof/>
              <w:sz w:val="22"/>
              <w:szCs w:val="22"/>
            </w:rPr>
          </w:pPr>
          <w:hyperlink w:anchor="_Toc133793135" w:history="1">
            <w:r w:rsidR="009609C4" w:rsidRPr="000A02ED">
              <w:rPr>
                <w:rStyle w:val="Hyperlink"/>
                <w:noProof/>
              </w:rPr>
              <w:t>0715.10.1</w:t>
            </w:r>
            <w:r w:rsidR="009609C4">
              <w:rPr>
                <w:rFonts w:eastAsiaTheme="minorEastAsia" w:cstheme="minorBidi"/>
                <w:i w:val="0"/>
                <w:iCs w:val="0"/>
                <w:noProof/>
                <w:sz w:val="22"/>
                <w:szCs w:val="22"/>
              </w:rPr>
              <w:tab/>
            </w:r>
            <w:r w:rsidR="009609C4" w:rsidRPr="000A02ED">
              <w:rPr>
                <w:rStyle w:val="Hyperlink"/>
                <w:noProof/>
              </w:rPr>
              <w:t>Perform Basic Communication</w:t>
            </w:r>
            <w:r w:rsidR="009609C4">
              <w:rPr>
                <w:noProof/>
                <w:webHidden/>
              </w:rPr>
              <w:tab/>
            </w:r>
            <w:r w:rsidR="005F0767">
              <w:rPr>
                <w:noProof/>
                <w:webHidden/>
              </w:rPr>
              <w:fldChar w:fldCharType="begin"/>
            </w:r>
            <w:r w:rsidR="005F0767">
              <w:rPr>
                <w:noProof/>
                <w:webHidden/>
              </w:rPr>
              <w:instrText xml:space="preserve"> PAGEREF _Toc133793135 \h </w:instrText>
            </w:r>
            <w:r w:rsidR="005F0767">
              <w:rPr>
                <w:noProof/>
                <w:webHidden/>
              </w:rPr>
            </w:r>
            <w:r w:rsidR="005F0767">
              <w:rPr>
                <w:noProof/>
                <w:webHidden/>
              </w:rPr>
              <w:fldChar w:fldCharType="separate"/>
            </w:r>
            <w:r w:rsidR="009609C4">
              <w:rPr>
                <w:noProof/>
                <w:webHidden/>
              </w:rPr>
              <w:t>89</w:t>
            </w:r>
            <w:r w:rsidR="005F0767">
              <w:rPr>
                <w:noProof/>
                <w:webHidden/>
              </w:rPr>
              <w:fldChar w:fldCharType="end"/>
            </w:r>
          </w:hyperlink>
        </w:p>
        <w:p w14:paraId="5202BC7E" w14:textId="1BD37FE7" w:rsidR="005F0767" w:rsidRDefault="00000000">
          <w:pPr>
            <w:pStyle w:val="TOC3"/>
            <w:rPr>
              <w:rFonts w:eastAsiaTheme="minorEastAsia" w:cstheme="minorBidi"/>
              <w:i w:val="0"/>
              <w:iCs w:val="0"/>
              <w:noProof/>
              <w:sz w:val="22"/>
              <w:szCs w:val="22"/>
            </w:rPr>
          </w:pPr>
          <w:hyperlink w:anchor="_Toc133793136" w:history="1">
            <w:r w:rsidR="009609C4" w:rsidRPr="000A02ED">
              <w:rPr>
                <w:rStyle w:val="Hyperlink"/>
                <w:noProof/>
              </w:rPr>
              <w:t>0715.10.2</w:t>
            </w:r>
            <w:r w:rsidR="009609C4">
              <w:rPr>
                <w:rFonts w:eastAsiaTheme="minorEastAsia" w:cstheme="minorBidi"/>
                <w:i w:val="0"/>
                <w:iCs w:val="0"/>
                <w:noProof/>
                <w:sz w:val="22"/>
                <w:szCs w:val="22"/>
              </w:rPr>
              <w:tab/>
            </w:r>
            <w:r w:rsidR="009609C4" w:rsidRPr="000A02ED">
              <w:rPr>
                <w:rStyle w:val="Hyperlink"/>
                <w:noProof/>
              </w:rPr>
              <w:t>Communicate At Workplace</w:t>
            </w:r>
            <w:r w:rsidR="009609C4">
              <w:rPr>
                <w:noProof/>
                <w:webHidden/>
              </w:rPr>
              <w:tab/>
            </w:r>
            <w:r w:rsidR="005F0767">
              <w:rPr>
                <w:noProof/>
                <w:webHidden/>
              </w:rPr>
              <w:fldChar w:fldCharType="begin"/>
            </w:r>
            <w:r w:rsidR="005F0767">
              <w:rPr>
                <w:noProof/>
                <w:webHidden/>
              </w:rPr>
              <w:instrText xml:space="preserve"> PAGEREF _Toc133793136 \h </w:instrText>
            </w:r>
            <w:r w:rsidR="005F0767">
              <w:rPr>
                <w:noProof/>
                <w:webHidden/>
              </w:rPr>
            </w:r>
            <w:r w:rsidR="005F0767">
              <w:rPr>
                <w:noProof/>
                <w:webHidden/>
              </w:rPr>
              <w:fldChar w:fldCharType="separate"/>
            </w:r>
            <w:r w:rsidR="009609C4">
              <w:rPr>
                <w:noProof/>
                <w:webHidden/>
              </w:rPr>
              <w:t>91</w:t>
            </w:r>
            <w:r w:rsidR="005F0767">
              <w:rPr>
                <w:noProof/>
                <w:webHidden/>
              </w:rPr>
              <w:fldChar w:fldCharType="end"/>
            </w:r>
          </w:hyperlink>
        </w:p>
        <w:p w14:paraId="4E060BF5" w14:textId="68F090AA" w:rsidR="005F0767" w:rsidRDefault="00000000">
          <w:pPr>
            <w:pStyle w:val="TOC3"/>
            <w:rPr>
              <w:rFonts w:eastAsiaTheme="minorEastAsia" w:cstheme="minorBidi"/>
              <w:i w:val="0"/>
              <w:iCs w:val="0"/>
              <w:noProof/>
              <w:sz w:val="22"/>
              <w:szCs w:val="22"/>
            </w:rPr>
          </w:pPr>
          <w:hyperlink w:anchor="_Toc133793137" w:history="1">
            <w:r w:rsidR="009609C4" w:rsidRPr="000A02ED">
              <w:rPr>
                <w:rStyle w:val="Hyperlink"/>
                <w:noProof/>
              </w:rPr>
              <w:t>0715.10.3</w:t>
            </w:r>
            <w:r w:rsidR="009609C4">
              <w:rPr>
                <w:rFonts w:eastAsiaTheme="minorEastAsia" w:cstheme="minorBidi"/>
                <w:i w:val="0"/>
                <w:iCs w:val="0"/>
                <w:noProof/>
                <w:sz w:val="22"/>
                <w:szCs w:val="22"/>
              </w:rPr>
              <w:tab/>
            </w:r>
            <w:r w:rsidR="009609C4" w:rsidRPr="000A02ED">
              <w:rPr>
                <w:rStyle w:val="Hyperlink"/>
                <w:noProof/>
              </w:rPr>
              <w:t>Perform Advance Communication</w:t>
            </w:r>
            <w:r w:rsidR="009609C4">
              <w:rPr>
                <w:noProof/>
                <w:webHidden/>
              </w:rPr>
              <w:tab/>
            </w:r>
            <w:r w:rsidR="005F0767">
              <w:rPr>
                <w:noProof/>
                <w:webHidden/>
              </w:rPr>
              <w:fldChar w:fldCharType="begin"/>
            </w:r>
            <w:r w:rsidR="005F0767">
              <w:rPr>
                <w:noProof/>
                <w:webHidden/>
              </w:rPr>
              <w:instrText xml:space="preserve"> PAGEREF _Toc133793137 \h </w:instrText>
            </w:r>
            <w:r w:rsidR="005F0767">
              <w:rPr>
                <w:noProof/>
                <w:webHidden/>
              </w:rPr>
            </w:r>
            <w:r w:rsidR="005F0767">
              <w:rPr>
                <w:noProof/>
                <w:webHidden/>
              </w:rPr>
              <w:fldChar w:fldCharType="separate"/>
            </w:r>
            <w:r w:rsidR="009609C4">
              <w:rPr>
                <w:noProof/>
                <w:webHidden/>
              </w:rPr>
              <w:t>93</w:t>
            </w:r>
            <w:r w:rsidR="005F0767">
              <w:rPr>
                <w:noProof/>
                <w:webHidden/>
              </w:rPr>
              <w:fldChar w:fldCharType="end"/>
            </w:r>
          </w:hyperlink>
        </w:p>
        <w:p w14:paraId="59059C34" w14:textId="7738F985" w:rsidR="005F0767" w:rsidRDefault="00000000">
          <w:pPr>
            <w:pStyle w:val="TOC3"/>
            <w:rPr>
              <w:rFonts w:eastAsiaTheme="minorEastAsia" w:cstheme="minorBidi"/>
              <w:i w:val="0"/>
              <w:iCs w:val="0"/>
              <w:noProof/>
              <w:sz w:val="22"/>
              <w:szCs w:val="22"/>
            </w:rPr>
          </w:pPr>
          <w:hyperlink w:anchor="_Toc133793138" w:history="1">
            <w:r w:rsidR="009609C4" w:rsidRPr="000A02ED">
              <w:rPr>
                <w:rStyle w:val="Hyperlink"/>
                <w:noProof/>
              </w:rPr>
              <w:t>0715.10.4</w:t>
            </w:r>
            <w:r w:rsidR="009609C4">
              <w:rPr>
                <w:rFonts w:eastAsiaTheme="minorEastAsia" w:cstheme="minorBidi"/>
                <w:i w:val="0"/>
                <w:iCs w:val="0"/>
                <w:noProof/>
                <w:sz w:val="22"/>
                <w:szCs w:val="22"/>
              </w:rPr>
              <w:tab/>
            </w:r>
            <w:r w:rsidR="009609C4" w:rsidRPr="000A02ED">
              <w:rPr>
                <w:rStyle w:val="Hyperlink"/>
                <w:noProof/>
              </w:rPr>
              <w:t>Perform Managerial Communication</w:t>
            </w:r>
            <w:r w:rsidR="009609C4">
              <w:rPr>
                <w:noProof/>
                <w:webHidden/>
              </w:rPr>
              <w:tab/>
            </w:r>
            <w:r w:rsidR="005F0767">
              <w:rPr>
                <w:noProof/>
                <w:webHidden/>
              </w:rPr>
              <w:fldChar w:fldCharType="begin"/>
            </w:r>
            <w:r w:rsidR="005F0767">
              <w:rPr>
                <w:noProof/>
                <w:webHidden/>
              </w:rPr>
              <w:instrText xml:space="preserve"> PAGEREF _Toc133793138 \h </w:instrText>
            </w:r>
            <w:r w:rsidR="005F0767">
              <w:rPr>
                <w:noProof/>
                <w:webHidden/>
              </w:rPr>
            </w:r>
            <w:r w:rsidR="005F0767">
              <w:rPr>
                <w:noProof/>
                <w:webHidden/>
              </w:rPr>
              <w:fldChar w:fldCharType="separate"/>
            </w:r>
            <w:r w:rsidR="009609C4">
              <w:rPr>
                <w:noProof/>
                <w:webHidden/>
              </w:rPr>
              <w:t>95</w:t>
            </w:r>
            <w:r w:rsidR="005F0767">
              <w:rPr>
                <w:noProof/>
                <w:webHidden/>
              </w:rPr>
              <w:fldChar w:fldCharType="end"/>
            </w:r>
          </w:hyperlink>
        </w:p>
        <w:p w14:paraId="47466DCD" w14:textId="7420E97C" w:rsidR="005F0767" w:rsidRDefault="00000000">
          <w:pPr>
            <w:pStyle w:val="TOC1"/>
            <w:rPr>
              <w:rFonts w:eastAsiaTheme="minorEastAsia" w:cstheme="minorBidi"/>
              <w:b w:val="0"/>
              <w:bCs w:val="0"/>
              <w:caps w:val="0"/>
              <w:noProof/>
              <w:sz w:val="22"/>
              <w:szCs w:val="22"/>
            </w:rPr>
          </w:pPr>
          <w:hyperlink w:anchor="_Toc133793139" w:history="1">
            <w:r w:rsidR="009609C4" w:rsidRPr="000A02ED">
              <w:rPr>
                <w:rStyle w:val="Hyperlink"/>
                <w:rFonts w:ascii="Arial" w:hAnsi="Arial"/>
                <w:caps w:val="0"/>
                <w:noProof/>
              </w:rPr>
              <w:t>12.</w:t>
            </w:r>
            <w:r w:rsidR="009609C4">
              <w:rPr>
                <w:rFonts w:eastAsiaTheme="minorEastAsia" w:cstheme="minorBidi"/>
                <w:b w:val="0"/>
                <w:bCs w:val="0"/>
                <w:caps w:val="0"/>
                <w:noProof/>
                <w:sz w:val="22"/>
                <w:szCs w:val="22"/>
              </w:rPr>
              <w:tab/>
            </w:r>
            <w:r w:rsidR="009609C4" w:rsidRPr="000A02ED">
              <w:rPr>
                <w:rStyle w:val="Hyperlink"/>
                <w:rFonts w:ascii="Arial" w:hAnsi="Arial"/>
                <w:caps w:val="0"/>
                <w:noProof/>
              </w:rPr>
              <w:t>List Of Machinery, Tools &amp; Equipment.</w:t>
            </w:r>
            <w:r w:rsidR="009609C4">
              <w:rPr>
                <w:caps w:val="0"/>
                <w:noProof/>
                <w:webHidden/>
              </w:rPr>
              <w:tab/>
            </w:r>
            <w:r w:rsidR="005F0767">
              <w:rPr>
                <w:noProof/>
                <w:webHidden/>
              </w:rPr>
              <w:fldChar w:fldCharType="begin"/>
            </w:r>
            <w:r w:rsidR="005F0767">
              <w:rPr>
                <w:noProof/>
                <w:webHidden/>
              </w:rPr>
              <w:instrText xml:space="preserve"> PAGEREF _Toc133793139 \h </w:instrText>
            </w:r>
            <w:r w:rsidR="005F0767">
              <w:rPr>
                <w:noProof/>
                <w:webHidden/>
              </w:rPr>
            </w:r>
            <w:r w:rsidR="005F0767">
              <w:rPr>
                <w:noProof/>
                <w:webHidden/>
              </w:rPr>
              <w:fldChar w:fldCharType="separate"/>
            </w:r>
            <w:r w:rsidR="009609C4">
              <w:rPr>
                <w:caps w:val="0"/>
                <w:noProof/>
                <w:webHidden/>
              </w:rPr>
              <w:t>98</w:t>
            </w:r>
            <w:r w:rsidR="005F0767">
              <w:rPr>
                <w:noProof/>
                <w:webHidden/>
              </w:rPr>
              <w:fldChar w:fldCharType="end"/>
            </w:r>
          </w:hyperlink>
        </w:p>
        <w:p w14:paraId="73EF356D" w14:textId="0AFED131" w:rsidR="005F0767" w:rsidRDefault="00000000">
          <w:pPr>
            <w:pStyle w:val="TOC1"/>
            <w:rPr>
              <w:rFonts w:eastAsiaTheme="minorEastAsia" w:cstheme="minorBidi"/>
              <w:b w:val="0"/>
              <w:bCs w:val="0"/>
              <w:caps w:val="0"/>
              <w:noProof/>
              <w:sz w:val="22"/>
              <w:szCs w:val="22"/>
            </w:rPr>
          </w:pPr>
          <w:hyperlink w:anchor="_Toc133793140" w:history="1">
            <w:r w:rsidR="009609C4" w:rsidRPr="000A02ED">
              <w:rPr>
                <w:rStyle w:val="Hyperlink"/>
                <w:rFonts w:ascii="Arial" w:eastAsia="Arial" w:hAnsi="Arial"/>
                <w:caps w:val="0"/>
                <w:noProof/>
                <w:lang w:val="en-GB" w:eastAsia="en-GB" w:bidi="en-GB"/>
              </w:rPr>
              <w:t>Notification</w:t>
            </w:r>
            <w:r w:rsidR="009609C4">
              <w:rPr>
                <w:caps w:val="0"/>
                <w:noProof/>
                <w:webHidden/>
              </w:rPr>
              <w:tab/>
            </w:r>
            <w:r w:rsidR="005F0767">
              <w:rPr>
                <w:noProof/>
                <w:webHidden/>
              </w:rPr>
              <w:fldChar w:fldCharType="begin"/>
            </w:r>
            <w:r w:rsidR="005F0767">
              <w:rPr>
                <w:noProof/>
                <w:webHidden/>
              </w:rPr>
              <w:instrText xml:space="preserve"> PAGEREF _Toc133793140 \h </w:instrText>
            </w:r>
            <w:r w:rsidR="005F0767">
              <w:rPr>
                <w:noProof/>
                <w:webHidden/>
              </w:rPr>
            </w:r>
            <w:r w:rsidR="005F0767">
              <w:rPr>
                <w:noProof/>
                <w:webHidden/>
              </w:rPr>
              <w:fldChar w:fldCharType="separate"/>
            </w:r>
            <w:r w:rsidR="009609C4">
              <w:rPr>
                <w:caps w:val="0"/>
                <w:noProof/>
                <w:webHidden/>
              </w:rPr>
              <w:t>102</w:t>
            </w:r>
            <w:r w:rsidR="005F0767">
              <w:rPr>
                <w:noProof/>
                <w:webHidden/>
              </w:rPr>
              <w:fldChar w:fldCharType="end"/>
            </w:r>
          </w:hyperlink>
        </w:p>
        <w:p w14:paraId="3AE17C47" w14:textId="19E7EA69" w:rsidR="005F0767" w:rsidRDefault="00000000">
          <w:pPr>
            <w:pStyle w:val="TOC1"/>
            <w:rPr>
              <w:rFonts w:eastAsiaTheme="minorEastAsia" w:cstheme="minorBidi"/>
              <w:b w:val="0"/>
              <w:bCs w:val="0"/>
              <w:caps w:val="0"/>
              <w:noProof/>
              <w:sz w:val="22"/>
              <w:szCs w:val="22"/>
            </w:rPr>
          </w:pPr>
          <w:hyperlink w:anchor="_Toc133793141" w:history="1">
            <w:r w:rsidR="009609C4">
              <w:rPr>
                <w:caps w:val="0"/>
                <w:noProof/>
                <w:webHidden/>
              </w:rPr>
              <w:tab/>
            </w:r>
            <w:r w:rsidR="005F0767">
              <w:rPr>
                <w:noProof/>
                <w:webHidden/>
              </w:rPr>
              <w:fldChar w:fldCharType="begin"/>
            </w:r>
            <w:r w:rsidR="005F0767">
              <w:rPr>
                <w:noProof/>
                <w:webHidden/>
              </w:rPr>
              <w:instrText xml:space="preserve"> PAGEREF _Toc133793141 \h </w:instrText>
            </w:r>
            <w:r w:rsidR="005F0767">
              <w:rPr>
                <w:noProof/>
                <w:webHidden/>
              </w:rPr>
            </w:r>
            <w:r w:rsidR="005F0767">
              <w:rPr>
                <w:noProof/>
                <w:webHidden/>
              </w:rPr>
              <w:fldChar w:fldCharType="separate"/>
            </w:r>
            <w:r w:rsidR="009609C4">
              <w:rPr>
                <w:caps w:val="0"/>
                <w:noProof/>
                <w:webHidden/>
              </w:rPr>
              <w:t>102</w:t>
            </w:r>
            <w:r w:rsidR="005F0767">
              <w:rPr>
                <w:noProof/>
                <w:webHidden/>
              </w:rPr>
              <w:fldChar w:fldCharType="end"/>
            </w:r>
          </w:hyperlink>
        </w:p>
        <w:p w14:paraId="34A30094" w14:textId="776975FF" w:rsidR="009D1541" w:rsidRDefault="009D1541">
          <w:r>
            <w:rPr>
              <w:b/>
              <w:bCs/>
              <w:noProof/>
            </w:rPr>
            <w:fldChar w:fldCharType="end"/>
          </w:r>
        </w:p>
      </w:sdtContent>
    </w:sdt>
    <w:p w14:paraId="5F7F010E" w14:textId="77777777" w:rsidR="00D620C4" w:rsidRPr="00C60E21" w:rsidRDefault="00D620C4" w:rsidP="00D620C4">
      <w:pPr>
        <w:rPr>
          <w:rFonts w:ascii="Arial" w:hAnsi="Arial"/>
          <w:sz w:val="22"/>
          <w:szCs w:val="22"/>
          <w:lang w:eastAsia="ja-JP"/>
        </w:rPr>
      </w:pPr>
    </w:p>
    <w:p w14:paraId="7D1357C6" w14:textId="3802D194" w:rsidR="00D620C4" w:rsidRPr="00C60E21" w:rsidRDefault="00D620C4">
      <w:pPr>
        <w:spacing w:after="160" w:line="259" w:lineRule="auto"/>
        <w:rPr>
          <w:rFonts w:ascii="Arial" w:hAnsi="Arial"/>
          <w:sz w:val="22"/>
          <w:szCs w:val="22"/>
          <w:lang w:val="en-AU"/>
        </w:rPr>
      </w:pPr>
      <w:r w:rsidRPr="00C60E21">
        <w:rPr>
          <w:rFonts w:ascii="Arial" w:hAnsi="Arial"/>
          <w:sz w:val="22"/>
          <w:szCs w:val="22"/>
          <w:lang w:val="en-AU"/>
        </w:rPr>
        <w:br w:type="page"/>
      </w:r>
    </w:p>
    <w:p w14:paraId="6A1B4DF3" w14:textId="3BD36006" w:rsidR="00713582" w:rsidRPr="00472CFC" w:rsidRDefault="00472CFC" w:rsidP="009E212F">
      <w:pPr>
        <w:pStyle w:val="Heading1"/>
        <w:numPr>
          <w:ilvl w:val="0"/>
          <w:numId w:val="659"/>
        </w:numPr>
        <w:shd w:val="clear" w:color="auto" w:fill="DBDBDB" w:themeFill="accent3" w:themeFillTint="66"/>
        <w:rPr>
          <w:rFonts w:ascii="Arial" w:hAnsi="Arial"/>
          <w:szCs w:val="32"/>
        </w:rPr>
      </w:pPr>
      <w:bookmarkStart w:id="1" w:name="_Toc133793083"/>
      <w:r w:rsidRPr="00472CFC">
        <w:rPr>
          <w:rFonts w:ascii="Arial" w:hAnsi="Arial"/>
          <w:szCs w:val="32"/>
        </w:rPr>
        <w:lastRenderedPageBreak/>
        <w:t>Introduction</w:t>
      </w:r>
      <w:bookmarkEnd w:id="1"/>
    </w:p>
    <w:p w14:paraId="79FB857E" w14:textId="77777777" w:rsidR="00F1772B" w:rsidRPr="00C60E21" w:rsidRDefault="00F1772B" w:rsidP="00BC65BD">
      <w:pPr>
        <w:pStyle w:val="m3634761738003977812ydpcb3d5509msonormal"/>
        <w:shd w:val="clear" w:color="auto" w:fill="FFFFFF"/>
        <w:spacing w:line="360" w:lineRule="auto"/>
        <w:jc w:val="both"/>
        <w:rPr>
          <w:rFonts w:ascii="Arial" w:hAnsi="Arial" w:cs="Arial"/>
          <w:color w:val="545454"/>
          <w:sz w:val="22"/>
          <w:szCs w:val="22"/>
          <w:shd w:val="clear" w:color="auto" w:fill="FFFFFF"/>
        </w:rPr>
      </w:pPr>
      <w:r w:rsidRPr="00C60E21">
        <w:rPr>
          <w:rStyle w:val="Emphasis"/>
          <w:rFonts w:ascii="Arial" w:hAnsi="Arial" w:cs="Arial"/>
          <w:i w:val="0"/>
          <w:iCs w:val="0"/>
          <w:color w:val="6A6A6A"/>
          <w:sz w:val="22"/>
          <w:szCs w:val="22"/>
          <w:shd w:val="clear" w:color="auto" w:fill="FFFFFF"/>
        </w:rPr>
        <w:t>Mechanical engineering</w:t>
      </w:r>
      <w:r w:rsidRPr="00C60E21">
        <w:rPr>
          <w:rFonts w:ascii="Arial" w:hAnsi="Arial" w:cs="Arial"/>
          <w:color w:val="545454"/>
          <w:sz w:val="22"/>
          <w:szCs w:val="22"/>
          <w:shd w:val="clear" w:color="auto" w:fill="FFFFFF"/>
        </w:rPr>
        <w:t> is the discipline that applies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physics, </w:t>
      </w:r>
      <w:r w:rsidRPr="00C60E21">
        <w:rPr>
          <w:rStyle w:val="Emphasis"/>
          <w:rFonts w:ascii="Arial" w:hAnsi="Arial" w:cs="Arial"/>
          <w:i w:val="0"/>
          <w:iCs w:val="0"/>
          <w:color w:val="6A6A6A"/>
          <w:sz w:val="22"/>
          <w:szCs w:val="22"/>
          <w:shd w:val="clear" w:color="auto" w:fill="FFFFFF"/>
        </w:rPr>
        <w:t xml:space="preserve">engineering </w:t>
      </w:r>
      <w:r w:rsidRPr="00C60E21">
        <w:rPr>
          <w:rFonts w:ascii="Arial" w:hAnsi="Arial" w:cs="Arial"/>
          <w:color w:val="545454"/>
          <w:sz w:val="22"/>
          <w:szCs w:val="22"/>
          <w:shd w:val="clear" w:color="auto" w:fill="FFFFFF"/>
        </w:rPr>
        <w:t>mathematics, and materials science principles to design, analyze, manufacture, and maintain </w:t>
      </w:r>
      <w:r w:rsidRPr="00C60E21">
        <w:rPr>
          <w:rStyle w:val="Emphasis"/>
          <w:rFonts w:ascii="Arial" w:hAnsi="Arial" w:cs="Arial"/>
          <w:i w:val="0"/>
          <w:iCs w:val="0"/>
          <w:color w:val="6A6A6A"/>
          <w:sz w:val="22"/>
          <w:szCs w:val="22"/>
          <w:shd w:val="clear" w:color="auto" w:fill="FFFFFF"/>
        </w:rPr>
        <w:t>mechanical</w:t>
      </w:r>
      <w:r w:rsidRPr="00C60E21">
        <w:rPr>
          <w:rFonts w:ascii="Arial" w:hAnsi="Arial" w:cs="Arial"/>
          <w:color w:val="545454"/>
          <w:sz w:val="22"/>
          <w:szCs w:val="22"/>
          <w:shd w:val="clear" w:color="auto" w:fill="FFFFFF"/>
        </w:rPr>
        <w:t> systems. It is one of the oldest and broadest of the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disciplines.</w:t>
      </w:r>
    </w:p>
    <w:p w14:paraId="413D3E71" w14:textId="77777777" w:rsidR="00F1772B" w:rsidRPr="00C60E21" w:rsidRDefault="00C60E21" w:rsidP="00F1772B">
      <w:pPr>
        <w:pStyle w:val="m3634761738003977812ydpcb3d5509msonormal"/>
        <w:shd w:val="clear" w:color="auto" w:fill="FFFFFF"/>
        <w:spacing w:after="0" w:line="360" w:lineRule="auto"/>
        <w:ind w:right="54"/>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Mechanical Technology Courses, classes and t</w:t>
      </w:r>
      <w:r w:rsidR="00F1772B" w:rsidRPr="00C60E21">
        <w:rPr>
          <w:rFonts w:ascii="Arial" w:hAnsi="Arial" w:cs="Arial"/>
          <w:color w:val="222222"/>
          <w:sz w:val="22"/>
          <w:szCs w:val="22"/>
          <w:shd w:val="clear" w:color="auto" w:fill="FFFFFF"/>
        </w:rPr>
        <w:t>raining Programs. Mechanical technology courses are available through undergraduate and advanced degree programs. Curricula typically include courses in mechanical principles, processes and materials, welding, safety and quality control.</w:t>
      </w:r>
    </w:p>
    <w:p w14:paraId="65913EB4" w14:textId="77777777" w:rsidR="00F1772B" w:rsidRPr="00C60E21" w:rsidRDefault="00F1772B" w:rsidP="00F1772B">
      <w:pPr>
        <w:pStyle w:val="m3634761738003977812ydpcb3d5509msonormal"/>
        <w:shd w:val="clear" w:color="auto" w:fill="FFFFFF"/>
        <w:spacing w:after="0" w:line="360" w:lineRule="auto"/>
        <w:ind w:right="54"/>
        <w:jc w:val="both"/>
        <w:rPr>
          <w:rFonts w:ascii="Arial" w:hAnsi="Arial" w:cs="Arial"/>
          <w:color w:val="545454"/>
          <w:sz w:val="22"/>
          <w:szCs w:val="22"/>
          <w:shd w:val="clear" w:color="auto" w:fill="FFFFFF"/>
        </w:rPr>
      </w:pPr>
      <w:r w:rsidRPr="00C60E21">
        <w:rPr>
          <w:rFonts w:ascii="Arial" w:hAnsi="Arial" w:cs="Arial"/>
          <w:color w:val="222222"/>
          <w:sz w:val="22"/>
          <w:szCs w:val="22"/>
          <w:shd w:val="clear" w:color="auto" w:fill="FFFFFF"/>
        </w:rPr>
        <w:t>Mechanical engineering technicians help mechanical engineers manufacture industrial machinery and other equipment. Most employers prefer to hire candidates with associate's degrees or other postsecondary training in mechanical engineering technology.</w:t>
      </w:r>
    </w:p>
    <w:p w14:paraId="101F6E70" w14:textId="77777777" w:rsidR="001E05FC" w:rsidRPr="00C60E21" w:rsidRDefault="00F1772B" w:rsidP="00825391">
      <w:pPr>
        <w:pStyle w:val="m3634761738003977812ydpcb3d5509msonormal"/>
        <w:shd w:val="clear" w:color="auto" w:fill="FFFFFF"/>
        <w:spacing w:line="360" w:lineRule="auto"/>
        <w:jc w:val="both"/>
        <w:rPr>
          <w:rFonts w:ascii="Arial" w:hAnsi="Arial" w:cs="Arial"/>
          <w:color w:val="222222"/>
          <w:sz w:val="22"/>
          <w:szCs w:val="22"/>
        </w:rPr>
      </w:pPr>
      <w:r w:rsidRPr="00C60E21">
        <w:rPr>
          <w:rFonts w:ascii="Arial" w:hAnsi="Arial" w:cs="Arial"/>
          <w:color w:val="222222"/>
          <w:sz w:val="22"/>
          <w:szCs w:val="22"/>
        </w:rPr>
        <w:t xml:space="preserve">The </w:t>
      </w:r>
      <w:r w:rsidR="001E05FC" w:rsidRPr="00C60E21">
        <w:rPr>
          <w:rFonts w:ascii="Arial" w:hAnsi="Arial" w:cs="Arial"/>
          <w:color w:val="222222"/>
          <w:sz w:val="22"/>
          <w:szCs w:val="22"/>
        </w:rPr>
        <w:t xml:space="preserve">importance of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engineering may be determined according to its usefulness in our daily life.</w:t>
      </w:r>
      <w:r w:rsidR="001E05FC" w:rsidRPr="00C60E21">
        <w:rPr>
          <w:rFonts w:ascii="Arial" w:hAnsi="Arial" w:cs="Arial"/>
          <w:sz w:val="22"/>
          <w:szCs w:val="22"/>
        </w:rPr>
        <w:t xml:space="preserve"> </w:t>
      </w:r>
      <w:r w:rsidR="001E05FC" w:rsidRPr="00C60E21">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w:t>
      </w:r>
      <w:r w:rsidRPr="00C60E21">
        <w:rPr>
          <w:rFonts w:ascii="Arial" w:hAnsi="Arial" w:cs="Arial"/>
          <w:color w:val="222222"/>
          <w:sz w:val="22"/>
          <w:szCs w:val="22"/>
        </w:rPr>
        <w:t>conscious</w:t>
      </w:r>
      <w:r w:rsidR="001E05FC" w:rsidRPr="00C60E21">
        <w:rPr>
          <w:rFonts w:ascii="Arial" w:hAnsi="Arial" w:cs="Arial"/>
          <w:color w:val="222222"/>
          <w:sz w:val="22"/>
          <w:szCs w:val="22"/>
        </w:rPr>
        <w:t xml:space="preserve"> of this fact, National Vocational &amp; Technical Training Commission (NAVTTC) developed competency standards for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w:t>
      </w:r>
      <w:r w:rsidRPr="00C60E21">
        <w:rPr>
          <w:rFonts w:ascii="Arial" w:hAnsi="Arial" w:cs="Arial"/>
          <w:color w:val="222222"/>
          <w:sz w:val="22"/>
          <w:szCs w:val="22"/>
        </w:rPr>
        <w:t>Mechanical industries</w:t>
      </w:r>
      <w:r w:rsidR="001E05FC" w:rsidRPr="00C60E21">
        <w:rPr>
          <w:rFonts w:ascii="Arial" w:hAnsi="Arial" w:cs="Arial"/>
          <w:color w:val="222222"/>
          <w:sz w:val="22"/>
          <w:szCs w:val="22"/>
        </w:rPr>
        <w:t xml:space="preserve">, </w:t>
      </w:r>
      <w:r w:rsidRPr="00C60E21">
        <w:rPr>
          <w:rFonts w:ascii="Arial" w:hAnsi="Arial" w:cs="Arial"/>
          <w:color w:val="222222"/>
          <w:sz w:val="22"/>
          <w:szCs w:val="22"/>
        </w:rPr>
        <w:t xml:space="preserve">Engineering Universities and Technical Education </w:t>
      </w:r>
      <w:r w:rsidR="001E05FC" w:rsidRPr="00C60E21">
        <w:rPr>
          <w:rFonts w:ascii="Arial" w:hAnsi="Arial" w:cs="Arial"/>
          <w:color w:val="222222"/>
          <w:sz w:val="22"/>
          <w:szCs w:val="22"/>
        </w:rPr>
        <w:t xml:space="preserve">of the country. </w:t>
      </w:r>
    </w:p>
    <w:p w14:paraId="20DC7982" w14:textId="0E519E72"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 w:name="_Toc479859626"/>
      <w:bookmarkStart w:id="3" w:name="_Toc4860383"/>
      <w:bookmarkStart w:id="4" w:name="_Toc26927732"/>
      <w:bookmarkStart w:id="5" w:name="_Toc40467833"/>
      <w:bookmarkStart w:id="6" w:name="_Toc133793084"/>
      <w:r w:rsidRPr="00472CFC">
        <w:rPr>
          <w:rFonts w:ascii="Arial" w:hAnsi="Arial" w:cs="Arial"/>
          <w:szCs w:val="32"/>
        </w:rPr>
        <w:t>Purpose of the Qualification</w:t>
      </w:r>
      <w:bookmarkEnd w:id="2"/>
      <w:bookmarkEnd w:id="3"/>
      <w:bookmarkEnd w:id="4"/>
      <w:bookmarkEnd w:id="5"/>
      <w:bookmarkEnd w:id="6"/>
    </w:p>
    <w:p w14:paraId="452E3A41" w14:textId="77777777" w:rsidR="001E05FC" w:rsidRPr="00C60E21" w:rsidRDefault="001E05FC" w:rsidP="001E05FC">
      <w:pPr>
        <w:spacing w:line="276" w:lineRule="auto"/>
        <w:ind w:right="27"/>
        <w:jc w:val="both"/>
        <w:rPr>
          <w:rFonts w:ascii="Arial" w:hAnsi="Arial"/>
          <w:sz w:val="22"/>
          <w:szCs w:val="22"/>
        </w:rPr>
      </w:pPr>
    </w:p>
    <w:p w14:paraId="197DBB23" w14:textId="77777777" w:rsidR="001E05FC" w:rsidRPr="00C60E21" w:rsidRDefault="001E05FC" w:rsidP="00F1772B">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sidRPr="00C60E21">
        <w:rPr>
          <w:rFonts w:ascii="Arial" w:hAnsi="Arial" w:cs="Arial"/>
          <w:color w:val="222222"/>
          <w:sz w:val="22"/>
          <w:szCs w:val="22"/>
        </w:rPr>
        <w:t>The purpose of this</w:t>
      </w:r>
      <w:r w:rsidR="00C60E21">
        <w:rPr>
          <w:rFonts w:ascii="Arial" w:hAnsi="Arial" w:cs="Arial"/>
          <w:color w:val="222222"/>
          <w:sz w:val="22"/>
          <w:szCs w:val="22"/>
        </w:rPr>
        <w:t xml:space="preserve"> qualification</w:t>
      </w:r>
      <w:r w:rsidRPr="00C60E21">
        <w:rPr>
          <w:rFonts w:ascii="Arial" w:hAnsi="Arial" w:cs="Arial"/>
          <w:color w:val="222222"/>
          <w:sz w:val="22"/>
          <w:szCs w:val="22"/>
        </w:rPr>
        <w:t xml:space="preserve"> is to set high professional standards for </w:t>
      </w:r>
      <w:r w:rsidR="00F1772B" w:rsidRPr="00C60E21">
        <w:rPr>
          <w:rFonts w:ascii="Arial" w:hAnsi="Arial" w:cs="Arial"/>
          <w:color w:val="222222"/>
          <w:sz w:val="22"/>
          <w:szCs w:val="22"/>
        </w:rPr>
        <w:t xml:space="preserve">Mechanical </w:t>
      </w:r>
      <w:r w:rsidRPr="00C60E21">
        <w:rPr>
          <w:rFonts w:ascii="Arial" w:hAnsi="Arial" w:cs="Arial"/>
          <w:color w:val="222222"/>
          <w:sz w:val="22"/>
          <w:szCs w:val="22"/>
        </w:rPr>
        <w:t xml:space="preserve">technology sector. The specific objectives of developing these qualifications are as under: </w:t>
      </w:r>
    </w:p>
    <w:p w14:paraId="0780FA4C"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Improve the professional competence of the trainees</w:t>
      </w:r>
    </w:p>
    <w:p w14:paraId="7A0EDB25"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Provide opportunities for recognition of skills attained through non-formal or informal pathways</w:t>
      </w:r>
    </w:p>
    <w:p w14:paraId="26FA1AB8" w14:textId="77777777" w:rsidR="001E05FC" w:rsidRPr="00C60E21" w:rsidRDefault="001E05FC" w:rsidP="00F1772B">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Improve the quality and effectiveness of training and assessment for </w:t>
      </w:r>
      <w:r w:rsidR="00F1772B" w:rsidRPr="00C60E21">
        <w:rPr>
          <w:rFonts w:ascii="Arial" w:hAnsi="Arial" w:cs="Arial"/>
          <w:color w:val="222222"/>
          <w:sz w:val="22"/>
          <w:szCs w:val="22"/>
        </w:rPr>
        <w:t>Mechanical T</w:t>
      </w:r>
      <w:r w:rsidRPr="00C60E21">
        <w:rPr>
          <w:rFonts w:ascii="Arial" w:hAnsi="Arial" w:cs="Arial"/>
          <w:color w:val="222222"/>
          <w:sz w:val="22"/>
          <w:szCs w:val="22"/>
        </w:rPr>
        <w:t>echnology industry</w:t>
      </w:r>
    </w:p>
    <w:p w14:paraId="63DFDD7B" w14:textId="00702D64" w:rsidR="00C0381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Enable the existing workforce to capacitate themselves in new technologies and methods</w:t>
      </w:r>
    </w:p>
    <w:p w14:paraId="6A8A1564" w14:textId="77777777" w:rsidR="00C03811" w:rsidRDefault="00C03811">
      <w:pPr>
        <w:spacing w:after="160" w:line="259" w:lineRule="auto"/>
        <w:rPr>
          <w:rFonts w:ascii="Arial" w:hAnsi="Arial"/>
          <w:color w:val="222222"/>
          <w:sz w:val="22"/>
          <w:szCs w:val="22"/>
        </w:rPr>
      </w:pPr>
      <w:r>
        <w:rPr>
          <w:rFonts w:ascii="Arial" w:hAnsi="Arial"/>
          <w:color w:val="222222"/>
          <w:sz w:val="22"/>
          <w:szCs w:val="22"/>
        </w:rPr>
        <w:br w:type="page"/>
      </w:r>
    </w:p>
    <w:p w14:paraId="1E40B351" w14:textId="2DEFE2FF" w:rsidR="001E05FC" w:rsidRPr="00472CFC" w:rsidRDefault="009D1541" w:rsidP="009E212F">
      <w:pPr>
        <w:pStyle w:val="Heading1"/>
        <w:numPr>
          <w:ilvl w:val="0"/>
          <w:numId w:val="659"/>
        </w:numPr>
        <w:shd w:val="clear" w:color="auto" w:fill="DBDBDB" w:themeFill="accent3" w:themeFillTint="66"/>
        <w:rPr>
          <w:rFonts w:ascii="Arial" w:hAnsi="Arial" w:cs="Arial"/>
          <w:szCs w:val="32"/>
        </w:rPr>
      </w:pPr>
      <w:bookmarkStart w:id="7" w:name="_Toc133793085"/>
      <w:bookmarkStart w:id="8" w:name="_Toc4860384"/>
      <w:bookmarkStart w:id="9" w:name="_Toc26927733"/>
      <w:bookmarkStart w:id="10" w:name="_Toc40467834"/>
      <w:r>
        <w:rPr>
          <w:rFonts w:ascii="Arial" w:hAnsi="Arial" w:cs="Arial"/>
          <w:szCs w:val="32"/>
        </w:rPr>
        <w:lastRenderedPageBreak/>
        <w:t xml:space="preserve">Duration of </w:t>
      </w:r>
      <w:r w:rsidR="001E05FC" w:rsidRPr="00472CFC">
        <w:rPr>
          <w:rFonts w:ascii="Arial" w:hAnsi="Arial" w:cs="Arial"/>
          <w:szCs w:val="32"/>
        </w:rPr>
        <w:t>Core competencies</w:t>
      </w:r>
      <w:bookmarkEnd w:id="7"/>
      <w:r w:rsidR="001E05FC" w:rsidRPr="00472CFC">
        <w:rPr>
          <w:rFonts w:ascii="Arial" w:hAnsi="Arial" w:cs="Arial"/>
          <w:szCs w:val="32"/>
        </w:rPr>
        <w:t xml:space="preserve"> </w:t>
      </w:r>
      <w:bookmarkEnd w:id="8"/>
      <w:bookmarkEnd w:id="9"/>
      <w:bookmarkEnd w:id="10"/>
    </w:p>
    <w:p w14:paraId="332BF907" w14:textId="77777777" w:rsidR="001E05FC" w:rsidRPr="00C60E21" w:rsidRDefault="001E05FC" w:rsidP="001E05FC">
      <w:pPr>
        <w:spacing w:line="360" w:lineRule="auto"/>
        <w:ind w:right="27"/>
        <w:jc w:val="both"/>
        <w:rPr>
          <w:rFonts w:ascii="Arial" w:hAnsi="Arial"/>
          <w:sz w:val="22"/>
          <w:szCs w:val="22"/>
        </w:rPr>
      </w:pPr>
    </w:p>
    <w:p w14:paraId="2E98D880" w14:textId="3CB06F7C" w:rsidR="0063506A" w:rsidRPr="0063506A" w:rsidRDefault="0063506A" w:rsidP="0063506A">
      <w:pPr>
        <w:spacing w:after="0" w:line="360" w:lineRule="auto"/>
        <w:ind w:left="270"/>
        <w:jc w:val="both"/>
        <w:rPr>
          <w:rFonts w:ascii="Arial" w:eastAsia="Arial" w:hAnsi="Arial"/>
          <w:sz w:val="22"/>
          <w:szCs w:val="22"/>
        </w:rPr>
      </w:pPr>
      <w:r w:rsidRPr="0063506A">
        <w:rPr>
          <w:rFonts w:ascii="Arial" w:eastAsia="Arial" w:hAnsi="Arial"/>
          <w:color w:val="000000"/>
          <w:sz w:val="22"/>
          <w:szCs w:val="22"/>
        </w:rPr>
        <w:t xml:space="preserve">The </w:t>
      </w:r>
      <w:r w:rsidR="009D1541">
        <w:rPr>
          <w:rFonts w:ascii="Arial" w:eastAsia="Arial" w:hAnsi="Arial"/>
          <w:color w:val="000000"/>
          <w:sz w:val="22"/>
          <w:szCs w:val="22"/>
        </w:rPr>
        <w:t>entire</w:t>
      </w:r>
      <w:r w:rsidRPr="0063506A">
        <w:rPr>
          <w:rFonts w:ascii="Arial" w:eastAsia="Arial" w:hAnsi="Arial"/>
          <w:color w:val="000000"/>
          <w:sz w:val="22"/>
          <w:szCs w:val="22"/>
        </w:rPr>
        <w:t xml:space="preserve"> </w:t>
      </w:r>
      <w:r w:rsidR="00000FB1">
        <w:rPr>
          <w:rFonts w:ascii="Arial" w:eastAsia="Arial" w:hAnsi="Arial"/>
          <w:color w:val="000000"/>
          <w:sz w:val="22"/>
          <w:szCs w:val="22"/>
        </w:rPr>
        <w:t xml:space="preserve">Competency Standards </w:t>
      </w:r>
      <w:r w:rsidR="00724C40">
        <w:rPr>
          <w:rFonts w:ascii="Arial" w:eastAsia="Arial" w:hAnsi="Arial"/>
          <w:color w:val="000000"/>
          <w:sz w:val="22"/>
          <w:szCs w:val="22"/>
        </w:rPr>
        <w:t xml:space="preserve">for Level-3 </w:t>
      </w:r>
      <w:r w:rsidR="009D1541">
        <w:rPr>
          <w:rFonts w:ascii="Arial" w:eastAsia="Arial" w:hAnsi="Arial"/>
          <w:color w:val="000000"/>
          <w:sz w:val="22"/>
          <w:szCs w:val="22"/>
        </w:rPr>
        <w:t xml:space="preserve">are </w:t>
      </w:r>
      <w:r w:rsidRPr="0063506A">
        <w:rPr>
          <w:rFonts w:ascii="Arial" w:eastAsia="Arial" w:hAnsi="Arial"/>
          <w:color w:val="000000"/>
          <w:sz w:val="22"/>
          <w:szCs w:val="22"/>
        </w:rPr>
        <w:t xml:space="preserve">composed of </w:t>
      </w:r>
      <w:r w:rsidR="00724C40">
        <w:rPr>
          <w:rFonts w:ascii="Arial" w:eastAsia="Arial" w:hAnsi="Arial"/>
          <w:b/>
          <w:bCs/>
          <w:color w:val="000000"/>
          <w:sz w:val="22"/>
          <w:szCs w:val="22"/>
        </w:rPr>
        <w:t>39</w:t>
      </w:r>
      <w:r w:rsidRPr="0063506A">
        <w:rPr>
          <w:rFonts w:ascii="Arial" w:eastAsia="Arial" w:hAnsi="Arial"/>
          <w:b/>
          <w:bCs/>
          <w:color w:val="000000"/>
          <w:sz w:val="22"/>
          <w:szCs w:val="22"/>
        </w:rPr>
        <w:t xml:space="preserve"> competencies</w:t>
      </w:r>
      <w:r w:rsidRPr="0063506A">
        <w:rPr>
          <w:rFonts w:ascii="Arial" w:eastAsia="Arial" w:hAnsi="Arial"/>
          <w:color w:val="000000"/>
          <w:sz w:val="22"/>
          <w:szCs w:val="22"/>
        </w:rPr>
        <w:t xml:space="preserve"> that will be covered in </w:t>
      </w:r>
      <w:r w:rsidR="00724C40">
        <w:rPr>
          <w:rFonts w:ascii="Arial" w:eastAsia="Arial" w:hAnsi="Arial"/>
          <w:b/>
          <w:bCs/>
          <w:color w:val="000000"/>
          <w:sz w:val="22"/>
          <w:szCs w:val="22"/>
        </w:rPr>
        <w:t>629</w:t>
      </w:r>
      <w:r w:rsidRPr="0063506A">
        <w:rPr>
          <w:rFonts w:ascii="Arial" w:eastAsia="Arial" w:hAnsi="Arial"/>
          <w:b/>
          <w:bCs/>
          <w:color w:val="000000"/>
          <w:sz w:val="22"/>
          <w:szCs w:val="22"/>
        </w:rPr>
        <w:t xml:space="preserve"> Learning hours</w:t>
      </w:r>
      <w:r w:rsidRPr="0063506A">
        <w:rPr>
          <w:rFonts w:ascii="Arial" w:eastAsia="Arial" w:hAnsi="Arial"/>
          <w:color w:val="000000"/>
          <w:sz w:val="22"/>
          <w:szCs w:val="22"/>
        </w:rPr>
        <w:t xml:space="preserve">. </w:t>
      </w:r>
      <w:r w:rsidRPr="0063506A">
        <w:rPr>
          <w:rFonts w:ascii="Arial" w:eastAsia="Arial" w:hAnsi="Arial"/>
          <w:sz w:val="22"/>
          <w:szCs w:val="22"/>
        </w:rPr>
        <w:t xml:space="preserve">Duration of the course is proposed to be </w:t>
      </w:r>
      <w:r w:rsidR="00724C40">
        <w:rPr>
          <w:rFonts w:ascii="Arial" w:eastAsia="Arial" w:hAnsi="Arial"/>
          <w:sz w:val="22"/>
          <w:szCs w:val="22"/>
        </w:rPr>
        <w:t>six months</w:t>
      </w:r>
      <w:r w:rsidRPr="0063506A">
        <w:rPr>
          <w:rFonts w:ascii="Arial" w:eastAsia="Arial" w:hAnsi="Arial"/>
          <w:sz w:val="22"/>
          <w:szCs w:val="22"/>
        </w:rPr>
        <w:t xml:space="preserve">. The total weightage for technical competencies is </w:t>
      </w:r>
      <w:r w:rsidR="00724C40">
        <w:rPr>
          <w:rFonts w:ascii="Arial" w:eastAsia="Arial" w:hAnsi="Arial"/>
          <w:sz w:val="22"/>
          <w:szCs w:val="22"/>
        </w:rPr>
        <w:t>629</w:t>
      </w:r>
      <w:r w:rsidRPr="0063506A">
        <w:rPr>
          <w:rFonts w:ascii="Arial" w:eastAsia="Arial" w:hAnsi="Arial"/>
          <w:sz w:val="22"/>
          <w:szCs w:val="22"/>
        </w:rPr>
        <w:t xml:space="preserve"> hours. A total of </w:t>
      </w:r>
      <w:r w:rsidR="00724C40">
        <w:rPr>
          <w:rFonts w:ascii="Arial" w:eastAsia="Arial" w:hAnsi="Arial"/>
          <w:sz w:val="22"/>
          <w:szCs w:val="22"/>
        </w:rPr>
        <w:t>171</w:t>
      </w:r>
      <w:r w:rsidRPr="0063506A">
        <w:rPr>
          <w:rFonts w:ascii="Arial" w:eastAsia="Arial" w:hAnsi="Arial"/>
          <w:sz w:val="22"/>
          <w:szCs w:val="22"/>
        </w:rPr>
        <w:t xml:space="preserve"> hours </w:t>
      </w:r>
      <w:r w:rsidR="00724C40" w:rsidRPr="0063506A">
        <w:rPr>
          <w:rFonts w:ascii="Arial" w:eastAsia="Arial" w:hAnsi="Arial"/>
          <w:sz w:val="22"/>
          <w:szCs w:val="22"/>
        </w:rPr>
        <w:t>has</w:t>
      </w:r>
      <w:r w:rsidRPr="0063506A">
        <w:rPr>
          <w:rFonts w:ascii="Arial" w:eastAsia="Arial" w:hAnsi="Arial"/>
          <w:sz w:val="22"/>
          <w:szCs w:val="22"/>
        </w:rPr>
        <w:t xml:space="preserve"> been reserved for allied subjects </w:t>
      </w:r>
      <w:r w:rsidR="009D1541">
        <w:rPr>
          <w:rFonts w:ascii="Arial" w:eastAsia="Arial" w:hAnsi="Arial"/>
          <w:sz w:val="22"/>
          <w:szCs w:val="22"/>
        </w:rPr>
        <w:t>that are</w:t>
      </w:r>
      <w:r w:rsidRPr="0063506A">
        <w:rPr>
          <w:rFonts w:ascii="Arial" w:eastAsia="Arial" w:hAnsi="Arial"/>
          <w:sz w:val="22"/>
          <w:szCs w:val="22"/>
        </w:rPr>
        <w:t xml:space="preserve"> Islamic studies, English, Mathematics, Physics and Chemistry. </w:t>
      </w:r>
    </w:p>
    <w:p w14:paraId="38B672B4" w14:textId="77777777" w:rsidR="0063506A" w:rsidRPr="0063506A" w:rsidRDefault="0063506A" w:rsidP="0063506A">
      <w:pPr>
        <w:spacing w:after="0"/>
        <w:ind w:left="1440"/>
        <w:jc w:val="both"/>
        <w:rPr>
          <w:rFonts w:ascii="Arial" w:eastAsia="Arial" w:hAnsi="Arial"/>
          <w:sz w:val="22"/>
          <w:szCs w:val="22"/>
        </w:rPr>
      </w:pPr>
    </w:p>
    <w:p w14:paraId="4A5B32D0" w14:textId="2EA3DBEC" w:rsidR="0063506A" w:rsidRPr="0063506A" w:rsidRDefault="0063506A" w:rsidP="00000FB1">
      <w:pPr>
        <w:spacing w:after="0"/>
        <w:ind w:left="2070" w:hanging="1800"/>
        <w:rPr>
          <w:rFonts w:ascii="Arial" w:eastAsia="Arial" w:hAnsi="Arial"/>
          <w:sz w:val="22"/>
          <w:szCs w:val="22"/>
        </w:rPr>
      </w:pPr>
      <w:r w:rsidRPr="0063506A">
        <w:rPr>
          <w:rFonts w:ascii="Arial" w:eastAsia="Arial" w:hAnsi="Arial"/>
          <w:sz w:val="22"/>
          <w:szCs w:val="22"/>
        </w:rPr>
        <w:t xml:space="preserve">The details of technical </w:t>
      </w:r>
      <w:r w:rsidR="00000FB1">
        <w:rPr>
          <w:rFonts w:ascii="Arial" w:eastAsia="Arial" w:hAnsi="Arial"/>
          <w:sz w:val="22"/>
          <w:szCs w:val="22"/>
        </w:rPr>
        <w:t>Competencies</w:t>
      </w:r>
      <w:r w:rsidRPr="0063506A">
        <w:rPr>
          <w:rFonts w:ascii="Arial" w:eastAsia="Arial" w:hAnsi="Arial"/>
          <w:sz w:val="22"/>
          <w:szCs w:val="22"/>
        </w:rPr>
        <w:t xml:space="preserve"> are given as under:</w:t>
      </w:r>
    </w:p>
    <w:p w14:paraId="27B94415" w14:textId="77777777" w:rsidR="0063506A" w:rsidRPr="0063506A" w:rsidRDefault="0063506A" w:rsidP="00000FB1">
      <w:pPr>
        <w:spacing w:after="0"/>
        <w:ind w:left="2070" w:hanging="1800"/>
        <w:rPr>
          <w:rFonts w:ascii="Arial" w:eastAsia="Arial" w:hAnsi="Arial"/>
          <w:sz w:val="22"/>
          <w:szCs w:val="22"/>
        </w:rPr>
      </w:pPr>
    </w:p>
    <w:p w14:paraId="0975B066" w14:textId="0FD56B7E"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- 2 = 6 months. </w:t>
      </w:r>
    </w:p>
    <w:p w14:paraId="02FCF992" w14:textId="0989790D"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- 3 = 6 months. </w:t>
      </w:r>
    </w:p>
    <w:p w14:paraId="3DFF1893" w14:textId="082C18D7"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- 4 = 1 Year. </w:t>
      </w:r>
      <w:r w:rsidR="000225BF">
        <w:rPr>
          <w:rFonts w:ascii="Arial" w:eastAsia="Arial" w:hAnsi="Arial"/>
          <w:sz w:val="22"/>
          <w:szCs w:val="22"/>
        </w:rPr>
        <w:t>(Part-I &amp; Part-II)</w:t>
      </w:r>
    </w:p>
    <w:p w14:paraId="7E5EA4A1" w14:textId="4FF4814F"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- 5 = 1 Year. </w:t>
      </w:r>
      <w:r w:rsidR="000225BF">
        <w:rPr>
          <w:rFonts w:ascii="Arial" w:eastAsia="Arial" w:hAnsi="Arial"/>
          <w:sz w:val="22"/>
          <w:szCs w:val="22"/>
        </w:rPr>
        <w:t>(Part-I &amp; Part-II)</w:t>
      </w:r>
    </w:p>
    <w:p w14:paraId="0FDEB48B" w14:textId="77777777" w:rsidR="0063506A" w:rsidRPr="0063506A" w:rsidRDefault="0063506A" w:rsidP="00000FB1">
      <w:pPr>
        <w:spacing w:after="0"/>
        <w:ind w:left="2070" w:hanging="1800"/>
        <w:rPr>
          <w:rFonts w:ascii="Arial" w:eastAsia="Arial" w:hAnsi="Arial"/>
          <w:sz w:val="22"/>
          <w:szCs w:val="22"/>
        </w:rPr>
      </w:pPr>
    </w:p>
    <w:p w14:paraId="69944020" w14:textId="2B668DAB" w:rsidR="0063506A" w:rsidRPr="00724C40" w:rsidRDefault="0063506A" w:rsidP="00000FB1">
      <w:pPr>
        <w:spacing w:after="0" w:line="360" w:lineRule="auto"/>
        <w:ind w:left="2070" w:hanging="1800"/>
        <w:rPr>
          <w:rFonts w:ascii="Arial" w:eastAsia="Arial" w:hAnsi="Arial"/>
          <w:b/>
          <w:bCs/>
          <w:color w:val="000000"/>
          <w:sz w:val="22"/>
          <w:szCs w:val="22"/>
        </w:rPr>
      </w:pPr>
      <w:r w:rsidRPr="00724C40">
        <w:rPr>
          <w:rFonts w:ascii="Arial" w:eastAsia="Arial" w:hAnsi="Arial"/>
          <w:b/>
          <w:bCs/>
          <w:color w:val="000000"/>
          <w:sz w:val="22"/>
          <w:szCs w:val="22"/>
        </w:rPr>
        <w:t>The distribution of contact hours and credit hours in level</w:t>
      </w:r>
      <w:r w:rsidR="00724C40">
        <w:rPr>
          <w:rFonts w:ascii="Arial" w:eastAsia="Arial" w:hAnsi="Arial"/>
          <w:b/>
          <w:bCs/>
          <w:color w:val="000000"/>
          <w:sz w:val="22"/>
          <w:szCs w:val="22"/>
        </w:rPr>
        <w:t>-3</w:t>
      </w:r>
      <w:r w:rsidRPr="00724C40">
        <w:rPr>
          <w:rFonts w:ascii="Arial" w:eastAsia="Arial" w:hAnsi="Arial"/>
          <w:b/>
          <w:bCs/>
          <w:color w:val="000000"/>
          <w:sz w:val="22"/>
          <w:szCs w:val="22"/>
        </w:rPr>
        <w:t xml:space="preserve"> is given below: </w:t>
      </w:r>
    </w:p>
    <w:p w14:paraId="776D053B" w14:textId="77777777" w:rsidR="0063506A" w:rsidRPr="0063506A" w:rsidRDefault="0063506A" w:rsidP="00000FB1">
      <w:pPr>
        <w:spacing w:after="0"/>
        <w:ind w:left="2070" w:hanging="1800"/>
        <w:rPr>
          <w:rFonts w:ascii="Arial" w:eastAsia="Arial" w:hAnsi="Arial"/>
          <w:sz w:val="22"/>
          <w:szCs w:val="22"/>
        </w:rPr>
      </w:pPr>
    </w:p>
    <w:p w14:paraId="42591118" w14:textId="034E288E" w:rsidR="0063506A" w:rsidRPr="00000FB1" w:rsidRDefault="0063506A" w:rsidP="00000FB1">
      <w:pPr>
        <w:spacing w:after="0"/>
        <w:ind w:left="2070" w:hanging="1800"/>
        <w:rPr>
          <w:rFonts w:ascii="Arial" w:eastAsia="Arial" w:hAnsi="Arial"/>
          <w:b/>
          <w:bCs/>
          <w:sz w:val="22"/>
          <w:szCs w:val="22"/>
        </w:rPr>
      </w:pPr>
      <w:r w:rsidRPr="00000FB1">
        <w:rPr>
          <w:rFonts w:ascii="Arial" w:eastAsia="Arial" w:hAnsi="Arial"/>
          <w:b/>
          <w:bCs/>
          <w:sz w:val="22"/>
          <w:szCs w:val="22"/>
        </w:rPr>
        <w:t>Level - 3 = 6 months (16 weeks)</w:t>
      </w:r>
    </w:p>
    <w:p w14:paraId="6876774C" w14:textId="77777777" w:rsidR="00000FB1" w:rsidRPr="0063506A" w:rsidRDefault="00000FB1" w:rsidP="00000FB1">
      <w:pPr>
        <w:spacing w:after="0"/>
        <w:ind w:left="2070" w:hanging="1800"/>
        <w:rPr>
          <w:rFonts w:ascii="Arial" w:eastAsia="Arial" w:hAnsi="Arial"/>
          <w:sz w:val="22"/>
          <w:szCs w:val="22"/>
        </w:rPr>
      </w:pPr>
    </w:p>
    <w:p w14:paraId="6DF1A660" w14:textId="762AF485" w:rsidR="0063506A" w:rsidRPr="00000FB1" w:rsidRDefault="0063506A" w:rsidP="00724C40">
      <w:pPr>
        <w:spacing w:after="0" w:line="276" w:lineRule="auto"/>
        <w:ind w:left="2790" w:hanging="1440"/>
        <w:rPr>
          <w:rFonts w:ascii="Arial" w:eastAsia="Arial" w:hAnsi="Arial"/>
          <w:bCs/>
          <w:color w:val="000000"/>
          <w:sz w:val="22"/>
          <w:szCs w:val="22"/>
        </w:rPr>
      </w:pPr>
      <w:r w:rsidRPr="00000FB1">
        <w:rPr>
          <w:rFonts w:ascii="Arial" w:eastAsia="Arial" w:hAnsi="Arial"/>
          <w:bCs/>
          <w:color w:val="000000"/>
          <w:sz w:val="22"/>
          <w:szCs w:val="22"/>
        </w:rPr>
        <w:t>Total.</w:t>
      </w:r>
      <w:r w:rsidRPr="00000FB1">
        <w:rPr>
          <w:rFonts w:ascii="Arial" w:eastAsia="Arial" w:hAnsi="Arial"/>
          <w:bCs/>
          <w:color w:val="000000"/>
          <w:sz w:val="22"/>
          <w:szCs w:val="22"/>
        </w:rPr>
        <w:tab/>
        <w:t>6</w:t>
      </w:r>
      <w:r w:rsidR="00D62D3C">
        <w:rPr>
          <w:rFonts w:ascii="Arial" w:eastAsia="Arial" w:hAnsi="Arial"/>
          <w:bCs/>
          <w:color w:val="000000"/>
          <w:sz w:val="22"/>
          <w:szCs w:val="22"/>
        </w:rPr>
        <w:t>29</w:t>
      </w:r>
      <w:r w:rsidRPr="00000FB1">
        <w:rPr>
          <w:rFonts w:ascii="Arial" w:eastAsia="Arial" w:hAnsi="Arial"/>
          <w:bCs/>
          <w:color w:val="000000"/>
          <w:sz w:val="22"/>
          <w:szCs w:val="22"/>
        </w:rPr>
        <w:t xml:space="preserve"> hours. &amp; 6</w:t>
      </w:r>
      <w:r w:rsidR="00D62D3C">
        <w:rPr>
          <w:rFonts w:ascii="Arial" w:eastAsia="Arial" w:hAnsi="Arial"/>
          <w:bCs/>
          <w:color w:val="000000"/>
          <w:sz w:val="22"/>
          <w:szCs w:val="22"/>
        </w:rPr>
        <w:t>2.9</w:t>
      </w:r>
      <w:r w:rsidRPr="00000FB1">
        <w:rPr>
          <w:rFonts w:ascii="Arial" w:eastAsia="Arial" w:hAnsi="Arial"/>
          <w:bCs/>
          <w:color w:val="000000"/>
          <w:sz w:val="22"/>
          <w:szCs w:val="22"/>
        </w:rPr>
        <w:t xml:space="preserve"> Credits</w:t>
      </w:r>
    </w:p>
    <w:p w14:paraId="31417F41" w14:textId="77777777" w:rsidR="000225BF" w:rsidRPr="000225BF" w:rsidRDefault="000225BF" w:rsidP="00724C40">
      <w:pPr>
        <w:spacing w:after="0" w:line="276" w:lineRule="auto"/>
        <w:ind w:left="2790" w:hanging="1440"/>
        <w:rPr>
          <w:rFonts w:ascii="Arial" w:eastAsia="Arial" w:hAnsi="Arial"/>
          <w:bCs/>
          <w:color w:val="000000"/>
          <w:sz w:val="22"/>
          <w:szCs w:val="22"/>
        </w:rPr>
      </w:pPr>
      <w:r w:rsidRPr="000225BF">
        <w:rPr>
          <w:rFonts w:ascii="Arial" w:eastAsia="Arial" w:hAnsi="Arial"/>
          <w:bCs/>
          <w:color w:val="000000"/>
          <w:sz w:val="22"/>
          <w:szCs w:val="22"/>
        </w:rPr>
        <w:t>Theory.</w:t>
      </w:r>
      <w:r w:rsidRPr="000225BF">
        <w:rPr>
          <w:rFonts w:ascii="Arial" w:eastAsia="Arial" w:hAnsi="Arial"/>
          <w:bCs/>
          <w:color w:val="000000"/>
          <w:sz w:val="22"/>
          <w:szCs w:val="22"/>
        </w:rPr>
        <w:tab/>
        <w:t xml:space="preserve">125 hours (19.8 %) </w:t>
      </w:r>
    </w:p>
    <w:p w14:paraId="38BBA865" w14:textId="77777777" w:rsidR="000225BF" w:rsidRPr="000225BF" w:rsidRDefault="000225BF" w:rsidP="00724C40">
      <w:pPr>
        <w:spacing w:after="0" w:line="276" w:lineRule="auto"/>
        <w:ind w:left="2790" w:hanging="1440"/>
        <w:rPr>
          <w:rFonts w:ascii="Arial" w:eastAsia="Arial" w:hAnsi="Arial"/>
          <w:bCs/>
          <w:color w:val="000000"/>
          <w:sz w:val="22"/>
          <w:szCs w:val="22"/>
        </w:rPr>
      </w:pPr>
      <w:r w:rsidRPr="000225BF">
        <w:rPr>
          <w:rFonts w:ascii="Arial" w:eastAsia="Arial" w:hAnsi="Arial"/>
          <w:bCs/>
          <w:color w:val="000000"/>
          <w:sz w:val="22"/>
          <w:szCs w:val="22"/>
        </w:rPr>
        <w:t>Practice.</w:t>
      </w:r>
      <w:r w:rsidRPr="000225BF">
        <w:rPr>
          <w:rFonts w:ascii="Arial" w:eastAsia="Arial" w:hAnsi="Arial"/>
          <w:bCs/>
          <w:color w:val="000000"/>
          <w:sz w:val="22"/>
          <w:szCs w:val="22"/>
        </w:rPr>
        <w:tab/>
        <w:t>504 hours (80.2 %)</w:t>
      </w:r>
    </w:p>
    <w:p w14:paraId="7BFA270C" w14:textId="77777777" w:rsidR="00724C40" w:rsidRPr="00724C40" w:rsidRDefault="00724C40" w:rsidP="00724C40">
      <w:pPr>
        <w:pStyle w:val="Heading1"/>
        <w:numPr>
          <w:ilvl w:val="0"/>
          <w:numId w:val="659"/>
        </w:numPr>
        <w:shd w:val="clear" w:color="auto" w:fill="DBDBDB" w:themeFill="accent3" w:themeFillTint="66"/>
        <w:ind w:left="360"/>
        <w:rPr>
          <w:rFonts w:ascii="Arial" w:hAnsi="Arial" w:cs="Arial"/>
          <w:szCs w:val="32"/>
        </w:rPr>
      </w:pPr>
      <w:bookmarkStart w:id="11" w:name="_Toc78560654"/>
      <w:bookmarkStart w:id="12" w:name="_Toc133793086"/>
      <w:r w:rsidRPr="00724C40">
        <w:rPr>
          <w:rFonts w:ascii="Arial" w:hAnsi="Arial" w:cs="Arial"/>
          <w:szCs w:val="32"/>
        </w:rPr>
        <w:t>Description and structure of the course</w:t>
      </w:r>
      <w:bookmarkEnd w:id="11"/>
      <w:bookmarkEnd w:id="12"/>
    </w:p>
    <w:p w14:paraId="27C533E4" w14:textId="77777777" w:rsidR="00724C40" w:rsidRDefault="00724C40" w:rsidP="00724C40">
      <w:pPr>
        <w:spacing w:after="0"/>
        <w:ind w:left="2"/>
        <w:rPr>
          <w:rFonts w:ascii="Arial" w:hAnsi="Arial"/>
          <w:sz w:val="22"/>
          <w:szCs w:val="22"/>
        </w:rPr>
      </w:pPr>
    </w:p>
    <w:p w14:paraId="46B8EE45" w14:textId="577467F6" w:rsidR="00724C40" w:rsidRPr="00724C40" w:rsidRDefault="00724C40" w:rsidP="00724C40">
      <w:pPr>
        <w:spacing w:after="0"/>
        <w:ind w:left="2"/>
        <w:rPr>
          <w:rFonts w:ascii="Arial" w:hAnsi="Arial"/>
          <w:sz w:val="22"/>
          <w:szCs w:val="22"/>
        </w:rPr>
      </w:pPr>
      <w:r w:rsidRPr="00724C40">
        <w:rPr>
          <w:rFonts w:ascii="Arial" w:hAnsi="Arial"/>
          <w:sz w:val="22"/>
          <w:szCs w:val="22"/>
        </w:rPr>
        <w:t>Following is the structure of the course:</w:t>
      </w:r>
    </w:p>
    <w:p w14:paraId="238D73B8" w14:textId="77777777" w:rsidR="0063506A" w:rsidRPr="0063506A" w:rsidRDefault="0063506A" w:rsidP="00724C40">
      <w:pPr>
        <w:spacing w:after="0"/>
        <w:jc w:val="both"/>
        <w:rPr>
          <w:rFonts w:ascii="Arial" w:eastAsia="Arial" w:hAnsi="Arial"/>
          <w:sz w:val="22"/>
          <w:szCs w:val="22"/>
        </w:rPr>
      </w:pPr>
    </w:p>
    <w:p w14:paraId="473F172D" w14:textId="1E513365" w:rsidR="0063506A" w:rsidRPr="0063506A" w:rsidRDefault="0063506A" w:rsidP="00724C40">
      <w:pPr>
        <w:ind w:left="360"/>
        <w:rPr>
          <w:rFonts w:ascii="Arial" w:hAnsi="Arial"/>
          <w:b/>
          <w:bCs/>
          <w:color w:val="00B0F0"/>
        </w:rPr>
      </w:pPr>
      <w:r>
        <w:rPr>
          <w:rFonts w:ascii="Arial" w:hAnsi="Arial"/>
          <w:b/>
          <w:bCs/>
          <w:color w:val="00B0F0"/>
        </w:rPr>
        <w:t>(</w:t>
      </w:r>
      <w:r w:rsidR="00C35898" w:rsidRPr="00C35898">
        <w:rPr>
          <w:rFonts w:ascii="Arial" w:hAnsi="Arial"/>
          <w:b/>
          <w:bCs/>
          <w:color w:val="00B0F0"/>
        </w:rPr>
        <w:t>0715-M&amp;MT-</w:t>
      </w:r>
      <w:r w:rsidR="00C35898">
        <w:rPr>
          <w:rFonts w:ascii="Arial" w:hAnsi="Arial"/>
          <w:b/>
          <w:bCs/>
          <w:color w:val="00B0F0"/>
        </w:rPr>
        <w:t>2</w:t>
      </w:r>
      <w:r>
        <w:rPr>
          <w:rFonts w:ascii="Arial" w:hAnsi="Arial"/>
          <w:b/>
          <w:bCs/>
          <w:color w:val="00B0F0"/>
        </w:rPr>
        <w:t xml:space="preserve">) </w:t>
      </w:r>
      <w:r w:rsidRPr="0063506A">
        <w:rPr>
          <w:rFonts w:ascii="Arial" w:hAnsi="Arial"/>
          <w:b/>
          <w:bCs/>
          <w:color w:val="00B0F0"/>
        </w:rPr>
        <w:t xml:space="preserve">National Qualification Certificate </w:t>
      </w:r>
      <w:r w:rsidR="00C35898">
        <w:rPr>
          <w:rFonts w:ascii="Arial" w:hAnsi="Arial"/>
          <w:b/>
          <w:bCs/>
          <w:color w:val="00B0F0"/>
        </w:rPr>
        <w:t xml:space="preserve">of </w:t>
      </w:r>
      <w:r w:rsidR="00C35898" w:rsidRPr="0063506A">
        <w:rPr>
          <w:rFonts w:ascii="Arial" w:hAnsi="Arial"/>
          <w:b/>
          <w:bCs/>
          <w:color w:val="00B0F0"/>
        </w:rPr>
        <w:t>level-3</w:t>
      </w:r>
      <w:r w:rsidR="00C35898">
        <w:rPr>
          <w:rFonts w:ascii="Arial" w:hAnsi="Arial"/>
          <w:b/>
          <w:bCs/>
          <w:color w:val="00B0F0"/>
        </w:rPr>
        <w:t xml:space="preserve"> </w:t>
      </w:r>
      <w:r w:rsidRPr="0063506A">
        <w:rPr>
          <w:rFonts w:ascii="Arial" w:hAnsi="Arial"/>
          <w:b/>
          <w:bCs/>
          <w:color w:val="00B0F0"/>
        </w:rPr>
        <w:t>in “Mechanical Technology”</w:t>
      </w:r>
    </w:p>
    <w:p w14:paraId="39AD8AD3" w14:textId="5399D3B3" w:rsidR="0063506A" w:rsidRDefault="00437AD2" w:rsidP="00724C40">
      <w:pPr>
        <w:spacing w:before="240" w:after="0"/>
        <w:rPr>
          <w:rFonts w:ascii="Arial" w:hAnsi="Arial"/>
          <w:b/>
          <w:bCs/>
          <w:color w:val="00B0F0"/>
        </w:rPr>
      </w:pPr>
      <w:r>
        <w:rPr>
          <w:rFonts w:ascii="Arial" w:hAnsi="Arial"/>
          <w:b/>
          <w:bCs/>
          <w:color w:val="00B0F0"/>
        </w:rPr>
        <w:t>0715.</w:t>
      </w:r>
      <w:r w:rsidR="0063506A" w:rsidRPr="0063506A">
        <w:rPr>
          <w:rFonts w:ascii="Arial" w:hAnsi="Arial"/>
          <w:b/>
          <w:bCs/>
          <w:color w:val="00B0F0"/>
        </w:rPr>
        <w:t>6. Basic Welding</w:t>
      </w:r>
    </w:p>
    <w:p w14:paraId="4F5B6241" w14:textId="77777777" w:rsidR="00724C40" w:rsidRDefault="00724C40" w:rsidP="00724C40">
      <w:pPr>
        <w:spacing w:before="240"/>
        <w:rPr>
          <w:rFonts w:ascii="Arial" w:hAnsi="Arial"/>
          <w:b/>
          <w:bCs/>
          <w:color w:val="00B0F0"/>
        </w:rPr>
      </w:pP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742CCC49" w14:textId="77777777" w:rsidTr="0063506A">
        <w:trPr>
          <w:trHeight w:val="300"/>
        </w:trPr>
        <w:tc>
          <w:tcPr>
            <w:tcW w:w="666" w:type="dxa"/>
            <w:vMerge w:val="restart"/>
            <w:shd w:val="clear" w:color="auto" w:fill="D0CECE" w:themeFill="background2" w:themeFillShade="E6"/>
            <w:noWrap/>
            <w:vAlign w:val="center"/>
            <w:hideMark/>
          </w:tcPr>
          <w:p w14:paraId="44C36653"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17395047"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0CC98146"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297106DD"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70211B1B"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4119DE4F"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18724E26"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49F7F0A0" w14:textId="77777777" w:rsidTr="0063506A">
        <w:trPr>
          <w:trHeight w:val="300"/>
        </w:trPr>
        <w:tc>
          <w:tcPr>
            <w:tcW w:w="666" w:type="dxa"/>
            <w:vMerge/>
            <w:hideMark/>
          </w:tcPr>
          <w:p w14:paraId="75A60D78" w14:textId="77777777" w:rsidR="00DE7271" w:rsidRPr="00DE7271" w:rsidRDefault="00DE7271">
            <w:pPr>
              <w:rPr>
                <w:rFonts w:ascii="Arial" w:hAnsi="Arial"/>
                <w:b/>
                <w:bCs/>
                <w:sz w:val="22"/>
                <w:szCs w:val="22"/>
              </w:rPr>
            </w:pPr>
          </w:p>
        </w:tc>
        <w:tc>
          <w:tcPr>
            <w:tcW w:w="4197" w:type="dxa"/>
            <w:vMerge/>
            <w:hideMark/>
          </w:tcPr>
          <w:p w14:paraId="7E5FA5A8" w14:textId="77777777" w:rsidR="00DE7271" w:rsidRPr="00DE7271" w:rsidRDefault="00DE7271">
            <w:pPr>
              <w:rPr>
                <w:rFonts w:ascii="Arial" w:hAnsi="Arial"/>
                <w:b/>
                <w:bCs/>
                <w:sz w:val="22"/>
                <w:szCs w:val="22"/>
              </w:rPr>
            </w:pPr>
          </w:p>
        </w:tc>
        <w:tc>
          <w:tcPr>
            <w:tcW w:w="779" w:type="dxa"/>
            <w:vMerge/>
            <w:hideMark/>
          </w:tcPr>
          <w:p w14:paraId="366321FB" w14:textId="77777777" w:rsidR="00DE7271" w:rsidRPr="00DE7271" w:rsidRDefault="00DE7271">
            <w:pPr>
              <w:rPr>
                <w:rFonts w:ascii="Arial" w:hAnsi="Arial"/>
                <w:b/>
                <w:bCs/>
                <w:sz w:val="22"/>
                <w:szCs w:val="22"/>
              </w:rPr>
            </w:pPr>
          </w:p>
        </w:tc>
        <w:tc>
          <w:tcPr>
            <w:tcW w:w="1232" w:type="dxa"/>
            <w:vMerge/>
            <w:hideMark/>
          </w:tcPr>
          <w:p w14:paraId="141B6F15"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7B812462"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245DC6CE"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3CA08269" w14:textId="77777777" w:rsidR="00DE7271" w:rsidRPr="00DE7271" w:rsidRDefault="00DE7271">
            <w:pPr>
              <w:rPr>
                <w:rFonts w:ascii="Arial" w:hAnsi="Arial"/>
                <w:b/>
                <w:bCs/>
                <w:sz w:val="22"/>
                <w:szCs w:val="22"/>
              </w:rPr>
            </w:pPr>
          </w:p>
        </w:tc>
        <w:tc>
          <w:tcPr>
            <w:tcW w:w="899" w:type="dxa"/>
            <w:vMerge/>
            <w:hideMark/>
          </w:tcPr>
          <w:p w14:paraId="74B7CB1C" w14:textId="77777777" w:rsidR="00DE7271" w:rsidRPr="00DE7271" w:rsidRDefault="00DE7271">
            <w:pPr>
              <w:rPr>
                <w:rFonts w:ascii="Arial" w:hAnsi="Arial"/>
                <w:b/>
                <w:bCs/>
                <w:sz w:val="22"/>
                <w:szCs w:val="22"/>
              </w:rPr>
            </w:pPr>
          </w:p>
        </w:tc>
      </w:tr>
      <w:tr w:rsidR="000225BF" w:rsidRPr="00DE7271" w14:paraId="7C671997" w14:textId="77777777" w:rsidTr="0089301E">
        <w:trPr>
          <w:trHeight w:val="300"/>
        </w:trPr>
        <w:tc>
          <w:tcPr>
            <w:tcW w:w="666" w:type="dxa"/>
            <w:noWrap/>
            <w:vAlign w:val="center"/>
            <w:hideMark/>
          </w:tcPr>
          <w:p w14:paraId="47D702EA" w14:textId="77777777" w:rsidR="000225BF" w:rsidRPr="00DE7271" w:rsidRDefault="000225BF" w:rsidP="000225BF">
            <w:pPr>
              <w:jc w:val="center"/>
              <w:rPr>
                <w:rFonts w:ascii="Arial" w:hAnsi="Arial"/>
                <w:sz w:val="22"/>
                <w:szCs w:val="22"/>
              </w:rPr>
            </w:pPr>
            <w:r w:rsidRPr="00DE7271">
              <w:rPr>
                <w:rFonts w:ascii="Arial" w:hAnsi="Arial"/>
                <w:sz w:val="22"/>
                <w:szCs w:val="22"/>
              </w:rPr>
              <w:t>1</w:t>
            </w:r>
          </w:p>
        </w:tc>
        <w:tc>
          <w:tcPr>
            <w:tcW w:w="4197" w:type="dxa"/>
            <w:noWrap/>
            <w:hideMark/>
          </w:tcPr>
          <w:p w14:paraId="1E97AE37" w14:textId="77777777" w:rsidR="000225BF" w:rsidRPr="00DE7271" w:rsidRDefault="000225BF" w:rsidP="000225BF">
            <w:pPr>
              <w:rPr>
                <w:rFonts w:ascii="Arial" w:hAnsi="Arial"/>
                <w:sz w:val="22"/>
                <w:szCs w:val="22"/>
              </w:rPr>
            </w:pPr>
            <w:r w:rsidRPr="00DE7271">
              <w:rPr>
                <w:rFonts w:ascii="Arial" w:hAnsi="Arial"/>
                <w:sz w:val="22"/>
                <w:szCs w:val="22"/>
              </w:rPr>
              <w:t>Interpret Drawing and Execute to Fabricate Parts</w:t>
            </w:r>
          </w:p>
        </w:tc>
        <w:tc>
          <w:tcPr>
            <w:tcW w:w="779" w:type="dxa"/>
            <w:noWrap/>
            <w:vAlign w:val="center"/>
            <w:hideMark/>
          </w:tcPr>
          <w:p w14:paraId="3C033A57"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62E1E495"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0F0B2530" w14:textId="50EDCAE3"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399E5BFC" w14:textId="407B2FE7"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0B3B9935" w14:textId="2A324983" w:rsidR="000225BF" w:rsidRPr="000225BF" w:rsidRDefault="000225BF" w:rsidP="000225BF">
            <w:pPr>
              <w:jc w:val="center"/>
              <w:rPr>
                <w:rFonts w:ascii="Arial" w:hAnsi="Arial"/>
                <w:sz w:val="22"/>
                <w:szCs w:val="22"/>
              </w:rPr>
            </w:pPr>
            <w:r w:rsidRPr="000225BF">
              <w:rPr>
                <w:rFonts w:ascii="Arial" w:hAnsi="Arial"/>
                <w:sz w:val="22"/>
                <w:szCs w:val="22"/>
              </w:rPr>
              <w:t>16</w:t>
            </w:r>
          </w:p>
        </w:tc>
        <w:tc>
          <w:tcPr>
            <w:tcW w:w="899" w:type="dxa"/>
            <w:shd w:val="clear" w:color="auto" w:fill="auto"/>
            <w:noWrap/>
            <w:vAlign w:val="center"/>
            <w:hideMark/>
          </w:tcPr>
          <w:p w14:paraId="087144BF" w14:textId="7F4A5C1D" w:rsidR="000225BF" w:rsidRPr="000225BF" w:rsidRDefault="000225BF" w:rsidP="000225BF">
            <w:pPr>
              <w:jc w:val="center"/>
              <w:rPr>
                <w:rFonts w:ascii="Arial" w:hAnsi="Arial"/>
                <w:sz w:val="22"/>
                <w:szCs w:val="22"/>
              </w:rPr>
            </w:pPr>
            <w:r w:rsidRPr="000225BF">
              <w:rPr>
                <w:rFonts w:ascii="Arial" w:hAnsi="Arial"/>
                <w:sz w:val="22"/>
                <w:szCs w:val="22"/>
              </w:rPr>
              <w:t>1.6</w:t>
            </w:r>
          </w:p>
        </w:tc>
      </w:tr>
      <w:tr w:rsidR="000225BF" w:rsidRPr="00DE7271" w14:paraId="4A056CCF" w14:textId="77777777" w:rsidTr="0089301E">
        <w:trPr>
          <w:trHeight w:val="300"/>
        </w:trPr>
        <w:tc>
          <w:tcPr>
            <w:tcW w:w="666" w:type="dxa"/>
            <w:noWrap/>
            <w:vAlign w:val="center"/>
            <w:hideMark/>
          </w:tcPr>
          <w:p w14:paraId="1A4DBDA1" w14:textId="77777777" w:rsidR="000225BF" w:rsidRPr="00DE7271" w:rsidRDefault="000225BF" w:rsidP="000225BF">
            <w:pPr>
              <w:jc w:val="center"/>
              <w:rPr>
                <w:rFonts w:ascii="Arial" w:hAnsi="Arial"/>
                <w:sz w:val="22"/>
                <w:szCs w:val="22"/>
              </w:rPr>
            </w:pPr>
            <w:r w:rsidRPr="00DE7271">
              <w:rPr>
                <w:rFonts w:ascii="Arial" w:hAnsi="Arial"/>
                <w:sz w:val="22"/>
                <w:szCs w:val="22"/>
              </w:rPr>
              <w:t>2</w:t>
            </w:r>
          </w:p>
        </w:tc>
        <w:tc>
          <w:tcPr>
            <w:tcW w:w="4197" w:type="dxa"/>
            <w:noWrap/>
            <w:hideMark/>
          </w:tcPr>
          <w:p w14:paraId="3370820F" w14:textId="77777777" w:rsidR="000225BF" w:rsidRPr="00DE7271" w:rsidRDefault="000225BF" w:rsidP="000225BF">
            <w:pPr>
              <w:rPr>
                <w:rFonts w:ascii="Arial" w:hAnsi="Arial"/>
                <w:sz w:val="22"/>
                <w:szCs w:val="22"/>
              </w:rPr>
            </w:pPr>
            <w:r w:rsidRPr="00DE7271">
              <w:rPr>
                <w:rFonts w:ascii="Arial" w:hAnsi="Arial"/>
                <w:sz w:val="22"/>
                <w:szCs w:val="22"/>
              </w:rPr>
              <w:t>Evaluate the Use of Hand and Power Tools</w:t>
            </w:r>
          </w:p>
        </w:tc>
        <w:tc>
          <w:tcPr>
            <w:tcW w:w="779" w:type="dxa"/>
            <w:noWrap/>
            <w:vAlign w:val="center"/>
            <w:hideMark/>
          </w:tcPr>
          <w:p w14:paraId="7E3A589B"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1F662660"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2CDAF24A" w14:textId="7EF1171C"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668DCA4F" w14:textId="50994736"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68973933" w14:textId="76AE6F69" w:rsidR="000225BF" w:rsidRPr="000225BF" w:rsidRDefault="000225BF" w:rsidP="000225BF">
            <w:pPr>
              <w:jc w:val="center"/>
              <w:rPr>
                <w:rFonts w:ascii="Arial" w:hAnsi="Arial"/>
                <w:sz w:val="22"/>
                <w:szCs w:val="22"/>
              </w:rPr>
            </w:pPr>
            <w:r w:rsidRPr="000225BF">
              <w:rPr>
                <w:rFonts w:ascii="Arial" w:hAnsi="Arial"/>
                <w:sz w:val="22"/>
                <w:szCs w:val="22"/>
              </w:rPr>
              <w:t>14</w:t>
            </w:r>
          </w:p>
        </w:tc>
        <w:tc>
          <w:tcPr>
            <w:tcW w:w="899" w:type="dxa"/>
            <w:shd w:val="clear" w:color="auto" w:fill="auto"/>
            <w:noWrap/>
            <w:vAlign w:val="center"/>
            <w:hideMark/>
          </w:tcPr>
          <w:p w14:paraId="0C7A4713" w14:textId="7FC521CD" w:rsidR="000225BF" w:rsidRPr="000225BF" w:rsidRDefault="000225BF" w:rsidP="000225BF">
            <w:pPr>
              <w:jc w:val="center"/>
              <w:rPr>
                <w:rFonts w:ascii="Arial" w:hAnsi="Arial"/>
                <w:sz w:val="22"/>
                <w:szCs w:val="22"/>
              </w:rPr>
            </w:pPr>
            <w:r w:rsidRPr="000225BF">
              <w:rPr>
                <w:rFonts w:ascii="Arial" w:hAnsi="Arial"/>
                <w:sz w:val="22"/>
                <w:szCs w:val="22"/>
              </w:rPr>
              <w:t>1.4</w:t>
            </w:r>
          </w:p>
        </w:tc>
      </w:tr>
      <w:tr w:rsidR="000225BF" w:rsidRPr="00DE7271" w14:paraId="711AC6BF" w14:textId="77777777" w:rsidTr="0089301E">
        <w:trPr>
          <w:trHeight w:val="300"/>
        </w:trPr>
        <w:tc>
          <w:tcPr>
            <w:tcW w:w="666" w:type="dxa"/>
            <w:noWrap/>
            <w:vAlign w:val="center"/>
            <w:hideMark/>
          </w:tcPr>
          <w:p w14:paraId="4D2C10EC"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4197" w:type="dxa"/>
            <w:noWrap/>
            <w:hideMark/>
          </w:tcPr>
          <w:p w14:paraId="2E9211C4" w14:textId="77777777" w:rsidR="000225BF" w:rsidRPr="00DE7271" w:rsidRDefault="000225BF" w:rsidP="000225BF">
            <w:pPr>
              <w:rPr>
                <w:rFonts w:ascii="Arial" w:hAnsi="Arial"/>
                <w:sz w:val="22"/>
                <w:szCs w:val="22"/>
              </w:rPr>
            </w:pPr>
            <w:r w:rsidRPr="00DE7271">
              <w:rPr>
                <w:rFonts w:ascii="Arial" w:hAnsi="Arial"/>
                <w:sz w:val="22"/>
                <w:szCs w:val="22"/>
              </w:rPr>
              <w:t>Perform Pre-Welding Operations</w:t>
            </w:r>
          </w:p>
        </w:tc>
        <w:tc>
          <w:tcPr>
            <w:tcW w:w="779" w:type="dxa"/>
            <w:noWrap/>
            <w:vAlign w:val="center"/>
            <w:hideMark/>
          </w:tcPr>
          <w:p w14:paraId="34C0527D"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5129476C"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37A5D50C" w14:textId="70152FD5"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6FEB0CE4" w14:textId="59669A90"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275A775F" w14:textId="6CFDE93F"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99" w:type="dxa"/>
            <w:shd w:val="clear" w:color="auto" w:fill="auto"/>
            <w:noWrap/>
            <w:vAlign w:val="center"/>
            <w:hideMark/>
          </w:tcPr>
          <w:p w14:paraId="54A24AC2" w14:textId="25E58789" w:rsidR="000225BF" w:rsidRPr="000225BF" w:rsidRDefault="000225BF" w:rsidP="000225BF">
            <w:pPr>
              <w:jc w:val="center"/>
              <w:rPr>
                <w:rFonts w:ascii="Arial" w:hAnsi="Arial"/>
                <w:sz w:val="22"/>
                <w:szCs w:val="22"/>
              </w:rPr>
            </w:pPr>
            <w:r w:rsidRPr="000225BF">
              <w:rPr>
                <w:rFonts w:ascii="Arial" w:hAnsi="Arial"/>
                <w:sz w:val="22"/>
                <w:szCs w:val="22"/>
              </w:rPr>
              <w:t>1.5</w:t>
            </w:r>
          </w:p>
        </w:tc>
      </w:tr>
      <w:tr w:rsidR="000225BF" w:rsidRPr="00DE7271" w14:paraId="1EBAA36F" w14:textId="77777777" w:rsidTr="0089301E">
        <w:trPr>
          <w:trHeight w:val="300"/>
        </w:trPr>
        <w:tc>
          <w:tcPr>
            <w:tcW w:w="666" w:type="dxa"/>
            <w:noWrap/>
            <w:vAlign w:val="center"/>
            <w:hideMark/>
          </w:tcPr>
          <w:p w14:paraId="2B477829" w14:textId="77777777" w:rsidR="000225BF" w:rsidRPr="00DE7271" w:rsidRDefault="000225BF" w:rsidP="000225BF">
            <w:pPr>
              <w:jc w:val="center"/>
              <w:rPr>
                <w:rFonts w:ascii="Arial" w:hAnsi="Arial"/>
                <w:sz w:val="22"/>
                <w:szCs w:val="22"/>
              </w:rPr>
            </w:pPr>
            <w:r w:rsidRPr="00DE7271">
              <w:rPr>
                <w:rFonts w:ascii="Arial" w:hAnsi="Arial"/>
                <w:sz w:val="22"/>
                <w:szCs w:val="22"/>
              </w:rPr>
              <w:t>4</w:t>
            </w:r>
          </w:p>
        </w:tc>
        <w:tc>
          <w:tcPr>
            <w:tcW w:w="4197" w:type="dxa"/>
            <w:noWrap/>
            <w:hideMark/>
          </w:tcPr>
          <w:p w14:paraId="6FD99096" w14:textId="77777777" w:rsidR="000225BF" w:rsidRPr="00DE7271" w:rsidRDefault="000225BF" w:rsidP="000225BF">
            <w:pPr>
              <w:rPr>
                <w:rFonts w:ascii="Arial" w:hAnsi="Arial"/>
                <w:sz w:val="22"/>
                <w:szCs w:val="22"/>
              </w:rPr>
            </w:pPr>
            <w:r w:rsidRPr="00DE7271">
              <w:rPr>
                <w:rFonts w:ascii="Arial" w:hAnsi="Arial"/>
                <w:sz w:val="22"/>
                <w:szCs w:val="22"/>
              </w:rPr>
              <w:t>Perform Oxy Acetylene Welding</w:t>
            </w:r>
          </w:p>
        </w:tc>
        <w:tc>
          <w:tcPr>
            <w:tcW w:w="779" w:type="dxa"/>
            <w:noWrap/>
            <w:vAlign w:val="center"/>
            <w:hideMark/>
          </w:tcPr>
          <w:p w14:paraId="088CC694"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1BAAC774"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01B25CA6" w14:textId="57B7E36C"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329905ED" w14:textId="45CA0977"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shd w:val="clear" w:color="auto" w:fill="auto"/>
            <w:noWrap/>
            <w:vAlign w:val="center"/>
            <w:hideMark/>
          </w:tcPr>
          <w:p w14:paraId="338522BA" w14:textId="3143C7E1" w:rsidR="000225BF" w:rsidRPr="000225BF" w:rsidRDefault="000225BF" w:rsidP="000225BF">
            <w:pPr>
              <w:jc w:val="center"/>
              <w:rPr>
                <w:rFonts w:ascii="Arial" w:hAnsi="Arial"/>
                <w:sz w:val="22"/>
                <w:szCs w:val="22"/>
              </w:rPr>
            </w:pPr>
            <w:r w:rsidRPr="000225BF">
              <w:rPr>
                <w:rFonts w:ascii="Arial" w:hAnsi="Arial"/>
                <w:sz w:val="22"/>
                <w:szCs w:val="22"/>
              </w:rPr>
              <w:t>11</w:t>
            </w:r>
          </w:p>
        </w:tc>
        <w:tc>
          <w:tcPr>
            <w:tcW w:w="899" w:type="dxa"/>
            <w:shd w:val="clear" w:color="auto" w:fill="auto"/>
            <w:noWrap/>
            <w:vAlign w:val="center"/>
            <w:hideMark/>
          </w:tcPr>
          <w:p w14:paraId="15920AF2" w14:textId="167962A5" w:rsidR="000225BF" w:rsidRPr="000225BF" w:rsidRDefault="000225BF" w:rsidP="000225BF">
            <w:pPr>
              <w:jc w:val="center"/>
              <w:rPr>
                <w:rFonts w:ascii="Arial" w:hAnsi="Arial"/>
                <w:sz w:val="22"/>
                <w:szCs w:val="22"/>
              </w:rPr>
            </w:pPr>
            <w:r w:rsidRPr="000225BF">
              <w:rPr>
                <w:rFonts w:ascii="Arial" w:hAnsi="Arial"/>
                <w:sz w:val="22"/>
                <w:szCs w:val="22"/>
              </w:rPr>
              <w:t>1.1</w:t>
            </w:r>
          </w:p>
        </w:tc>
      </w:tr>
      <w:tr w:rsidR="000225BF" w:rsidRPr="00DE7271" w14:paraId="08D1ABB7" w14:textId="77777777" w:rsidTr="0089301E">
        <w:trPr>
          <w:trHeight w:val="300"/>
        </w:trPr>
        <w:tc>
          <w:tcPr>
            <w:tcW w:w="666" w:type="dxa"/>
            <w:noWrap/>
            <w:vAlign w:val="center"/>
            <w:hideMark/>
          </w:tcPr>
          <w:p w14:paraId="791C91AB" w14:textId="77777777" w:rsidR="000225BF" w:rsidRPr="00DE7271" w:rsidRDefault="000225BF" w:rsidP="000225BF">
            <w:pPr>
              <w:jc w:val="center"/>
              <w:rPr>
                <w:rFonts w:ascii="Arial" w:hAnsi="Arial"/>
                <w:sz w:val="22"/>
                <w:szCs w:val="22"/>
              </w:rPr>
            </w:pPr>
            <w:r w:rsidRPr="00DE7271">
              <w:rPr>
                <w:rFonts w:ascii="Arial" w:hAnsi="Arial"/>
                <w:sz w:val="22"/>
                <w:szCs w:val="22"/>
              </w:rPr>
              <w:t>5</w:t>
            </w:r>
          </w:p>
        </w:tc>
        <w:tc>
          <w:tcPr>
            <w:tcW w:w="4197" w:type="dxa"/>
            <w:noWrap/>
            <w:hideMark/>
          </w:tcPr>
          <w:p w14:paraId="580D3DBD" w14:textId="77777777" w:rsidR="000225BF" w:rsidRPr="00DE7271" w:rsidRDefault="000225BF" w:rsidP="000225BF">
            <w:pPr>
              <w:rPr>
                <w:rFonts w:ascii="Arial" w:hAnsi="Arial"/>
                <w:sz w:val="22"/>
                <w:szCs w:val="22"/>
              </w:rPr>
            </w:pPr>
            <w:r w:rsidRPr="00DE7271">
              <w:rPr>
                <w:rFonts w:ascii="Arial" w:hAnsi="Arial"/>
                <w:sz w:val="22"/>
                <w:szCs w:val="22"/>
              </w:rPr>
              <w:t>Cut Metal by Oxy-Acetylene / Oxy-Fuel Flame/Grinding (Manually and Auto Cutting)</w:t>
            </w:r>
          </w:p>
        </w:tc>
        <w:tc>
          <w:tcPr>
            <w:tcW w:w="779" w:type="dxa"/>
            <w:noWrap/>
            <w:vAlign w:val="center"/>
            <w:hideMark/>
          </w:tcPr>
          <w:p w14:paraId="0F0655CD"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011660A9"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5286D5F0" w14:textId="6A797847"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19CA27EA" w14:textId="40719FA9"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7B6A0522" w14:textId="3C60E051" w:rsidR="000225BF" w:rsidRPr="000225BF" w:rsidRDefault="000225BF" w:rsidP="000225BF">
            <w:pPr>
              <w:jc w:val="center"/>
              <w:rPr>
                <w:rFonts w:ascii="Arial" w:hAnsi="Arial"/>
                <w:sz w:val="22"/>
                <w:szCs w:val="22"/>
              </w:rPr>
            </w:pPr>
            <w:r w:rsidRPr="000225BF">
              <w:rPr>
                <w:rFonts w:ascii="Arial" w:hAnsi="Arial"/>
                <w:sz w:val="22"/>
                <w:szCs w:val="22"/>
              </w:rPr>
              <w:t>16</w:t>
            </w:r>
          </w:p>
        </w:tc>
        <w:tc>
          <w:tcPr>
            <w:tcW w:w="899" w:type="dxa"/>
            <w:shd w:val="clear" w:color="auto" w:fill="auto"/>
            <w:noWrap/>
            <w:vAlign w:val="center"/>
            <w:hideMark/>
          </w:tcPr>
          <w:p w14:paraId="2D53F458" w14:textId="37BB3945" w:rsidR="000225BF" w:rsidRPr="000225BF" w:rsidRDefault="000225BF" w:rsidP="000225BF">
            <w:pPr>
              <w:jc w:val="center"/>
              <w:rPr>
                <w:rFonts w:ascii="Arial" w:hAnsi="Arial"/>
                <w:sz w:val="22"/>
                <w:szCs w:val="22"/>
              </w:rPr>
            </w:pPr>
            <w:r w:rsidRPr="000225BF">
              <w:rPr>
                <w:rFonts w:ascii="Arial" w:hAnsi="Arial"/>
                <w:sz w:val="22"/>
                <w:szCs w:val="22"/>
              </w:rPr>
              <w:t>1.6</w:t>
            </w:r>
          </w:p>
        </w:tc>
      </w:tr>
      <w:tr w:rsidR="000225BF" w:rsidRPr="00DE7271" w14:paraId="29B1E89A" w14:textId="77777777" w:rsidTr="0089301E">
        <w:trPr>
          <w:trHeight w:val="300"/>
        </w:trPr>
        <w:tc>
          <w:tcPr>
            <w:tcW w:w="666" w:type="dxa"/>
            <w:noWrap/>
            <w:vAlign w:val="center"/>
            <w:hideMark/>
          </w:tcPr>
          <w:p w14:paraId="6EB5337D" w14:textId="77777777" w:rsidR="000225BF" w:rsidRPr="00DE7271" w:rsidRDefault="000225BF" w:rsidP="000225BF">
            <w:pPr>
              <w:jc w:val="center"/>
              <w:rPr>
                <w:rFonts w:ascii="Arial" w:hAnsi="Arial"/>
                <w:sz w:val="22"/>
                <w:szCs w:val="22"/>
              </w:rPr>
            </w:pPr>
            <w:r w:rsidRPr="00DE7271">
              <w:rPr>
                <w:rFonts w:ascii="Arial" w:hAnsi="Arial"/>
                <w:sz w:val="22"/>
                <w:szCs w:val="22"/>
              </w:rPr>
              <w:t>6</w:t>
            </w:r>
          </w:p>
        </w:tc>
        <w:tc>
          <w:tcPr>
            <w:tcW w:w="4197" w:type="dxa"/>
            <w:noWrap/>
            <w:hideMark/>
          </w:tcPr>
          <w:p w14:paraId="38854277" w14:textId="77777777" w:rsidR="000225BF" w:rsidRPr="00DE7271" w:rsidRDefault="000225BF" w:rsidP="000225BF">
            <w:pPr>
              <w:rPr>
                <w:rFonts w:ascii="Arial" w:hAnsi="Arial"/>
                <w:sz w:val="22"/>
                <w:szCs w:val="22"/>
              </w:rPr>
            </w:pPr>
            <w:r w:rsidRPr="00DE7271">
              <w:rPr>
                <w:rFonts w:ascii="Arial" w:hAnsi="Arial"/>
                <w:sz w:val="22"/>
                <w:szCs w:val="22"/>
              </w:rPr>
              <w:t xml:space="preserve">Perform Gas Welding On Mild Steel Plates (1F, 2F, 3F) </w:t>
            </w:r>
          </w:p>
        </w:tc>
        <w:tc>
          <w:tcPr>
            <w:tcW w:w="779" w:type="dxa"/>
            <w:noWrap/>
            <w:vAlign w:val="center"/>
            <w:hideMark/>
          </w:tcPr>
          <w:p w14:paraId="6B53930A"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003CCF3D"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37E6FA27" w14:textId="658BCA0E"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33177D57" w14:textId="4FAF7444"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shd w:val="clear" w:color="auto" w:fill="auto"/>
            <w:noWrap/>
            <w:vAlign w:val="center"/>
            <w:hideMark/>
          </w:tcPr>
          <w:p w14:paraId="27304C4C" w14:textId="0270E709" w:rsidR="000225BF" w:rsidRPr="000225BF" w:rsidRDefault="000225BF" w:rsidP="000225BF">
            <w:pPr>
              <w:jc w:val="center"/>
              <w:rPr>
                <w:rFonts w:ascii="Arial" w:hAnsi="Arial"/>
                <w:sz w:val="22"/>
                <w:szCs w:val="22"/>
              </w:rPr>
            </w:pPr>
            <w:r w:rsidRPr="000225BF">
              <w:rPr>
                <w:rFonts w:ascii="Arial" w:hAnsi="Arial"/>
                <w:sz w:val="22"/>
                <w:szCs w:val="22"/>
              </w:rPr>
              <w:t>11</w:t>
            </w:r>
          </w:p>
        </w:tc>
        <w:tc>
          <w:tcPr>
            <w:tcW w:w="899" w:type="dxa"/>
            <w:shd w:val="clear" w:color="auto" w:fill="auto"/>
            <w:noWrap/>
            <w:vAlign w:val="center"/>
            <w:hideMark/>
          </w:tcPr>
          <w:p w14:paraId="02EBC359" w14:textId="234D6B49" w:rsidR="000225BF" w:rsidRPr="000225BF" w:rsidRDefault="000225BF" w:rsidP="000225BF">
            <w:pPr>
              <w:jc w:val="center"/>
              <w:rPr>
                <w:rFonts w:ascii="Arial" w:hAnsi="Arial"/>
                <w:sz w:val="22"/>
                <w:szCs w:val="22"/>
              </w:rPr>
            </w:pPr>
            <w:r w:rsidRPr="000225BF">
              <w:rPr>
                <w:rFonts w:ascii="Arial" w:hAnsi="Arial"/>
                <w:sz w:val="22"/>
                <w:szCs w:val="22"/>
              </w:rPr>
              <w:t>1.1</w:t>
            </w:r>
          </w:p>
        </w:tc>
      </w:tr>
      <w:tr w:rsidR="000225BF" w:rsidRPr="00DE7271" w14:paraId="66B78CDC" w14:textId="77777777" w:rsidTr="0089301E">
        <w:trPr>
          <w:trHeight w:val="300"/>
        </w:trPr>
        <w:tc>
          <w:tcPr>
            <w:tcW w:w="666" w:type="dxa"/>
            <w:noWrap/>
            <w:vAlign w:val="center"/>
            <w:hideMark/>
          </w:tcPr>
          <w:p w14:paraId="2935296D" w14:textId="77777777" w:rsidR="000225BF" w:rsidRPr="00DE7271" w:rsidRDefault="000225BF" w:rsidP="000225BF">
            <w:pPr>
              <w:jc w:val="center"/>
              <w:rPr>
                <w:rFonts w:ascii="Arial" w:hAnsi="Arial"/>
                <w:sz w:val="22"/>
                <w:szCs w:val="22"/>
              </w:rPr>
            </w:pPr>
            <w:r w:rsidRPr="00DE7271">
              <w:rPr>
                <w:rFonts w:ascii="Arial" w:hAnsi="Arial"/>
                <w:sz w:val="22"/>
                <w:szCs w:val="22"/>
              </w:rPr>
              <w:lastRenderedPageBreak/>
              <w:t>7</w:t>
            </w:r>
          </w:p>
        </w:tc>
        <w:tc>
          <w:tcPr>
            <w:tcW w:w="4197" w:type="dxa"/>
            <w:noWrap/>
            <w:hideMark/>
          </w:tcPr>
          <w:p w14:paraId="7782FE08" w14:textId="77777777" w:rsidR="000225BF" w:rsidRPr="00DE7271" w:rsidRDefault="000225BF" w:rsidP="000225BF">
            <w:pPr>
              <w:rPr>
                <w:rFonts w:ascii="Arial" w:hAnsi="Arial"/>
                <w:sz w:val="22"/>
                <w:szCs w:val="22"/>
              </w:rPr>
            </w:pPr>
            <w:r w:rsidRPr="00DE7271">
              <w:rPr>
                <w:rFonts w:ascii="Arial" w:hAnsi="Arial"/>
                <w:sz w:val="22"/>
                <w:szCs w:val="22"/>
              </w:rPr>
              <w:t>Gas Metal Arc Welding (GMAW) in Flat (1F, 1G), Horizontal (2F, 2G), Vertical (3F, 3G) and Overhead (4F, 4G) Positions</w:t>
            </w:r>
          </w:p>
        </w:tc>
        <w:tc>
          <w:tcPr>
            <w:tcW w:w="779" w:type="dxa"/>
            <w:noWrap/>
            <w:vAlign w:val="center"/>
            <w:hideMark/>
          </w:tcPr>
          <w:p w14:paraId="77586506"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15289B95"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51E5551B" w14:textId="2F2FA3D8" w:rsidR="000225BF" w:rsidRPr="000225BF" w:rsidRDefault="000225BF" w:rsidP="000225BF">
            <w:pPr>
              <w:jc w:val="center"/>
              <w:rPr>
                <w:rFonts w:ascii="Arial" w:hAnsi="Arial"/>
                <w:sz w:val="22"/>
                <w:szCs w:val="22"/>
              </w:rPr>
            </w:pPr>
            <w:r w:rsidRPr="000225BF">
              <w:rPr>
                <w:rFonts w:ascii="Arial" w:hAnsi="Arial"/>
                <w:sz w:val="22"/>
                <w:szCs w:val="22"/>
              </w:rPr>
              <w:t>6</w:t>
            </w:r>
          </w:p>
        </w:tc>
        <w:tc>
          <w:tcPr>
            <w:tcW w:w="1085" w:type="dxa"/>
            <w:shd w:val="clear" w:color="auto" w:fill="auto"/>
            <w:noWrap/>
            <w:vAlign w:val="center"/>
            <w:hideMark/>
          </w:tcPr>
          <w:p w14:paraId="65FECC91" w14:textId="062F3464" w:rsidR="000225BF" w:rsidRPr="000225BF" w:rsidRDefault="000225BF" w:rsidP="000225BF">
            <w:pPr>
              <w:jc w:val="center"/>
              <w:rPr>
                <w:rFonts w:ascii="Arial" w:hAnsi="Arial"/>
                <w:sz w:val="22"/>
                <w:szCs w:val="22"/>
              </w:rPr>
            </w:pPr>
            <w:r w:rsidRPr="000225BF">
              <w:rPr>
                <w:rFonts w:ascii="Arial" w:hAnsi="Arial"/>
                <w:sz w:val="22"/>
                <w:szCs w:val="22"/>
              </w:rPr>
              <w:t>27</w:t>
            </w:r>
          </w:p>
        </w:tc>
        <w:tc>
          <w:tcPr>
            <w:tcW w:w="811" w:type="dxa"/>
            <w:shd w:val="clear" w:color="auto" w:fill="auto"/>
            <w:noWrap/>
            <w:vAlign w:val="center"/>
            <w:hideMark/>
          </w:tcPr>
          <w:p w14:paraId="7AFAB5C2" w14:textId="11BC0B18" w:rsidR="000225BF" w:rsidRPr="000225BF" w:rsidRDefault="000225BF" w:rsidP="000225BF">
            <w:pPr>
              <w:jc w:val="center"/>
              <w:rPr>
                <w:rFonts w:ascii="Arial" w:hAnsi="Arial"/>
                <w:sz w:val="22"/>
                <w:szCs w:val="22"/>
              </w:rPr>
            </w:pPr>
            <w:r w:rsidRPr="000225BF">
              <w:rPr>
                <w:rFonts w:ascii="Arial" w:hAnsi="Arial"/>
                <w:sz w:val="22"/>
                <w:szCs w:val="22"/>
              </w:rPr>
              <w:t>33</w:t>
            </w:r>
          </w:p>
        </w:tc>
        <w:tc>
          <w:tcPr>
            <w:tcW w:w="899" w:type="dxa"/>
            <w:shd w:val="clear" w:color="auto" w:fill="auto"/>
            <w:noWrap/>
            <w:vAlign w:val="center"/>
            <w:hideMark/>
          </w:tcPr>
          <w:p w14:paraId="7F1BC092" w14:textId="54EE2217" w:rsidR="000225BF" w:rsidRPr="000225BF" w:rsidRDefault="000225BF" w:rsidP="000225BF">
            <w:pPr>
              <w:jc w:val="center"/>
              <w:rPr>
                <w:rFonts w:ascii="Arial" w:hAnsi="Arial"/>
                <w:sz w:val="22"/>
                <w:szCs w:val="22"/>
              </w:rPr>
            </w:pPr>
            <w:r w:rsidRPr="000225BF">
              <w:rPr>
                <w:rFonts w:ascii="Arial" w:hAnsi="Arial"/>
                <w:sz w:val="22"/>
                <w:szCs w:val="22"/>
              </w:rPr>
              <w:t>3.3</w:t>
            </w:r>
          </w:p>
        </w:tc>
      </w:tr>
      <w:tr w:rsidR="000225BF" w:rsidRPr="00DE7271" w14:paraId="09CED4A4" w14:textId="77777777" w:rsidTr="0089301E">
        <w:trPr>
          <w:trHeight w:val="300"/>
        </w:trPr>
        <w:tc>
          <w:tcPr>
            <w:tcW w:w="666" w:type="dxa"/>
            <w:noWrap/>
            <w:vAlign w:val="center"/>
            <w:hideMark/>
          </w:tcPr>
          <w:p w14:paraId="2AA3BC73" w14:textId="77777777" w:rsidR="000225BF" w:rsidRPr="00DE7271" w:rsidRDefault="000225BF" w:rsidP="000225BF">
            <w:pPr>
              <w:jc w:val="center"/>
              <w:rPr>
                <w:rFonts w:ascii="Arial" w:hAnsi="Arial"/>
                <w:sz w:val="22"/>
                <w:szCs w:val="22"/>
              </w:rPr>
            </w:pPr>
            <w:r w:rsidRPr="00DE7271">
              <w:rPr>
                <w:rFonts w:ascii="Arial" w:hAnsi="Arial"/>
                <w:sz w:val="22"/>
                <w:szCs w:val="22"/>
              </w:rPr>
              <w:t>8</w:t>
            </w:r>
          </w:p>
        </w:tc>
        <w:tc>
          <w:tcPr>
            <w:tcW w:w="4197" w:type="dxa"/>
            <w:noWrap/>
            <w:hideMark/>
          </w:tcPr>
          <w:p w14:paraId="66814A29" w14:textId="77777777" w:rsidR="000225BF" w:rsidRPr="00DE7271" w:rsidRDefault="000225BF" w:rsidP="000225BF">
            <w:pPr>
              <w:rPr>
                <w:rFonts w:ascii="Arial" w:hAnsi="Arial"/>
                <w:sz w:val="22"/>
                <w:szCs w:val="22"/>
              </w:rPr>
            </w:pPr>
            <w:r w:rsidRPr="00DE7271">
              <w:rPr>
                <w:rFonts w:ascii="Arial" w:hAnsi="Arial"/>
                <w:sz w:val="22"/>
                <w:szCs w:val="22"/>
              </w:rPr>
              <w:t>Shielded Metal Arc Welding (SMAW) in Flat (1F, 1G), Horizontal (2F, 2G), Vertical (3F, 3G) and Overhead (4F, 4G) Positions</w:t>
            </w:r>
          </w:p>
        </w:tc>
        <w:tc>
          <w:tcPr>
            <w:tcW w:w="779" w:type="dxa"/>
            <w:noWrap/>
            <w:vAlign w:val="center"/>
            <w:hideMark/>
          </w:tcPr>
          <w:p w14:paraId="0907048E"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6D466026"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3FE38438" w14:textId="365229BC"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16544046" w14:textId="74E6B7EB"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11" w:type="dxa"/>
            <w:shd w:val="clear" w:color="auto" w:fill="auto"/>
            <w:noWrap/>
            <w:vAlign w:val="center"/>
            <w:hideMark/>
          </w:tcPr>
          <w:p w14:paraId="39326E6F" w14:textId="4B847DFA" w:rsidR="000225BF" w:rsidRPr="000225BF" w:rsidRDefault="000225BF" w:rsidP="000225BF">
            <w:pPr>
              <w:jc w:val="center"/>
              <w:rPr>
                <w:rFonts w:ascii="Arial" w:hAnsi="Arial"/>
                <w:sz w:val="22"/>
                <w:szCs w:val="22"/>
              </w:rPr>
            </w:pPr>
            <w:r w:rsidRPr="000225BF">
              <w:rPr>
                <w:rFonts w:ascii="Arial" w:hAnsi="Arial"/>
                <w:sz w:val="22"/>
                <w:szCs w:val="22"/>
              </w:rPr>
              <w:t>22</w:t>
            </w:r>
          </w:p>
        </w:tc>
        <w:tc>
          <w:tcPr>
            <w:tcW w:w="899" w:type="dxa"/>
            <w:shd w:val="clear" w:color="auto" w:fill="auto"/>
            <w:noWrap/>
            <w:vAlign w:val="center"/>
            <w:hideMark/>
          </w:tcPr>
          <w:p w14:paraId="5EC36A38" w14:textId="51E18279" w:rsidR="000225BF" w:rsidRPr="000225BF" w:rsidRDefault="000225BF" w:rsidP="000225BF">
            <w:pPr>
              <w:jc w:val="center"/>
              <w:rPr>
                <w:rFonts w:ascii="Arial" w:hAnsi="Arial"/>
                <w:sz w:val="22"/>
                <w:szCs w:val="22"/>
              </w:rPr>
            </w:pPr>
            <w:r w:rsidRPr="000225BF">
              <w:rPr>
                <w:rFonts w:ascii="Arial" w:hAnsi="Arial"/>
                <w:sz w:val="22"/>
                <w:szCs w:val="22"/>
              </w:rPr>
              <w:t>2.2</w:t>
            </w:r>
          </w:p>
        </w:tc>
      </w:tr>
      <w:tr w:rsidR="000225BF" w:rsidRPr="00DE7271" w14:paraId="53D82169" w14:textId="77777777" w:rsidTr="0089301E">
        <w:trPr>
          <w:trHeight w:val="300"/>
        </w:trPr>
        <w:tc>
          <w:tcPr>
            <w:tcW w:w="666" w:type="dxa"/>
            <w:noWrap/>
            <w:vAlign w:val="center"/>
            <w:hideMark/>
          </w:tcPr>
          <w:p w14:paraId="5EC05970" w14:textId="77777777" w:rsidR="000225BF" w:rsidRPr="00DE7271" w:rsidRDefault="000225BF" w:rsidP="000225BF">
            <w:pPr>
              <w:jc w:val="center"/>
              <w:rPr>
                <w:rFonts w:ascii="Arial" w:hAnsi="Arial"/>
                <w:sz w:val="22"/>
                <w:szCs w:val="22"/>
              </w:rPr>
            </w:pPr>
            <w:r w:rsidRPr="00DE7271">
              <w:rPr>
                <w:rFonts w:ascii="Arial" w:hAnsi="Arial"/>
                <w:sz w:val="22"/>
                <w:szCs w:val="22"/>
              </w:rPr>
              <w:t>9</w:t>
            </w:r>
          </w:p>
        </w:tc>
        <w:tc>
          <w:tcPr>
            <w:tcW w:w="4197" w:type="dxa"/>
            <w:noWrap/>
            <w:hideMark/>
          </w:tcPr>
          <w:p w14:paraId="143410EE" w14:textId="77777777" w:rsidR="000225BF" w:rsidRPr="00DE7271" w:rsidRDefault="000225BF" w:rsidP="000225BF">
            <w:pPr>
              <w:rPr>
                <w:rFonts w:ascii="Arial" w:hAnsi="Arial"/>
                <w:sz w:val="22"/>
                <w:szCs w:val="22"/>
              </w:rPr>
            </w:pPr>
            <w:r w:rsidRPr="00DE7271">
              <w:rPr>
                <w:rFonts w:ascii="Arial" w:hAnsi="Arial"/>
                <w:sz w:val="22"/>
                <w:szCs w:val="22"/>
              </w:rPr>
              <w:t>Perform Soldering and Brazing Operations</w:t>
            </w:r>
          </w:p>
        </w:tc>
        <w:tc>
          <w:tcPr>
            <w:tcW w:w="779" w:type="dxa"/>
            <w:noWrap/>
            <w:vAlign w:val="center"/>
            <w:hideMark/>
          </w:tcPr>
          <w:p w14:paraId="2C7A3BE0"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1232" w:type="dxa"/>
            <w:noWrap/>
            <w:vAlign w:val="center"/>
            <w:hideMark/>
          </w:tcPr>
          <w:p w14:paraId="6857C9CD" w14:textId="77777777" w:rsidR="000225BF" w:rsidRPr="00DE7271" w:rsidRDefault="000225BF" w:rsidP="000225BF">
            <w:pPr>
              <w:jc w:val="center"/>
              <w:rPr>
                <w:rFonts w:ascii="Arial" w:hAnsi="Arial"/>
                <w:sz w:val="22"/>
                <w:szCs w:val="22"/>
              </w:rPr>
            </w:pPr>
            <w:r w:rsidRPr="00DE7271">
              <w:rPr>
                <w:rFonts w:ascii="Arial" w:hAnsi="Arial"/>
                <w:sz w:val="22"/>
                <w:szCs w:val="22"/>
              </w:rPr>
              <w:t>Technical</w:t>
            </w:r>
          </w:p>
        </w:tc>
        <w:tc>
          <w:tcPr>
            <w:tcW w:w="675" w:type="dxa"/>
            <w:shd w:val="clear" w:color="auto" w:fill="auto"/>
            <w:noWrap/>
            <w:vAlign w:val="center"/>
            <w:hideMark/>
          </w:tcPr>
          <w:p w14:paraId="0AE5BDFA" w14:textId="538C86B8"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2AB5E701" w14:textId="4E93F58B" w:rsidR="000225BF" w:rsidRPr="000225BF" w:rsidRDefault="000225BF" w:rsidP="000225BF">
            <w:pPr>
              <w:jc w:val="center"/>
              <w:rPr>
                <w:rFonts w:ascii="Arial" w:hAnsi="Arial"/>
                <w:sz w:val="22"/>
                <w:szCs w:val="22"/>
              </w:rPr>
            </w:pPr>
            <w:r w:rsidRPr="000225BF">
              <w:rPr>
                <w:rFonts w:ascii="Arial" w:hAnsi="Arial"/>
                <w:sz w:val="22"/>
                <w:szCs w:val="22"/>
              </w:rPr>
              <w:t>6</w:t>
            </w:r>
          </w:p>
        </w:tc>
        <w:tc>
          <w:tcPr>
            <w:tcW w:w="811" w:type="dxa"/>
            <w:shd w:val="clear" w:color="auto" w:fill="auto"/>
            <w:noWrap/>
            <w:vAlign w:val="center"/>
            <w:hideMark/>
          </w:tcPr>
          <w:p w14:paraId="1F6BDA45" w14:textId="2F44A745" w:rsidR="000225BF" w:rsidRPr="000225BF" w:rsidRDefault="000225BF" w:rsidP="000225BF">
            <w:pPr>
              <w:jc w:val="center"/>
              <w:rPr>
                <w:rFonts w:ascii="Arial" w:hAnsi="Arial"/>
                <w:sz w:val="22"/>
                <w:szCs w:val="22"/>
              </w:rPr>
            </w:pPr>
            <w:r w:rsidRPr="000225BF">
              <w:rPr>
                <w:rFonts w:ascii="Arial" w:hAnsi="Arial"/>
                <w:sz w:val="22"/>
                <w:szCs w:val="22"/>
              </w:rPr>
              <w:t>8</w:t>
            </w:r>
          </w:p>
        </w:tc>
        <w:tc>
          <w:tcPr>
            <w:tcW w:w="899" w:type="dxa"/>
            <w:shd w:val="clear" w:color="auto" w:fill="auto"/>
            <w:noWrap/>
            <w:vAlign w:val="center"/>
            <w:hideMark/>
          </w:tcPr>
          <w:p w14:paraId="07A158CB" w14:textId="45C6694B" w:rsidR="000225BF" w:rsidRPr="000225BF" w:rsidRDefault="000225BF" w:rsidP="000225BF">
            <w:pPr>
              <w:jc w:val="center"/>
              <w:rPr>
                <w:rFonts w:ascii="Arial" w:hAnsi="Arial"/>
                <w:sz w:val="22"/>
                <w:szCs w:val="22"/>
              </w:rPr>
            </w:pPr>
            <w:r w:rsidRPr="000225BF">
              <w:rPr>
                <w:rFonts w:ascii="Arial" w:hAnsi="Arial"/>
                <w:sz w:val="22"/>
                <w:szCs w:val="22"/>
              </w:rPr>
              <w:t>0.8</w:t>
            </w:r>
          </w:p>
        </w:tc>
      </w:tr>
      <w:tr w:rsidR="000225BF" w:rsidRPr="00DE7271" w14:paraId="07A889A1" w14:textId="77777777" w:rsidTr="0063506A">
        <w:trPr>
          <w:trHeight w:val="300"/>
        </w:trPr>
        <w:tc>
          <w:tcPr>
            <w:tcW w:w="666" w:type="dxa"/>
            <w:noWrap/>
            <w:hideMark/>
          </w:tcPr>
          <w:p w14:paraId="2586A5CB" w14:textId="77777777" w:rsidR="000225BF" w:rsidRPr="00DE7271" w:rsidRDefault="000225BF" w:rsidP="000225BF">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39931EC2" w14:textId="77777777" w:rsidR="000225BF" w:rsidRPr="00DE7271" w:rsidRDefault="000225BF" w:rsidP="000225BF">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5C0FD34A" w14:textId="17F92F31" w:rsidR="000225BF" w:rsidRPr="000225BF" w:rsidRDefault="000225BF" w:rsidP="000225BF">
            <w:pPr>
              <w:jc w:val="center"/>
              <w:rPr>
                <w:rFonts w:ascii="Arial" w:hAnsi="Arial"/>
                <w:b/>
                <w:bCs/>
                <w:sz w:val="22"/>
                <w:szCs w:val="22"/>
              </w:rPr>
            </w:pPr>
            <w:r w:rsidRPr="000225BF">
              <w:rPr>
                <w:rFonts w:ascii="Arial" w:hAnsi="Arial"/>
                <w:b/>
                <w:bCs/>
                <w:sz w:val="22"/>
                <w:szCs w:val="22"/>
              </w:rPr>
              <w:t>29</w:t>
            </w:r>
          </w:p>
        </w:tc>
        <w:tc>
          <w:tcPr>
            <w:tcW w:w="1085" w:type="dxa"/>
            <w:noWrap/>
            <w:vAlign w:val="center"/>
            <w:hideMark/>
          </w:tcPr>
          <w:p w14:paraId="66299D6A" w14:textId="47996D1C" w:rsidR="000225BF" w:rsidRPr="000225BF" w:rsidRDefault="000225BF" w:rsidP="000225BF">
            <w:pPr>
              <w:jc w:val="center"/>
              <w:rPr>
                <w:rFonts w:ascii="Arial" w:hAnsi="Arial"/>
                <w:b/>
                <w:bCs/>
                <w:sz w:val="22"/>
                <w:szCs w:val="22"/>
              </w:rPr>
            </w:pPr>
            <w:r w:rsidRPr="000225BF">
              <w:rPr>
                <w:rFonts w:ascii="Arial" w:hAnsi="Arial"/>
                <w:b/>
                <w:bCs/>
                <w:sz w:val="22"/>
                <w:szCs w:val="22"/>
              </w:rPr>
              <w:t>117</w:t>
            </w:r>
          </w:p>
        </w:tc>
        <w:tc>
          <w:tcPr>
            <w:tcW w:w="811" w:type="dxa"/>
            <w:noWrap/>
            <w:vAlign w:val="center"/>
            <w:hideMark/>
          </w:tcPr>
          <w:p w14:paraId="6588DC0C" w14:textId="77777777" w:rsidR="000225BF" w:rsidRPr="00DE7271" w:rsidRDefault="000225BF" w:rsidP="000225BF">
            <w:pPr>
              <w:jc w:val="center"/>
              <w:rPr>
                <w:rFonts w:ascii="Arial" w:hAnsi="Arial"/>
                <w:b/>
                <w:bCs/>
                <w:sz w:val="22"/>
                <w:szCs w:val="22"/>
              </w:rPr>
            </w:pPr>
            <w:r w:rsidRPr="00DE7271">
              <w:rPr>
                <w:rFonts w:ascii="Arial" w:hAnsi="Arial"/>
                <w:b/>
                <w:bCs/>
                <w:sz w:val="22"/>
                <w:szCs w:val="22"/>
              </w:rPr>
              <w:t>146</w:t>
            </w:r>
          </w:p>
        </w:tc>
        <w:tc>
          <w:tcPr>
            <w:tcW w:w="899" w:type="dxa"/>
            <w:noWrap/>
            <w:vAlign w:val="center"/>
            <w:hideMark/>
          </w:tcPr>
          <w:p w14:paraId="4E6EB1D1" w14:textId="77777777" w:rsidR="000225BF" w:rsidRPr="00DE7271" w:rsidRDefault="000225BF" w:rsidP="000225BF">
            <w:pPr>
              <w:jc w:val="center"/>
              <w:rPr>
                <w:rFonts w:ascii="Arial" w:hAnsi="Arial"/>
                <w:b/>
                <w:bCs/>
                <w:sz w:val="22"/>
                <w:szCs w:val="22"/>
              </w:rPr>
            </w:pPr>
            <w:r w:rsidRPr="00DE7271">
              <w:rPr>
                <w:rFonts w:ascii="Arial" w:hAnsi="Arial"/>
                <w:b/>
                <w:bCs/>
                <w:sz w:val="22"/>
                <w:szCs w:val="22"/>
              </w:rPr>
              <w:t>14.6</w:t>
            </w:r>
          </w:p>
        </w:tc>
      </w:tr>
    </w:tbl>
    <w:p w14:paraId="22C550B2" w14:textId="77777777" w:rsidR="0063506A" w:rsidRDefault="0063506A"/>
    <w:p w14:paraId="06B582E0" w14:textId="5EB7847E" w:rsidR="0063506A" w:rsidRPr="0063506A" w:rsidRDefault="00437AD2">
      <w:pPr>
        <w:rPr>
          <w:b/>
          <w:bCs/>
          <w:color w:val="00B0F0"/>
        </w:rPr>
      </w:pPr>
      <w:r>
        <w:rPr>
          <w:rFonts w:ascii="Arial" w:hAnsi="Arial"/>
          <w:b/>
          <w:bCs/>
          <w:color w:val="00B0F0"/>
        </w:rPr>
        <w:t>0715.</w:t>
      </w:r>
      <w:r w:rsidR="0063506A" w:rsidRPr="0063506A">
        <w:rPr>
          <w:rFonts w:ascii="Arial" w:hAnsi="Arial"/>
          <w:b/>
          <w:bCs/>
          <w:color w:val="00B0F0"/>
        </w:rPr>
        <w:t>7. Foundry &amp; Casting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07C9EC37" w14:textId="77777777" w:rsidTr="0063506A">
        <w:trPr>
          <w:trHeight w:val="300"/>
        </w:trPr>
        <w:tc>
          <w:tcPr>
            <w:tcW w:w="666" w:type="dxa"/>
            <w:vMerge w:val="restart"/>
            <w:shd w:val="clear" w:color="auto" w:fill="D0CECE" w:themeFill="background2" w:themeFillShade="E6"/>
            <w:noWrap/>
            <w:vAlign w:val="center"/>
            <w:hideMark/>
          </w:tcPr>
          <w:p w14:paraId="281C8069"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6876F623"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36CD8D2F"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06AE1035"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5EB06358"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2FE0199C"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43434C10"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2AB8BA95" w14:textId="77777777" w:rsidTr="0063506A">
        <w:trPr>
          <w:trHeight w:val="300"/>
        </w:trPr>
        <w:tc>
          <w:tcPr>
            <w:tcW w:w="666" w:type="dxa"/>
            <w:vMerge/>
            <w:hideMark/>
          </w:tcPr>
          <w:p w14:paraId="6877AAC2" w14:textId="77777777" w:rsidR="00DE7271" w:rsidRPr="00DE7271" w:rsidRDefault="00DE7271">
            <w:pPr>
              <w:rPr>
                <w:rFonts w:ascii="Arial" w:hAnsi="Arial"/>
                <w:b/>
                <w:bCs/>
                <w:sz w:val="22"/>
                <w:szCs w:val="22"/>
              </w:rPr>
            </w:pPr>
          </w:p>
        </w:tc>
        <w:tc>
          <w:tcPr>
            <w:tcW w:w="4197" w:type="dxa"/>
            <w:vMerge/>
            <w:hideMark/>
          </w:tcPr>
          <w:p w14:paraId="51DEB7D5" w14:textId="77777777" w:rsidR="00DE7271" w:rsidRPr="00DE7271" w:rsidRDefault="00DE7271">
            <w:pPr>
              <w:rPr>
                <w:rFonts w:ascii="Arial" w:hAnsi="Arial"/>
                <w:b/>
                <w:bCs/>
                <w:sz w:val="22"/>
                <w:szCs w:val="22"/>
              </w:rPr>
            </w:pPr>
          </w:p>
        </w:tc>
        <w:tc>
          <w:tcPr>
            <w:tcW w:w="779" w:type="dxa"/>
            <w:vMerge/>
            <w:hideMark/>
          </w:tcPr>
          <w:p w14:paraId="683F3AAC" w14:textId="77777777" w:rsidR="00DE7271" w:rsidRPr="00DE7271" w:rsidRDefault="00DE7271">
            <w:pPr>
              <w:rPr>
                <w:rFonts w:ascii="Arial" w:hAnsi="Arial"/>
                <w:b/>
                <w:bCs/>
                <w:sz w:val="22"/>
                <w:szCs w:val="22"/>
              </w:rPr>
            </w:pPr>
          </w:p>
        </w:tc>
        <w:tc>
          <w:tcPr>
            <w:tcW w:w="1232" w:type="dxa"/>
            <w:vMerge/>
            <w:hideMark/>
          </w:tcPr>
          <w:p w14:paraId="5CBABF96"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0354B4F0"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63AE0DB0"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2750031D" w14:textId="77777777" w:rsidR="00DE7271" w:rsidRPr="00DE7271" w:rsidRDefault="00DE7271">
            <w:pPr>
              <w:rPr>
                <w:rFonts w:ascii="Arial" w:hAnsi="Arial"/>
                <w:b/>
                <w:bCs/>
                <w:sz w:val="22"/>
                <w:szCs w:val="22"/>
              </w:rPr>
            </w:pPr>
          </w:p>
        </w:tc>
        <w:tc>
          <w:tcPr>
            <w:tcW w:w="899" w:type="dxa"/>
            <w:vMerge/>
            <w:hideMark/>
          </w:tcPr>
          <w:p w14:paraId="439448C6" w14:textId="77777777" w:rsidR="00DE7271" w:rsidRPr="00DE7271" w:rsidRDefault="00DE7271">
            <w:pPr>
              <w:rPr>
                <w:rFonts w:ascii="Arial" w:hAnsi="Arial"/>
                <w:b/>
                <w:bCs/>
                <w:sz w:val="22"/>
                <w:szCs w:val="22"/>
              </w:rPr>
            </w:pPr>
          </w:p>
        </w:tc>
      </w:tr>
      <w:tr w:rsidR="000225BF" w:rsidRPr="00DE7271" w14:paraId="4D80BB50" w14:textId="77777777" w:rsidTr="002D3994">
        <w:trPr>
          <w:trHeight w:val="300"/>
        </w:trPr>
        <w:tc>
          <w:tcPr>
            <w:tcW w:w="666" w:type="dxa"/>
            <w:noWrap/>
            <w:vAlign w:val="center"/>
            <w:hideMark/>
          </w:tcPr>
          <w:p w14:paraId="0BDABA21" w14:textId="77777777" w:rsidR="000225BF" w:rsidRPr="00DE7271" w:rsidRDefault="000225BF" w:rsidP="000225BF">
            <w:pPr>
              <w:jc w:val="center"/>
              <w:rPr>
                <w:rFonts w:ascii="Arial" w:hAnsi="Arial"/>
                <w:sz w:val="22"/>
                <w:szCs w:val="22"/>
              </w:rPr>
            </w:pPr>
            <w:r w:rsidRPr="00DE7271">
              <w:rPr>
                <w:rFonts w:ascii="Arial" w:hAnsi="Arial"/>
                <w:sz w:val="22"/>
                <w:szCs w:val="22"/>
              </w:rPr>
              <w:t>1</w:t>
            </w:r>
          </w:p>
        </w:tc>
        <w:tc>
          <w:tcPr>
            <w:tcW w:w="4197" w:type="dxa"/>
            <w:noWrap/>
            <w:hideMark/>
          </w:tcPr>
          <w:p w14:paraId="612328DA" w14:textId="48DAB922" w:rsidR="000225BF" w:rsidRPr="000225BF" w:rsidRDefault="000225BF" w:rsidP="000225BF">
            <w:pPr>
              <w:rPr>
                <w:rFonts w:ascii="Arial" w:hAnsi="Arial"/>
                <w:sz w:val="22"/>
                <w:szCs w:val="22"/>
              </w:rPr>
            </w:pPr>
            <w:r w:rsidRPr="000225BF">
              <w:rPr>
                <w:rFonts w:ascii="Arial" w:hAnsi="Arial"/>
                <w:sz w:val="22"/>
                <w:szCs w:val="22"/>
              </w:rPr>
              <w:t>Preform Pattern Making</w:t>
            </w:r>
          </w:p>
        </w:tc>
        <w:tc>
          <w:tcPr>
            <w:tcW w:w="779" w:type="dxa"/>
            <w:noWrap/>
            <w:vAlign w:val="center"/>
            <w:hideMark/>
          </w:tcPr>
          <w:p w14:paraId="1CE31B20" w14:textId="51F77BE6"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F944BA1" w14:textId="5AC3CE15"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07263164" w14:textId="55B4E197"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5F416AE5" w14:textId="71EEDAD0"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11" w:type="dxa"/>
            <w:shd w:val="clear" w:color="auto" w:fill="auto"/>
            <w:noWrap/>
            <w:vAlign w:val="center"/>
            <w:hideMark/>
          </w:tcPr>
          <w:p w14:paraId="6BAEBB6A" w14:textId="77FC5200"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99" w:type="dxa"/>
            <w:shd w:val="clear" w:color="auto" w:fill="auto"/>
            <w:noWrap/>
            <w:vAlign w:val="center"/>
            <w:hideMark/>
          </w:tcPr>
          <w:p w14:paraId="2958C4C0" w14:textId="0954348E" w:rsidR="000225BF" w:rsidRPr="000225BF" w:rsidRDefault="000225BF" w:rsidP="000225BF">
            <w:pPr>
              <w:jc w:val="center"/>
              <w:rPr>
                <w:rFonts w:ascii="Arial" w:hAnsi="Arial"/>
                <w:sz w:val="22"/>
                <w:szCs w:val="22"/>
              </w:rPr>
            </w:pPr>
            <w:r w:rsidRPr="000225BF">
              <w:rPr>
                <w:rFonts w:ascii="Arial" w:hAnsi="Arial"/>
                <w:sz w:val="22"/>
                <w:szCs w:val="22"/>
              </w:rPr>
              <w:t>1.8</w:t>
            </w:r>
          </w:p>
        </w:tc>
      </w:tr>
      <w:tr w:rsidR="000225BF" w:rsidRPr="00DE7271" w14:paraId="09358374" w14:textId="77777777" w:rsidTr="002D3994">
        <w:trPr>
          <w:trHeight w:val="300"/>
        </w:trPr>
        <w:tc>
          <w:tcPr>
            <w:tcW w:w="666" w:type="dxa"/>
            <w:noWrap/>
            <w:vAlign w:val="center"/>
            <w:hideMark/>
          </w:tcPr>
          <w:p w14:paraId="5E9EC36D" w14:textId="77777777" w:rsidR="000225BF" w:rsidRPr="00DE7271" w:rsidRDefault="000225BF" w:rsidP="000225BF">
            <w:pPr>
              <w:jc w:val="center"/>
              <w:rPr>
                <w:rFonts w:ascii="Arial" w:hAnsi="Arial"/>
                <w:sz w:val="22"/>
                <w:szCs w:val="22"/>
              </w:rPr>
            </w:pPr>
            <w:r w:rsidRPr="00DE7271">
              <w:rPr>
                <w:rFonts w:ascii="Arial" w:hAnsi="Arial"/>
                <w:sz w:val="22"/>
                <w:szCs w:val="22"/>
              </w:rPr>
              <w:t>2</w:t>
            </w:r>
          </w:p>
        </w:tc>
        <w:tc>
          <w:tcPr>
            <w:tcW w:w="4197" w:type="dxa"/>
            <w:noWrap/>
            <w:hideMark/>
          </w:tcPr>
          <w:p w14:paraId="0BBC24DC" w14:textId="49F6A852" w:rsidR="000225BF" w:rsidRPr="000225BF" w:rsidRDefault="000225BF" w:rsidP="000225BF">
            <w:pPr>
              <w:rPr>
                <w:rFonts w:ascii="Arial" w:hAnsi="Arial"/>
                <w:sz w:val="22"/>
                <w:szCs w:val="22"/>
              </w:rPr>
            </w:pPr>
            <w:r w:rsidRPr="000225BF">
              <w:rPr>
                <w:rFonts w:ascii="Arial" w:hAnsi="Arial"/>
                <w:sz w:val="22"/>
                <w:szCs w:val="22"/>
              </w:rPr>
              <w:t>Perform Molding</w:t>
            </w:r>
          </w:p>
        </w:tc>
        <w:tc>
          <w:tcPr>
            <w:tcW w:w="779" w:type="dxa"/>
            <w:noWrap/>
            <w:vAlign w:val="center"/>
            <w:hideMark/>
          </w:tcPr>
          <w:p w14:paraId="4BDED3DA" w14:textId="35F37117"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3E723A6C" w14:textId="3D189008"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3F380E1C" w14:textId="0EE165DB"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64822FF2" w14:textId="2F93B549"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717646B4" w14:textId="6B66B056" w:rsidR="000225BF" w:rsidRPr="000225BF" w:rsidRDefault="000225BF" w:rsidP="000225BF">
            <w:pPr>
              <w:jc w:val="center"/>
              <w:rPr>
                <w:rFonts w:ascii="Arial" w:hAnsi="Arial"/>
                <w:sz w:val="22"/>
                <w:szCs w:val="22"/>
              </w:rPr>
            </w:pPr>
            <w:r w:rsidRPr="000225BF">
              <w:rPr>
                <w:rFonts w:ascii="Arial" w:hAnsi="Arial"/>
                <w:sz w:val="22"/>
                <w:szCs w:val="22"/>
              </w:rPr>
              <w:t>16</w:t>
            </w:r>
          </w:p>
        </w:tc>
        <w:tc>
          <w:tcPr>
            <w:tcW w:w="899" w:type="dxa"/>
            <w:shd w:val="clear" w:color="auto" w:fill="auto"/>
            <w:noWrap/>
            <w:vAlign w:val="center"/>
            <w:hideMark/>
          </w:tcPr>
          <w:p w14:paraId="618367E4" w14:textId="3BB3F199" w:rsidR="000225BF" w:rsidRPr="000225BF" w:rsidRDefault="000225BF" w:rsidP="000225BF">
            <w:pPr>
              <w:jc w:val="center"/>
              <w:rPr>
                <w:rFonts w:ascii="Arial" w:hAnsi="Arial"/>
                <w:sz w:val="22"/>
                <w:szCs w:val="22"/>
              </w:rPr>
            </w:pPr>
            <w:r w:rsidRPr="000225BF">
              <w:rPr>
                <w:rFonts w:ascii="Arial" w:hAnsi="Arial"/>
                <w:sz w:val="22"/>
                <w:szCs w:val="22"/>
              </w:rPr>
              <w:t>1.6</w:t>
            </w:r>
          </w:p>
        </w:tc>
      </w:tr>
      <w:tr w:rsidR="000225BF" w:rsidRPr="00DE7271" w14:paraId="01C740AF" w14:textId="77777777" w:rsidTr="002D3994">
        <w:trPr>
          <w:trHeight w:val="300"/>
        </w:trPr>
        <w:tc>
          <w:tcPr>
            <w:tcW w:w="666" w:type="dxa"/>
            <w:noWrap/>
            <w:vAlign w:val="center"/>
            <w:hideMark/>
          </w:tcPr>
          <w:p w14:paraId="6500A2A6"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4197" w:type="dxa"/>
            <w:noWrap/>
            <w:hideMark/>
          </w:tcPr>
          <w:p w14:paraId="646CAC45" w14:textId="4C93FF29" w:rsidR="000225BF" w:rsidRPr="000225BF" w:rsidRDefault="000225BF" w:rsidP="000225BF">
            <w:pPr>
              <w:rPr>
                <w:rFonts w:ascii="Arial" w:hAnsi="Arial"/>
                <w:sz w:val="22"/>
                <w:szCs w:val="22"/>
              </w:rPr>
            </w:pPr>
            <w:r w:rsidRPr="000225BF">
              <w:rPr>
                <w:rFonts w:ascii="Arial" w:hAnsi="Arial"/>
                <w:sz w:val="22"/>
                <w:szCs w:val="22"/>
              </w:rPr>
              <w:t>Preform Core Making</w:t>
            </w:r>
          </w:p>
        </w:tc>
        <w:tc>
          <w:tcPr>
            <w:tcW w:w="779" w:type="dxa"/>
            <w:noWrap/>
            <w:vAlign w:val="center"/>
            <w:hideMark/>
          </w:tcPr>
          <w:p w14:paraId="3819B779" w14:textId="660BB403"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DA05FB8" w14:textId="77B7A840"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1C84E99E" w14:textId="399F0668"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320308B9" w14:textId="4C95CA6D"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shd w:val="clear" w:color="auto" w:fill="auto"/>
            <w:noWrap/>
            <w:vAlign w:val="center"/>
            <w:hideMark/>
          </w:tcPr>
          <w:p w14:paraId="39726F22" w14:textId="35783DFE"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99" w:type="dxa"/>
            <w:shd w:val="clear" w:color="auto" w:fill="auto"/>
            <w:noWrap/>
            <w:vAlign w:val="center"/>
            <w:hideMark/>
          </w:tcPr>
          <w:p w14:paraId="761E4197" w14:textId="4D83BF4E" w:rsidR="000225BF" w:rsidRPr="000225BF" w:rsidRDefault="000225BF" w:rsidP="000225BF">
            <w:pPr>
              <w:jc w:val="center"/>
              <w:rPr>
                <w:rFonts w:ascii="Arial" w:hAnsi="Arial"/>
                <w:sz w:val="22"/>
                <w:szCs w:val="22"/>
              </w:rPr>
            </w:pPr>
            <w:r w:rsidRPr="000225BF">
              <w:rPr>
                <w:rFonts w:ascii="Arial" w:hAnsi="Arial"/>
                <w:sz w:val="22"/>
                <w:szCs w:val="22"/>
              </w:rPr>
              <w:t>1.2</w:t>
            </w:r>
          </w:p>
        </w:tc>
      </w:tr>
      <w:tr w:rsidR="000225BF" w:rsidRPr="00DE7271" w14:paraId="1B4131F4" w14:textId="77777777" w:rsidTr="002D3994">
        <w:trPr>
          <w:trHeight w:val="300"/>
        </w:trPr>
        <w:tc>
          <w:tcPr>
            <w:tcW w:w="666" w:type="dxa"/>
            <w:noWrap/>
            <w:vAlign w:val="center"/>
            <w:hideMark/>
          </w:tcPr>
          <w:p w14:paraId="540932BE" w14:textId="77777777" w:rsidR="000225BF" w:rsidRPr="00DE7271" w:rsidRDefault="000225BF" w:rsidP="000225BF">
            <w:pPr>
              <w:jc w:val="center"/>
              <w:rPr>
                <w:rFonts w:ascii="Arial" w:hAnsi="Arial"/>
                <w:sz w:val="22"/>
                <w:szCs w:val="22"/>
              </w:rPr>
            </w:pPr>
            <w:r w:rsidRPr="00DE7271">
              <w:rPr>
                <w:rFonts w:ascii="Arial" w:hAnsi="Arial"/>
                <w:sz w:val="22"/>
                <w:szCs w:val="22"/>
              </w:rPr>
              <w:t>4</w:t>
            </w:r>
          </w:p>
        </w:tc>
        <w:tc>
          <w:tcPr>
            <w:tcW w:w="4197" w:type="dxa"/>
            <w:noWrap/>
            <w:hideMark/>
          </w:tcPr>
          <w:p w14:paraId="7FEC9391" w14:textId="37301D11" w:rsidR="000225BF" w:rsidRPr="000225BF" w:rsidRDefault="000225BF" w:rsidP="000225BF">
            <w:pPr>
              <w:rPr>
                <w:rFonts w:ascii="Arial" w:hAnsi="Arial"/>
                <w:sz w:val="22"/>
                <w:szCs w:val="22"/>
              </w:rPr>
            </w:pPr>
            <w:r w:rsidRPr="000225BF">
              <w:rPr>
                <w:rFonts w:ascii="Arial" w:hAnsi="Arial"/>
                <w:sz w:val="22"/>
                <w:szCs w:val="22"/>
              </w:rPr>
              <w:t>Perform Foundry Work</w:t>
            </w:r>
          </w:p>
        </w:tc>
        <w:tc>
          <w:tcPr>
            <w:tcW w:w="779" w:type="dxa"/>
            <w:noWrap/>
            <w:vAlign w:val="center"/>
            <w:hideMark/>
          </w:tcPr>
          <w:p w14:paraId="31E60BC7" w14:textId="33E5760D"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15E8C8F" w14:textId="5246112A"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03433DCB" w14:textId="4E9CD204"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1085" w:type="dxa"/>
            <w:shd w:val="clear" w:color="auto" w:fill="auto"/>
            <w:noWrap/>
            <w:vAlign w:val="center"/>
            <w:hideMark/>
          </w:tcPr>
          <w:p w14:paraId="45A6412E" w14:textId="1D150DF6" w:rsidR="000225BF" w:rsidRPr="000225BF" w:rsidRDefault="000225BF" w:rsidP="000225BF">
            <w:pPr>
              <w:jc w:val="center"/>
              <w:rPr>
                <w:rFonts w:ascii="Arial" w:hAnsi="Arial"/>
                <w:sz w:val="22"/>
                <w:szCs w:val="22"/>
              </w:rPr>
            </w:pPr>
            <w:r w:rsidRPr="000225BF">
              <w:rPr>
                <w:rFonts w:ascii="Arial" w:hAnsi="Arial"/>
                <w:sz w:val="22"/>
                <w:szCs w:val="22"/>
              </w:rPr>
              <w:t>27</w:t>
            </w:r>
          </w:p>
        </w:tc>
        <w:tc>
          <w:tcPr>
            <w:tcW w:w="811" w:type="dxa"/>
            <w:shd w:val="clear" w:color="auto" w:fill="auto"/>
            <w:noWrap/>
            <w:vAlign w:val="center"/>
            <w:hideMark/>
          </w:tcPr>
          <w:p w14:paraId="161F508A" w14:textId="6ED0858C" w:rsidR="000225BF" w:rsidRPr="000225BF" w:rsidRDefault="000225BF" w:rsidP="000225BF">
            <w:pPr>
              <w:jc w:val="center"/>
              <w:rPr>
                <w:rFonts w:ascii="Arial" w:hAnsi="Arial"/>
                <w:sz w:val="22"/>
                <w:szCs w:val="22"/>
              </w:rPr>
            </w:pPr>
            <w:r w:rsidRPr="000225BF">
              <w:rPr>
                <w:rFonts w:ascii="Arial" w:hAnsi="Arial"/>
                <w:sz w:val="22"/>
                <w:szCs w:val="22"/>
              </w:rPr>
              <w:t>36</w:t>
            </w:r>
          </w:p>
        </w:tc>
        <w:tc>
          <w:tcPr>
            <w:tcW w:w="899" w:type="dxa"/>
            <w:shd w:val="clear" w:color="auto" w:fill="auto"/>
            <w:noWrap/>
            <w:vAlign w:val="center"/>
            <w:hideMark/>
          </w:tcPr>
          <w:p w14:paraId="4A618BE8" w14:textId="2D73B783" w:rsidR="000225BF" w:rsidRPr="000225BF" w:rsidRDefault="000225BF" w:rsidP="000225BF">
            <w:pPr>
              <w:jc w:val="center"/>
              <w:rPr>
                <w:rFonts w:ascii="Arial" w:hAnsi="Arial"/>
                <w:sz w:val="22"/>
                <w:szCs w:val="22"/>
              </w:rPr>
            </w:pPr>
            <w:r w:rsidRPr="000225BF">
              <w:rPr>
                <w:rFonts w:ascii="Arial" w:hAnsi="Arial"/>
                <w:sz w:val="22"/>
                <w:szCs w:val="22"/>
              </w:rPr>
              <w:t>3.6</w:t>
            </w:r>
          </w:p>
        </w:tc>
      </w:tr>
      <w:tr w:rsidR="000225BF" w:rsidRPr="00DE7271" w14:paraId="157900FB" w14:textId="77777777" w:rsidTr="002D3994">
        <w:trPr>
          <w:trHeight w:val="300"/>
        </w:trPr>
        <w:tc>
          <w:tcPr>
            <w:tcW w:w="666" w:type="dxa"/>
            <w:noWrap/>
            <w:vAlign w:val="center"/>
            <w:hideMark/>
          </w:tcPr>
          <w:p w14:paraId="2F261BFB" w14:textId="77777777" w:rsidR="000225BF" w:rsidRPr="00DE7271" w:rsidRDefault="000225BF" w:rsidP="000225BF">
            <w:pPr>
              <w:jc w:val="center"/>
              <w:rPr>
                <w:rFonts w:ascii="Arial" w:hAnsi="Arial"/>
                <w:sz w:val="22"/>
                <w:szCs w:val="22"/>
              </w:rPr>
            </w:pPr>
            <w:r w:rsidRPr="00DE7271">
              <w:rPr>
                <w:rFonts w:ascii="Arial" w:hAnsi="Arial"/>
                <w:sz w:val="22"/>
                <w:szCs w:val="22"/>
              </w:rPr>
              <w:t>5</w:t>
            </w:r>
          </w:p>
        </w:tc>
        <w:tc>
          <w:tcPr>
            <w:tcW w:w="4197" w:type="dxa"/>
            <w:noWrap/>
            <w:hideMark/>
          </w:tcPr>
          <w:p w14:paraId="640C4AD1" w14:textId="6F52896F" w:rsidR="000225BF" w:rsidRPr="000225BF" w:rsidRDefault="000225BF" w:rsidP="000225BF">
            <w:pPr>
              <w:rPr>
                <w:rFonts w:ascii="Arial" w:hAnsi="Arial"/>
                <w:sz w:val="22"/>
                <w:szCs w:val="22"/>
              </w:rPr>
            </w:pPr>
            <w:r w:rsidRPr="000225BF">
              <w:rPr>
                <w:rFonts w:ascii="Arial" w:hAnsi="Arial"/>
                <w:sz w:val="22"/>
                <w:szCs w:val="22"/>
              </w:rPr>
              <w:t>Perform casting</w:t>
            </w:r>
          </w:p>
        </w:tc>
        <w:tc>
          <w:tcPr>
            <w:tcW w:w="779" w:type="dxa"/>
            <w:noWrap/>
            <w:vAlign w:val="center"/>
            <w:hideMark/>
          </w:tcPr>
          <w:p w14:paraId="469F1D93" w14:textId="64124F58"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13E6E96" w14:textId="5B2B2608"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332556B2" w14:textId="4F2B80DC"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3A7BBB36" w14:textId="0F6B0CC8" w:rsidR="000225BF" w:rsidRPr="000225BF" w:rsidRDefault="000225BF" w:rsidP="000225BF">
            <w:pPr>
              <w:jc w:val="center"/>
              <w:rPr>
                <w:rFonts w:ascii="Arial" w:hAnsi="Arial"/>
                <w:sz w:val="22"/>
                <w:szCs w:val="22"/>
              </w:rPr>
            </w:pPr>
            <w:r w:rsidRPr="000225BF">
              <w:rPr>
                <w:rFonts w:ascii="Arial" w:hAnsi="Arial"/>
                <w:sz w:val="22"/>
                <w:szCs w:val="22"/>
              </w:rPr>
              <w:t>21</w:t>
            </w:r>
          </w:p>
        </w:tc>
        <w:tc>
          <w:tcPr>
            <w:tcW w:w="811" w:type="dxa"/>
            <w:shd w:val="clear" w:color="auto" w:fill="auto"/>
            <w:noWrap/>
            <w:vAlign w:val="center"/>
            <w:hideMark/>
          </w:tcPr>
          <w:p w14:paraId="37C9EA93" w14:textId="666D2D3C" w:rsidR="000225BF" w:rsidRPr="000225BF" w:rsidRDefault="000225BF" w:rsidP="000225BF">
            <w:pPr>
              <w:jc w:val="center"/>
              <w:rPr>
                <w:rFonts w:ascii="Arial" w:hAnsi="Arial"/>
                <w:sz w:val="22"/>
                <w:szCs w:val="22"/>
              </w:rPr>
            </w:pPr>
            <w:r w:rsidRPr="000225BF">
              <w:rPr>
                <w:rFonts w:ascii="Arial" w:hAnsi="Arial"/>
                <w:sz w:val="22"/>
                <w:szCs w:val="22"/>
              </w:rPr>
              <w:t>25</w:t>
            </w:r>
          </w:p>
        </w:tc>
        <w:tc>
          <w:tcPr>
            <w:tcW w:w="899" w:type="dxa"/>
            <w:shd w:val="clear" w:color="auto" w:fill="auto"/>
            <w:noWrap/>
            <w:vAlign w:val="center"/>
            <w:hideMark/>
          </w:tcPr>
          <w:p w14:paraId="5838C8B7" w14:textId="4EC38BC4" w:rsidR="000225BF" w:rsidRPr="000225BF" w:rsidRDefault="000225BF" w:rsidP="000225BF">
            <w:pPr>
              <w:jc w:val="center"/>
              <w:rPr>
                <w:rFonts w:ascii="Arial" w:hAnsi="Arial"/>
                <w:sz w:val="22"/>
                <w:szCs w:val="22"/>
              </w:rPr>
            </w:pPr>
            <w:r w:rsidRPr="000225BF">
              <w:rPr>
                <w:rFonts w:ascii="Arial" w:hAnsi="Arial"/>
                <w:sz w:val="22"/>
                <w:szCs w:val="22"/>
              </w:rPr>
              <w:t>2.5</w:t>
            </w:r>
          </w:p>
        </w:tc>
      </w:tr>
      <w:tr w:rsidR="000225BF" w:rsidRPr="00DE7271" w14:paraId="157B4518" w14:textId="77777777" w:rsidTr="002D3994">
        <w:trPr>
          <w:trHeight w:val="300"/>
        </w:trPr>
        <w:tc>
          <w:tcPr>
            <w:tcW w:w="666" w:type="dxa"/>
            <w:noWrap/>
            <w:vAlign w:val="center"/>
            <w:hideMark/>
          </w:tcPr>
          <w:p w14:paraId="5E275142" w14:textId="77777777" w:rsidR="000225BF" w:rsidRPr="00DE7271" w:rsidRDefault="000225BF" w:rsidP="000225BF">
            <w:pPr>
              <w:jc w:val="center"/>
              <w:rPr>
                <w:rFonts w:ascii="Arial" w:hAnsi="Arial"/>
                <w:sz w:val="22"/>
                <w:szCs w:val="22"/>
              </w:rPr>
            </w:pPr>
            <w:r w:rsidRPr="00DE7271">
              <w:rPr>
                <w:rFonts w:ascii="Arial" w:hAnsi="Arial"/>
                <w:sz w:val="22"/>
                <w:szCs w:val="22"/>
              </w:rPr>
              <w:t>6</w:t>
            </w:r>
          </w:p>
        </w:tc>
        <w:tc>
          <w:tcPr>
            <w:tcW w:w="4197" w:type="dxa"/>
            <w:noWrap/>
            <w:hideMark/>
          </w:tcPr>
          <w:p w14:paraId="25653409" w14:textId="295E2005" w:rsidR="000225BF" w:rsidRPr="000225BF" w:rsidRDefault="000225BF" w:rsidP="000225BF">
            <w:pPr>
              <w:rPr>
                <w:rFonts w:ascii="Arial" w:hAnsi="Arial"/>
                <w:sz w:val="22"/>
                <w:szCs w:val="22"/>
              </w:rPr>
            </w:pPr>
            <w:r w:rsidRPr="000225BF">
              <w:rPr>
                <w:rFonts w:ascii="Arial" w:hAnsi="Arial"/>
                <w:sz w:val="22"/>
                <w:szCs w:val="22"/>
              </w:rPr>
              <w:t>Perform Cleaning and Finishing Of Casting</w:t>
            </w:r>
          </w:p>
        </w:tc>
        <w:tc>
          <w:tcPr>
            <w:tcW w:w="779" w:type="dxa"/>
            <w:noWrap/>
            <w:vAlign w:val="center"/>
            <w:hideMark/>
          </w:tcPr>
          <w:p w14:paraId="3689F5B1" w14:textId="4C455459"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5A35885" w14:textId="172F0ADF"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4687E29F" w14:textId="382C6701"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660DD4B6" w14:textId="185C7694"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shd w:val="clear" w:color="auto" w:fill="auto"/>
            <w:noWrap/>
            <w:vAlign w:val="center"/>
            <w:hideMark/>
          </w:tcPr>
          <w:p w14:paraId="3BA639FC" w14:textId="125739C4"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99" w:type="dxa"/>
            <w:shd w:val="clear" w:color="auto" w:fill="auto"/>
            <w:noWrap/>
            <w:vAlign w:val="center"/>
            <w:hideMark/>
          </w:tcPr>
          <w:p w14:paraId="730B59A7" w14:textId="0D699055" w:rsidR="000225BF" w:rsidRPr="000225BF" w:rsidRDefault="000225BF" w:rsidP="000225BF">
            <w:pPr>
              <w:jc w:val="center"/>
              <w:rPr>
                <w:rFonts w:ascii="Arial" w:hAnsi="Arial"/>
                <w:sz w:val="22"/>
                <w:szCs w:val="22"/>
              </w:rPr>
            </w:pPr>
            <w:r w:rsidRPr="000225BF">
              <w:rPr>
                <w:rFonts w:ascii="Arial" w:hAnsi="Arial"/>
                <w:sz w:val="22"/>
                <w:szCs w:val="22"/>
              </w:rPr>
              <w:t>1.2</w:t>
            </w:r>
          </w:p>
        </w:tc>
      </w:tr>
      <w:tr w:rsidR="000225BF" w:rsidRPr="00DE7271" w14:paraId="4AA2819E" w14:textId="77777777" w:rsidTr="002D3994">
        <w:trPr>
          <w:trHeight w:val="300"/>
        </w:trPr>
        <w:tc>
          <w:tcPr>
            <w:tcW w:w="666" w:type="dxa"/>
            <w:noWrap/>
            <w:vAlign w:val="center"/>
            <w:hideMark/>
          </w:tcPr>
          <w:p w14:paraId="35167313" w14:textId="77777777" w:rsidR="000225BF" w:rsidRPr="00DE7271" w:rsidRDefault="000225BF" w:rsidP="000225BF">
            <w:pPr>
              <w:jc w:val="center"/>
              <w:rPr>
                <w:rFonts w:ascii="Arial" w:hAnsi="Arial"/>
                <w:sz w:val="22"/>
                <w:szCs w:val="22"/>
              </w:rPr>
            </w:pPr>
            <w:r w:rsidRPr="00DE7271">
              <w:rPr>
                <w:rFonts w:ascii="Arial" w:hAnsi="Arial"/>
                <w:sz w:val="22"/>
                <w:szCs w:val="22"/>
              </w:rPr>
              <w:t>7</w:t>
            </w:r>
          </w:p>
        </w:tc>
        <w:tc>
          <w:tcPr>
            <w:tcW w:w="4197" w:type="dxa"/>
            <w:noWrap/>
            <w:hideMark/>
          </w:tcPr>
          <w:p w14:paraId="39497313" w14:textId="1FE2837A" w:rsidR="000225BF" w:rsidRPr="000225BF" w:rsidRDefault="000225BF" w:rsidP="000225BF">
            <w:pPr>
              <w:rPr>
                <w:rFonts w:ascii="Arial" w:hAnsi="Arial"/>
                <w:sz w:val="22"/>
                <w:szCs w:val="22"/>
              </w:rPr>
            </w:pPr>
            <w:r w:rsidRPr="000225BF">
              <w:rPr>
                <w:rFonts w:ascii="Arial" w:hAnsi="Arial"/>
                <w:sz w:val="22"/>
                <w:szCs w:val="22"/>
              </w:rPr>
              <w:t>Perform Sand Testing</w:t>
            </w:r>
          </w:p>
        </w:tc>
        <w:tc>
          <w:tcPr>
            <w:tcW w:w="779" w:type="dxa"/>
            <w:noWrap/>
            <w:vAlign w:val="center"/>
            <w:hideMark/>
          </w:tcPr>
          <w:p w14:paraId="51D06B34" w14:textId="10975E44"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3AD98C9" w14:textId="420B11EB"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75CB2A43" w14:textId="511B08A3" w:rsidR="000225BF" w:rsidRPr="000225BF" w:rsidRDefault="000225BF" w:rsidP="000225BF">
            <w:pPr>
              <w:jc w:val="center"/>
              <w:rPr>
                <w:rFonts w:ascii="Arial" w:hAnsi="Arial"/>
                <w:sz w:val="22"/>
                <w:szCs w:val="22"/>
              </w:rPr>
            </w:pPr>
            <w:r w:rsidRPr="000225BF">
              <w:rPr>
                <w:rFonts w:ascii="Arial" w:hAnsi="Arial"/>
                <w:sz w:val="22"/>
                <w:szCs w:val="22"/>
              </w:rPr>
              <w:t>5</w:t>
            </w:r>
          </w:p>
        </w:tc>
        <w:tc>
          <w:tcPr>
            <w:tcW w:w="1085" w:type="dxa"/>
            <w:shd w:val="clear" w:color="auto" w:fill="auto"/>
            <w:noWrap/>
            <w:vAlign w:val="center"/>
            <w:hideMark/>
          </w:tcPr>
          <w:p w14:paraId="0E2144FA" w14:textId="1B843AEA"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11" w:type="dxa"/>
            <w:shd w:val="clear" w:color="auto" w:fill="auto"/>
            <w:noWrap/>
            <w:vAlign w:val="center"/>
            <w:hideMark/>
          </w:tcPr>
          <w:p w14:paraId="2D5FEF62" w14:textId="15CCFB56" w:rsidR="000225BF" w:rsidRPr="000225BF" w:rsidRDefault="000225BF" w:rsidP="000225BF">
            <w:pPr>
              <w:jc w:val="center"/>
              <w:rPr>
                <w:rFonts w:ascii="Arial" w:hAnsi="Arial"/>
                <w:sz w:val="22"/>
                <w:szCs w:val="22"/>
              </w:rPr>
            </w:pPr>
            <w:r w:rsidRPr="000225BF">
              <w:rPr>
                <w:rFonts w:ascii="Arial" w:hAnsi="Arial"/>
                <w:sz w:val="22"/>
                <w:szCs w:val="22"/>
              </w:rPr>
              <w:t>20</w:t>
            </w:r>
          </w:p>
        </w:tc>
        <w:tc>
          <w:tcPr>
            <w:tcW w:w="899" w:type="dxa"/>
            <w:shd w:val="clear" w:color="auto" w:fill="auto"/>
            <w:noWrap/>
            <w:vAlign w:val="center"/>
            <w:hideMark/>
          </w:tcPr>
          <w:p w14:paraId="546F3DCB" w14:textId="7B7E8CE7" w:rsidR="000225BF" w:rsidRPr="000225BF" w:rsidRDefault="000225BF" w:rsidP="000225BF">
            <w:pPr>
              <w:jc w:val="center"/>
              <w:rPr>
                <w:rFonts w:ascii="Arial" w:hAnsi="Arial"/>
                <w:sz w:val="22"/>
                <w:szCs w:val="22"/>
              </w:rPr>
            </w:pPr>
            <w:r w:rsidRPr="000225BF">
              <w:rPr>
                <w:rFonts w:ascii="Arial" w:hAnsi="Arial"/>
                <w:sz w:val="22"/>
                <w:szCs w:val="22"/>
              </w:rPr>
              <w:t>2</w:t>
            </w:r>
          </w:p>
        </w:tc>
      </w:tr>
      <w:tr w:rsidR="000225BF" w:rsidRPr="00DE7271" w14:paraId="63F11C2D" w14:textId="77777777" w:rsidTr="0063506A">
        <w:trPr>
          <w:trHeight w:val="300"/>
        </w:trPr>
        <w:tc>
          <w:tcPr>
            <w:tcW w:w="666" w:type="dxa"/>
            <w:noWrap/>
            <w:hideMark/>
          </w:tcPr>
          <w:p w14:paraId="57536150" w14:textId="77777777" w:rsidR="000225BF" w:rsidRPr="00DE7271" w:rsidRDefault="000225BF" w:rsidP="000225BF">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34C92EE0" w14:textId="77777777" w:rsidR="000225BF" w:rsidRPr="00DE7271" w:rsidRDefault="000225BF" w:rsidP="000225BF">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25182809" w14:textId="4F794007" w:rsidR="000225BF" w:rsidRPr="000225BF" w:rsidRDefault="000225BF" w:rsidP="000225BF">
            <w:pPr>
              <w:jc w:val="center"/>
              <w:rPr>
                <w:rFonts w:ascii="Arial" w:hAnsi="Arial"/>
                <w:b/>
                <w:bCs/>
                <w:sz w:val="22"/>
                <w:szCs w:val="22"/>
              </w:rPr>
            </w:pPr>
            <w:r w:rsidRPr="000225BF">
              <w:rPr>
                <w:rFonts w:ascii="Arial" w:hAnsi="Arial"/>
                <w:b/>
                <w:bCs/>
                <w:sz w:val="22"/>
                <w:szCs w:val="22"/>
              </w:rPr>
              <w:t>31</w:t>
            </w:r>
          </w:p>
        </w:tc>
        <w:tc>
          <w:tcPr>
            <w:tcW w:w="1085" w:type="dxa"/>
            <w:noWrap/>
            <w:vAlign w:val="center"/>
            <w:hideMark/>
          </w:tcPr>
          <w:p w14:paraId="2AC4A0E3" w14:textId="2AF00191" w:rsidR="000225BF" w:rsidRPr="000225BF" w:rsidRDefault="000225BF" w:rsidP="000225BF">
            <w:pPr>
              <w:jc w:val="center"/>
              <w:rPr>
                <w:rFonts w:ascii="Arial" w:hAnsi="Arial"/>
                <w:b/>
                <w:bCs/>
                <w:sz w:val="22"/>
                <w:szCs w:val="22"/>
              </w:rPr>
            </w:pPr>
            <w:r w:rsidRPr="000225BF">
              <w:rPr>
                <w:rFonts w:ascii="Arial" w:hAnsi="Arial"/>
                <w:b/>
                <w:bCs/>
                <w:sz w:val="22"/>
                <w:szCs w:val="22"/>
              </w:rPr>
              <w:t>108</w:t>
            </w:r>
          </w:p>
        </w:tc>
        <w:tc>
          <w:tcPr>
            <w:tcW w:w="811" w:type="dxa"/>
            <w:noWrap/>
            <w:vAlign w:val="center"/>
            <w:hideMark/>
          </w:tcPr>
          <w:p w14:paraId="545CE01B" w14:textId="3C8BC102" w:rsidR="000225BF" w:rsidRPr="000225BF" w:rsidRDefault="000225BF" w:rsidP="000225BF">
            <w:pPr>
              <w:jc w:val="center"/>
              <w:rPr>
                <w:rFonts w:ascii="Arial" w:hAnsi="Arial"/>
                <w:b/>
                <w:bCs/>
                <w:sz w:val="22"/>
                <w:szCs w:val="22"/>
              </w:rPr>
            </w:pPr>
            <w:r w:rsidRPr="000225BF">
              <w:rPr>
                <w:rFonts w:ascii="Arial" w:hAnsi="Arial"/>
                <w:b/>
                <w:bCs/>
                <w:sz w:val="22"/>
                <w:szCs w:val="22"/>
              </w:rPr>
              <w:t>139</w:t>
            </w:r>
          </w:p>
        </w:tc>
        <w:tc>
          <w:tcPr>
            <w:tcW w:w="899" w:type="dxa"/>
            <w:noWrap/>
            <w:vAlign w:val="center"/>
            <w:hideMark/>
          </w:tcPr>
          <w:p w14:paraId="0A0E5C21" w14:textId="183529D1" w:rsidR="000225BF" w:rsidRPr="000225BF" w:rsidRDefault="000225BF" w:rsidP="000225BF">
            <w:pPr>
              <w:jc w:val="center"/>
              <w:rPr>
                <w:rFonts w:ascii="Arial" w:hAnsi="Arial"/>
                <w:b/>
                <w:bCs/>
                <w:sz w:val="22"/>
                <w:szCs w:val="22"/>
              </w:rPr>
            </w:pPr>
            <w:r w:rsidRPr="000225BF">
              <w:rPr>
                <w:rFonts w:ascii="Arial" w:hAnsi="Arial"/>
                <w:b/>
                <w:bCs/>
                <w:sz w:val="22"/>
                <w:szCs w:val="22"/>
              </w:rPr>
              <w:t>13.9</w:t>
            </w:r>
          </w:p>
        </w:tc>
      </w:tr>
    </w:tbl>
    <w:p w14:paraId="40BF847B" w14:textId="77777777" w:rsidR="0063506A" w:rsidRDefault="0063506A"/>
    <w:p w14:paraId="4E65D05B" w14:textId="3772A543" w:rsidR="0063506A" w:rsidRPr="0063506A" w:rsidRDefault="00437AD2">
      <w:pPr>
        <w:rPr>
          <w:rFonts w:ascii="Arial" w:hAnsi="Arial"/>
          <w:b/>
          <w:bCs/>
          <w:color w:val="00B0F0"/>
        </w:rPr>
      </w:pPr>
      <w:r>
        <w:rPr>
          <w:rFonts w:ascii="Arial" w:hAnsi="Arial"/>
          <w:b/>
          <w:bCs/>
          <w:color w:val="00B0F0"/>
        </w:rPr>
        <w:t>0715.</w:t>
      </w:r>
      <w:r w:rsidR="0063506A" w:rsidRPr="0063506A">
        <w:rPr>
          <w:rFonts w:ascii="Arial" w:hAnsi="Arial"/>
          <w:b/>
          <w:bCs/>
          <w:color w:val="00B0F0"/>
        </w:rPr>
        <w:t>8. Metrology</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5867342B" w14:textId="77777777" w:rsidTr="0063506A">
        <w:trPr>
          <w:trHeight w:val="300"/>
        </w:trPr>
        <w:tc>
          <w:tcPr>
            <w:tcW w:w="666" w:type="dxa"/>
            <w:vMerge w:val="restart"/>
            <w:shd w:val="clear" w:color="auto" w:fill="D0CECE" w:themeFill="background2" w:themeFillShade="E6"/>
            <w:noWrap/>
            <w:vAlign w:val="center"/>
            <w:hideMark/>
          </w:tcPr>
          <w:p w14:paraId="735DE3F1"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73FE82C4"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05EBA0E7"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3B886F99"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7C2E0477"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0C6E38CD"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7B85D5C7"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7E87F1D5" w14:textId="77777777" w:rsidTr="0063506A">
        <w:trPr>
          <w:trHeight w:val="300"/>
        </w:trPr>
        <w:tc>
          <w:tcPr>
            <w:tcW w:w="666" w:type="dxa"/>
            <w:vMerge/>
            <w:hideMark/>
          </w:tcPr>
          <w:p w14:paraId="0A493FA6" w14:textId="77777777" w:rsidR="00DE7271" w:rsidRPr="00DE7271" w:rsidRDefault="00DE7271">
            <w:pPr>
              <w:rPr>
                <w:rFonts w:ascii="Arial" w:hAnsi="Arial"/>
                <w:b/>
                <w:bCs/>
                <w:sz w:val="22"/>
                <w:szCs w:val="22"/>
              </w:rPr>
            </w:pPr>
          </w:p>
        </w:tc>
        <w:tc>
          <w:tcPr>
            <w:tcW w:w="4197" w:type="dxa"/>
            <w:vMerge/>
            <w:hideMark/>
          </w:tcPr>
          <w:p w14:paraId="371B779B" w14:textId="77777777" w:rsidR="00DE7271" w:rsidRPr="00DE7271" w:rsidRDefault="00DE7271">
            <w:pPr>
              <w:rPr>
                <w:rFonts w:ascii="Arial" w:hAnsi="Arial"/>
                <w:b/>
                <w:bCs/>
                <w:sz w:val="22"/>
                <w:szCs w:val="22"/>
              </w:rPr>
            </w:pPr>
          </w:p>
        </w:tc>
        <w:tc>
          <w:tcPr>
            <w:tcW w:w="779" w:type="dxa"/>
            <w:vMerge/>
            <w:hideMark/>
          </w:tcPr>
          <w:p w14:paraId="33C846E8" w14:textId="77777777" w:rsidR="00DE7271" w:rsidRPr="00DE7271" w:rsidRDefault="00DE7271">
            <w:pPr>
              <w:rPr>
                <w:rFonts w:ascii="Arial" w:hAnsi="Arial"/>
                <w:b/>
                <w:bCs/>
                <w:sz w:val="22"/>
                <w:szCs w:val="22"/>
              </w:rPr>
            </w:pPr>
          </w:p>
        </w:tc>
        <w:tc>
          <w:tcPr>
            <w:tcW w:w="1232" w:type="dxa"/>
            <w:vMerge/>
            <w:hideMark/>
          </w:tcPr>
          <w:p w14:paraId="255504B4"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49A23FBD"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70740109"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2D58AC22" w14:textId="77777777" w:rsidR="00DE7271" w:rsidRPr="00DE7271" w:rsidRDefault="00DE7271">
            <w:pPr>
              <w:rPr>
                <w:rFonts w:ascii="Arial" w:hAnsi="Arial"/>
                <w:b/>
                <w:bCs/>
                <w:sz w:val="22"/>
                <w:szCs w:val="22"/>
              </w:rPr>
            </w:pPr>
          </w:p>
        </w:tc>
        <w:tc>
          <w:tcPr>
            <w:tcW w:w="899" w:type="dxa"/>
            <w:vMerge/>
            <w:hideMark/>
          </w:tcPr>
          <w:p w14:paraId="3DD0638D" w14:textId="77777777" w:rsidR="00DE7271" w:rsidRPr="00DE7271" w:rsidRDefault="00DE7271">
            <w:pPr>
              <w:rPr>
                <w:rFonts w:ascii="Arial" w:hAnsi="Arial"/>
                <w:b/>
                <w:bCs/>
                <w:sz w:val="22"/>
                <w:szCs w:val="22"/>
              </w:rPr>
            </w:pPr>
          </w:p>
        </w:tc>
      </w:tr>
      <w:tr w:rsidR="000225BF" w:rsidRPr="00DE7271" w14:paraId="10654DFD" w14:textId="77777777" w:rsidTr="0063506A">
        <w:trPr>
          <w:trHeight w:val="300"/>
        </w:trPr>
        <w:tc>
          <w:tcPr>
            <w:tcW w:w="666" w:type="dxa"/>
            <w:noWrap/>
            <w:vAlign w:val="center"/>
            <w:hideMark/>
          </w:tcPr>
          <w:p w14:paraId="405581DF" w14:textId="77777777" w:rsidR="000225BF" w:rsidRPr="00DE7271" w:rsidRDefault="000225BF" w:rsidP="000225BF">
            <w:pPr>
              <w:jc w:val="center"/>
              <w:rPr>
                <w:rFonts w:ascii="Arial" w:hAnsi="Arial"/>
                <w:sz w:val="22"/>
                <w:szCs w:val="22"/>
              </w:rPr>
            </w:pPr>
            <w:r w:rsidRPr="00DE7271">
              <w:rPr>
                <w:rFonts w:ascii="Arial" w:hAnsi="Arial"/>
                <w:sz w:val="22"/>
                <w:szCs w:val="22"/>
              </w:rPr>
              <w:t>1</w:t>
            </w:r>
          </w:p>
        </w:tc>
        <w:tc>
          <w:tcPr>
            <w:tcW w:w="4197" w:type="dxa"/>
            <w:noWrap/>
            <w:hideMark/>
          </w:tcPr>
          <w:p w14:paraId="2B642DD7" w14:textId="0DAF4A3A" w:rsidR="000225BF" w:rsidRPr="000225BF" w:rsidRDefault="000225BF" w:rsidP="000225BF">
            <w:pPr>
              <w:rPr>
                <w:rFonts w:ascii="Arial" w:hAnsi="Arial"/>
                <w:sz w:val="22"/>
                <w:szCs w:val="22"/>
              </w:rPr>
            </w:pPr>
            <w:r w:rsidRPr="000225BF">
              <w:rPr>
                <w:rFonts w:ascii="Arial" w:hAnsi="Arial"/>
                <w:sz w:val="22"/>
                <w:szCs w:val="22"/>
              </w:rPr>
              <w:t>Take measurements with graduated tools</w:t>
            </w:r>
          </w:p>
        </w:tc>
        <w:tc>
          <w:tcPr>
            <w:tcW w:w="779" w:type="dxa"/>
            <w:noWrap/>
            <w:vAlign w:val="center"/>
            <w:hideMark/>
          </w:tcPr>
          <w:p w14:paraId="3D3F652D" w14:textId="00271653"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419418B" w14:textId="11E2B51D"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17F4554E" w14:textId="6F682996"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noWrap/>
            <w:vAlign w:val="center"/>
            <w:hideMark/>
          </w:tcPr>
          <w:p w14:paraId="137942B7" w14:textId="2CC7745E"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noWrap/>
            <w:vAlign w:val="center"/>
            <w:hideMark/>
          </w:tcPr>
          <w:p w14:paraId="2E0134DB" w14:textId="65CB2413" w:rsidR="000225BF" w:rsidRPr="000225BF" w:rsidRDefault="000225BF" w:rsidP="000225BF">
            <w:pPr>
              <w:jc w:val="center"/>
              <w:rPr>
                <w:rFonts w:ascii="Arial" w:hAnsi="Arial"/>
                <w:sz w:val="22"/>
                <w:szCs w:val="22"/>
              </w:rPr>
            </w:pPr>
            <w:r w:rsidRPr="000225BF">
              <w:rPr>
                <w:rFonts w:ascii="Arial" w:hAnsi="Arial"/>
                <w:sz w:val="22"/>
                <w:szCs w:val="22"/>
              </w:rPr>
              <w:t>14</w:t>
            </w:r>
          </w:p>
        </w:tc>
        <w:tc>
          <w:tcPr>
            <w:tcW w:w="899" w:type="dxa"/>
            <w:noWrap/>
            <w:vAlign w:val="center"/>
            <w:hideMark/>
          </w:tcPr>
          <w:p w14:paraId="7F558F3F" w14:textId="0B0802E6" w:rsidR="000225BF" w:rsidRPr="000225BF" w:rsidRDefault="000225BF" w:rsidP="000225BF">
            <w:pPr>
              <w:jc w:val="center"/>
              <w:rPr>
                <w:rFonts w:ascii="Arial" w:hAnsi="Arial"/>
                <w:sz w:val="22"/>
                <w:szCs w:val="22"/>
              </w:rPr>
            </w:pPr>
            <w:r w:rsidRPr="000225BF">
              <w:rPr>
                <w:rFonts w:ascii="Arial" w:hAnsi="Arial"/>
                <w:sz w:val="22"/>
                <w:szCs w:val="22"/>
              </w:rPr>
              <w:t>1.4</w:t>
            </w:r>
          </w:p>
        </w:tc>
      </w:tr>
      <w:tr w:rsidR="000225BF" w:rsidRPr="00DE7271" w14:paraId="6A8F0F70" w14:textId="77777777" w:rsidTr="0063506A">
        <w:trPr>
          <w:trHeight w:val="300"/>
        </w:trPr>
        <w:tc>
          <w:tcPr>
            <w:tcW w:w="666" w:type="dxa"/>
            <w:noWrap/>
            <w:vAlign w:val="center"/>
            <w:hideMark/>
          </w:tcPr>
          <w:p w14:paraId="196D9E2E" w14:textId="77777777" w:rsidR="000225BF" w:rsidRPr="00DE7271" w:rsidRDefault="000225BF" w:rsidP="000225BF">
            <w:pPr>
              <w:jc w:val="center"/>
              <w:rPr>
                <w:rFonts w:ascii="Arial" w:hAnsi="Arial"/>
                <w:sz w:val="22"/>
                <w:szCs w:val="22"/>
              </w:rPr>
            </w:pPr>
            <w:r w:rsidRPr="00DE7271">
              <w:rPr>
                <w:rFonts w:ascii="Arial" w:hAnsi="Arial"/>
                <w:sz w:val="22"/>
                <w:szCs w:val="22"/>
              </w:rPr>
              <w:t>2</w:t>
            </w:r>
          </w:p>
        </w:tc>
        <w:tc>
          <w:tcPr>
            <w:tcW w:w="4197" w:type="dxa"/>
            <w:noWrap/>
            <w:hideMark/>
          </w:tcPr>
          <w:p w14:paraId="1D5A1830" w14:textId="0E10E1AA" w:rsidR="000225BF" w:rsidRPr="000225BF" w:rsidRDefault="000225BF" w:rsidP="000225BF">
            <w:pPr>
              <w:rPr>
                <w:rFonts w:ascii="Arial" w:hAnsi="Arial"/>
                <w:sz w:val="22"/>
                <w:szCs w:val="22"/>
              </w:rPr>
            </w:pPr>
            <w:r w:rsidRPr="000225BF">
              <w:rPr>
                <w:rFonts w:ascii="Arial" w:hAnsi="Arial"/>
                <w:sz w:val="22"/>
                <w:szCs w:val="22"/>
              </w:rPr>
              <w:t>Take measurements with combination set</w:t>
            </w:r>
          </w:p>
        </w:tc>
        <w:tc>
          <w:tcPr>
            <w:tcW w:w="779" w:type="dxa"/>
            <w:noWrap/>
            <w:vAlign w:val="center"/>
            <w:hideMark/>
          </w:tcPr>
          <w:p w14:paraId="245EBC3C" w14:textId="058F33FC"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168189F" w14:textId="1FFD1D01"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718568E5" w14:textId="7A3D7537"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noWrap/>
            <w:vAlign w:val="center"/>
            <w:hideMark/>
          </w:tcPr>
          <w:p w14:paraId="261610EE" w14:textId="3F72EADF" w:rsidR="000225BF" w:rsidRPr="000225BF" w:rsidRDefault="000225BF" w:rsidP="000225BF">
            <w:pPr>
              <w:jc w:val="center"/>
              <w:rPr>
                <w:rFonts w:ascii="Arial" w:hAnsi="Arial"/>
                <w:sz w:val="22"/>
                <w:szCs w:val="22"/>
              </w:rPr>
            </w:pPr>
            <w:r w:rsidRPr="000225BF">
              <w:rPr>
                <w:rFonts w:ascii="Arial" w:hAnsi="Arial"/>
                <w:sz w:val="22"/>
                <w:szCs w:val="22"/>
              </w:rPr>
              <w:t>21</w:t>
            </w:r>
          </w:p>
        </w:tc>
        <w:tc>
          <w:tcPr>
            <w:tcW w:w="811" w:type="dxa"/>
            <w:noWrap/>
            <w:vAlign w:val="center"/>
            <w:hideMark/>
          </w:tcPr>
          <w:p w14:paraId="37943821" w14:textId="15B9DA43" w:rsidR="000225BF" w:rsidRPr="000225BF" w:rsidRDefault="000225BF" w:rsidP="000225BF">
            <w:pPr>
              <w:jc w:val="center"/>
              <w:rPr>
                <w:rFonts w:ascii="Arial" w:hAnsi="Arial"/>
                <w:sz w:val="22"/>
                <w:szCs w:val="22"/>
              </w:rPr>
            </w:pPr>
            <w:r w:rsidRPr="000225BF">
              <w:rPr>
                <w:rFonts w:ascii="Arial" w:hAnsi="Arial"/>
                <w:sz w:val="22"/>
                <w:szCs w:val="22"/>
              </w:rPr>
              <w:t>25</w:t>
            </w:r>
          </w:p>
        </w:tc>
        <w:tc>
          <w:tcPr>
            <w:tcW w:w="899" w:type="dxa"/>
            <w:noWrap/>
            <w:vAlign w:val="center"/>
            <w:hideMark/>
          </w:tcPr>
          <w:p w14:paraId="4C3A1045" w14:textId="3C0AA5BB" w:rsidR="000225BF" w:rsidRPr="000225BF" w:rsidRDefault="000225BF" w:rsidP="000225BF">
            <w:pPr>
              <w:jc w:val="center"/>
              <w:rPr>
                <w:rFonts w:ascii="Arial" w:hAnsi="Arial"/>
                <w:sz w:val="22"/>
                <w:szCs w:val="22"/>
              </w:rPr>
            </w:pPr>
            <w:r w:rsidRPr="000225BF">
              <w:rPr>
                <w:rFonts w:ascii="Arial" w:hAnsi="Arial"/>
                <w:sz w:val="22"/>
                <w:szCs w:val="22"/>
              </w:rPr>
              <w:t>2.5</w:t>
            </w:r>
          </w:p>
        </w:tc>
      </w:tr>
      <w:tr w:rsidR="000225BF" w:rsidRPr="00DE7271" w14:paraId="194AE414" w14:textId="77777777" w:rsidTr="0063506A">
        <w:trPr>
          <w:trHeight w:val="300"/>
        </w:trPr>
        <w:tc>
          <w:tcPr>
            <w:tcW w:w="666" w:type="dxa"/>
            <w:noWrap/>
            <w:vAlign w:val="center"/>
            <w:hideMark/>
          </w:tcPr>
          <w:p w14:paraId="0D503CDE"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4197" w:type="dxa"/>
            <w:noWrap/>
            <w:hideMark/>
          </w:tcPr>
          <w:p w14:paraId="5A3BC9D1" w14:textId="22BD8AF6" w:rsidR="000225BF" w:rsidRPr="000225BF" w:rsidRDefault="000225BF" w:rsidP="000225BF">
            <w:pPr>
              <w:rPr>
                <w:rFonts w:ascii="Arial" w:hAnsi="Arial"/>
                <w:sz w:val="22"/>
                <w:szCs w:val="22"/>
              </w:rPr>
            </w:pPr>
            <w:r w:rsidRPr="000225BF">
              <w:rPr>
                <w:rFonts w:ascii="Arial" w:hAnsi="Arial"/>
                <w:sz w:val="22"/>
                <w:szCs w:val="22"/>
              </w:rPr>
              <w:t>Perform Levelling</w:t>
            </w:r>
          </w:p>
        </w:tc>
        <w:tc>
          <w:tcPr>
            <w:tcW w:w="779" w:type="dxa"/>
            <w:noWrap/>
            <w:vAlign w:val="center"/>
            <w:hideMark/>
          </w:tcPr>
          <w:p w14:paraId="42BA4778" w14:textId="0569C150"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7F5499B0" w14:textId="71D5A0BF"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6B98DFA2" w14:textId="1EC25516"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noWrap/>
            <w:vAlign w:val="center"/>
            <w:hideMark/>
          </w:tcPr>
          <w:p w14:paraId="62C83CDD" w14:textId="5E5F9C40"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noWrap/>
            <w:vAlign w:val="center"/>
            <w:hideMark/>
          </w:tcPr>
          <w:p w14:paraId="36D3E398" w14:textId="5BD01ACA" w:rsidR="000225BF" w:rsidRPr="000225BF" w:rsidRDefault="000225BF" w:rsidP="000225BF">
            <w:pPr>
              <w:jc w:val="center"/>
              <w:rPr>
                <w:rFonts w:ascii="Arial" w:hAnsi="Arial"/>
                <w:sz w:val="22"/>
                <w:szCs w:val="22"/>
              </w:rPr>
            </w:pPr>
            <w:r w:rsidRPr="000225BF">
              <w:rPr>
                <w:rFonts w:ascii="Arial" w:hAnsi="Arial"/>
                <w:sz w:val="22"/>
                <w:szCs w:val="22"/>
              </w:rPr>
              <w:t>14</w:t>
            </w:r>
          </w:p>
        </w:tc>
        <w:tc>
          <w:tcPr>
            <w:tcW w:w="899" w:type="dxa"/>
            <w:noWrap/>
            <w:vAlign w:val="center"/>
            <w:hideMark/>
          </w:tcPr>
          <w:p w14:paraId="79CF1AFA" w14:textId="04C6F1A5" w:rsidR="000225BF" w:rsidRPr="000225BF" w:rsidRDefault="000225BF" w:rsidP="000225BF">
            <w:pPr>
              <w:jc w:val="center"/>
              <w:rPr>
                <w:rFonts w:ascii="Arial" w:hAnsi="Arial"/>
                <w:sz w:val="22"/>
                <w:szCs w:val="22"/>
              </w:rPr>
            </w:pPr>
            <w:r w:rsidRPr="000225BF">
              <w:rPr>
                <w:rFonts w:ascii="Arial" w:hAnsi="Arial"/>
                <w:sz w:val="22"/>
                <w:szCs w:val="22"/>
              </w:rPr>
              <w:t>1.4</w:t>
            </w:r>
          </w:p>
        </w:tc>
      </w:tr>
      <w:tr w:rsidR="000225BF" w:rsidRPr="00DE7271" w14:paraId="7CCE2B3A" w14:textId="77777777" w:rsidTr="0063506A">
        <w:trPr>
          <w:trHeight w:val="300"/>
        </w:trPr>
        <w:tc>
          <w:tcPr>
            <w:tcW w:w="666" w:type="dxa"/>
            <w:noWrap/>
            <w:vAlign w:val="center"/>
            <w:hideMark/>
          </w:tcPr>
          <w:p w14:paraId="691CA576" w14:textId="77777777" w:rsidR="000225BF" w:rsidRPr="00DE7271" w:rsidRDefault="000225BF" w:rsidP="000225BF">
            <w:pPr>
              <w:jc w:val="center"/>
              <w:rPr>
                <w:rFonts w:ascii="Arial" w:hAnsi="Arial"/>
                <w:sz w:val="22"/>
                <w:szCs w:val="22"/>
              </w:rPr>
            </w:pPr>
            <w:r w:rsidRPr="00DE7271">
              <w:rPr>
                <w:rFonts w:ascii="Arial" w:hAnsi="Arial"/>
                <w:sz w:val="22"/>
                <w:szCs w:val="22"/>
              </w:rPr>
              <w:t>4</w:t>
            </w:r>
          </w:p>
        </w:tc>
        <w:tc>
          <w:tcPr>
            <w:tcW w:w="4197" w:type="dxa"/>
            <w:noWrap/>
            <w:hideMark/>
          </w:tcPr>
          <w:p w14:paraId="0B0483AD" w14:textId="733AA11A" w:rsidR="000225BF" w:rsidRPr="000225BF" w:rsidRDefault="000225BF" w:rsidP="000225BF">
            <w:pPr>
              <w:rPr>
                <w:rFonts w:ascii="Arial" w:hAnsi="Arial"/>
                <w:sz w:val="22"/>
                <w:szCs w:val="22"/>
              </w:rPr>
            </w:pPr>
            <w:r w:rsidRPr="000225BF">
              <w:rPr>
                <w:rFonts w:ascii="Arial" w:hAnsi="Arial"/>
                <w:sz w:val="22"/>
                <w:szCs w:val="22"/>
              </w:rPr>
              <w:t>Take measurements through various gauges</w:t>
            </w:r>
          </w:p>
        </w:tc>
        <w:tc>
          <w:tcPr>
            <w:tcW w:w="779" w:type="dxa"/>
            <w:noWrap/>
            <w:vAlign w:val="center"/>
            <w:hideMark/>
          </w:tcPr>
          <w:p w14:paraId="473C353A" w14:textId="5390E799"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BD2C071" w14:textId="3A5DA3B9"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0F2DAF1B" w14:textId="0D43E506"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noWrap/>
            <w:vAlign w:val="center"/>
            <w:hideMark/>
          </w:tcPr>
          <w:p w14:paraId="66A3629E" w14:textId="5782F3D8"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noWrap/>
            <w:vAlign w:val="center"/>
            <w:hideMark/>
          </w:tcPr>
          <w:p w14:paraId="250B3000" w14:textId="60671E56" w:rsidR="000225BF" w:rsidRPr="000225BF" w:rsidRDefault="000225BF" w:rsidP="000225BF">
            <w:pPr>
              <w:jc w:val="center"/>
              <w:rPr>
                <w:rFonts w:ascii="Arial" w:hAnsi="Arial"/>
                <w:sz w:val="22"/>
                <w:szCs w:val="22"/>
              </w:rPr>
            </w:pPr>
            <w:r w:rsidRPr="000225BF">
              <w:rPr>
                <w:rFonts w:ascii="Arial" w:hAnsi="Arial"/>
                <w:sz w:val="22"/>
                <w:szCs w:val="22"/>
              </w:rPr>
              <w:t>14</w:t>
            </w:r>
          </w:p>
        </w:tc>
        <w:tc>
          <w:tcPr>
            <w:tcW w:w="899" w:type="dxa"/>
            <w:noWrap/>
            <w:vAlign w:val="center"/>
            <w:hideMark/>
          </w:tcPr>
          <w:p w14:paraId="393D395B" w14:textId="79A28DA7" w:rsidR="000225BF" w:rsidRPr="000225BF" w:rsidRDefault="000225BF" w:rsidP="000225BF">
            <w:pPr>
              <w:jc w:val="center"/>
              <w:rPr>
                <w:rFonts w:ascii="Arial" w:hAnsi="Arial"/>
                <w:sz w:val="22"/>
                <w:szCs w:val="22"/>
              </w:rPr>
            </w:pPr>
            <w:r w:rsidRPr="000225BF">
              <w:rPr>
                <w:rFonts w:ascii="Arial" w:hAnsi="Arial"/>
                <w:sz w:val="22"/>
                <w:szCs w:val="22"/>
              </w:rPr>
              <w:t>1.4</w:t>
            </w:r>
          </w:p>
        </w:tc>
      </w:tr>
      <w:tr w:rsidR="000225BF" w:rsidRPr="00DE7271" w14:paraId="15BB427C" w14:textId="77777777" w:rsidTr="0063506A">
        <w:trPr>
          <w:trHeight w:val="300"/>
        </w:trPr>
        <w:tc>
          <w:tcPr>
            <w:tcW w:w="666" w:type="dxa"/>
            <w:noWrap/>
            <w:vAlign w:val="center"/>
            <w:hideMark/>
          </w:tcPr>
          <w:p w14:paraId="0C5D41BD" w14:textId="77777777" w:rsidR="000225BF" w:rsidRPr="00DE7271" w:rsidRDefault="000225BF" w:rsidP="000225BF">
            <w:pPr>
              <w:jc w:val="center"/>
              <w:rPr>
                <w:rFonts w:ascii="Arial" w:hAnsi="Arial"/>
                <w:sz w:val="22"/>
                <w:szCs w:val="22"/>
              </w:rPr>
            </w:pPr>
            <w:r w:rsidRPr="00DE7271">
              <w:rPr>
                <w:rFonts w:ascii="Arial" w:hAnsi="Arial"/>
                <w:sz w:val="22"/>
                <w:szCs w:val="22"/>
              </w:rPr>
              <w:t>5</w:t>
            </w:r>
          </w:p>
        </w:tc>
        <w:tc>
          <w:tcPr>
            <w:tcW w:w="4197" w:type="dxa"/>
            <w:noWrap/>
            <w:hideMark/>
          </w:tcPr>
          <w:p w14:paraId="70AFB843" w14:textId="4F7743F8" w:rsidR="000225BF" w:rsidRPr="000225BF" w:rsidRDefault="000225BF" w:rsidP="000225BF">
            <w:pPr>
              <w:rPr>
                <w:rFonts w:ascii="Arial" w:hAnsi="Arial"/>
                <w:sz w:val="22"/>
                <w:szCs w:val="22"/>
              </w:rPr>
            </w:pPr>
            <w:r w:rsidRPr="000225BF">
              <w:rPr>
                <w:rFonts w:ascii="Arial" w:hAnsi="Arial"/>
                <w:sz w:val="22"/>
                <w:szCs w:val="22"/>
              </w:rPr>
              <w:t>Perform measurements through Micrometer</w:t>
            </w:r>
          </w:p>
        </w:tc>
        <w:tc>
          <w:tcPr>
            <w:tcW w:w="779" w:type="dxa"/>
            <w:noWrap/>
            <w:vAlign w:val="center"/>
            <w:hideMark/>
          </w:tcPr>
          <w:p w14:paraId="203CE2EB" w14:textId="585843F1"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5ADA1F85" w14:textId="45B1D439"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7CF81C76" w14:textId="4C361C4A"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noWrap/>
            <w:vAlign w:val="center"/>
            <w:hideMark/>
          </w:tcPr>
          <w:p w14:paraId="5568D154" w14:textId="3020DA2B"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11" w:type="dxa"/>
            <w:noWrap/>
            <w:vAlign w:val="center"/>
            <w:hideMark/>
          </w:tcPr>
          <w:p w14:paraId="31336419" w14:textId="7FCEE039"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99" w:type="dxa"/>
            <w:noWrap/>
            <w:vAlign w:val="center"/>
            <w:hideMark/>
          </w:tcPr>
          <w:p w14:paraId="1B93F218" w14:textId="5AC82D52" w:rsidR="000225BF" w:rsidRPr="000225BF" w:rsidRDefault="000225BF" w:rsidP="000225BF">
            <w:pPr>
              <w:jc w:val="center"/>
              <w:rPr>
                <w:rFonts w:ascii="Arial" w:hAnsi="Arial"/>
                <w:sz w:val="22"/>
                <w:szCs w:val="22"/>
              </w:rPr>
            </w:pPr>
            <w:r w:rsidRPr="000225BF">
              <w:rPr>
                <w:rFonts w:ascii="Arial" w:hAnsi="Arial"/>
                <w:sz w:val="22"/>
                <w:szCs w:val="22"/>
              </w:rPr>
              <w:t>1.8</w:t>
            </w:r>
          </w:p>
        </w:tc>
      </w:tr>
      <w:tr w:rsidR="000225BF" w:rsidRPr="00DE7271" w14:paraId="0DC31977" w14:textId="77777777" w:rsidTr="0063506A">
        <w:trPr>
          <w:trHeight w:val="300"/>
        </w:trPr>
        <w:tc>
          <w:tcPr>
            <w:tcW w:w="666" w:type="dxa"/>
            <w:noWrap/>
            <w:vAlign w:val="center"/>
            <w:hideMark/>
          </w:tcPr>
          <w:p w14:paraId="4BF258A0" w14:textId="77777777" w:rsidR="000225BF" w:rsidRPr="00DE7271" w:rsidRDefault="000225BF" w:rsidP="000225BF">
            <w:pPr>
              <w:jc w:val="center"/>
              <w:rPr>
                <w:rFonts w:ascii="Arial" w:hAnsi="Arial"/>
                <w:sz w:val="22"/>
                <w:szCs w:val="22"/>
              </w:rPr>
            </w:pPr>
            <w:r w:rsidRPr="00DE7271">
              <w:rPr>
                <w:rFonts w:ascii="Arial" w:hAnsi="Arial"/>
                <w:sz w:val="22"/>
                <w:szCs w:val="22"/>
              </w:rPr>
              <w:t>6</w:t>
            </w:r>
          </w:p>
        </w:tc>
        <w:tc>
          <w:tcPr>
            <w:tcW w:w="4197" w:type="dxa"/>
            <w:noWrap/>
            <w:hideMark/>
          </w:tcPr>
          <w:p w14:paraId="2B3EDA34" w14:textId="51CE9ECE" w:rsidR="000225BF" w:rsidRPr="000225BF" w:rsidRDefault="000225BF" w:rsidP="000225BF">
            <w:pPr>
              <w:rPr>
                <w:rFonts w:ascii="Arial" w:hAnsi="Arial"/>
                <w:sz w:val="22"/>
                <w:szCs w:val="22"/>
              </w:rPr>
            </w:pPr>
            <w:r w:rsidRPr="000225BF">
              <w:rPr>
                <w:rFonts w:ascii="Arial" w:hAnsi="Arial"/>
                <w:sz w:val="22"/>
                <w:szCs w:val="22"/>
              </w:rPr>
              <w:t>Measure dimensions with Vernier tools</w:t>
            </w:r>
          </w:p>
        </w:tc>
        <w:tc>
          <w:tcPr>
            <w:tcW w:w="779" w:type="dxa"/>
            <w:noWrap/>
            <w:vAlign w:val="center"/>
            <w:hideMark/>
          </w:tcPr>
          <w:p w14:paraId="2545BBD5" w14:textId="223DE1BC"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7F43A408" w14:textId="7B5A2364"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60F8B5F3" w14:textId="1D590547"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noWrap/>
            <w:vAlign w:val="center"/>
            <w:hideMark/>
          </w:tcPr>
          <w:p w14:paraId="40690C9C" w14:textId="6A6A75B5"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noWrap/>
            <w:vAlign w:val="center"/>
            <w:hideMark/>
          </w:tcPr>
          <w:p w14:paraId="191594A4" w14:textId="5BAF4732"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99" w:type="dxa"/>
            <w:noWrap/>
            <w:vAlign w:val="center"/>
            <w:hideMark/>
          </w:tcPr>
          <w:p w14:paraId="6BF4147E" w14:textId="557ED888" w:rsidR="000225BF" w:rsidRPr="000225BF" w:rsidRDefault="000225BF" w:rsidP="000225BF">
            <w:pPr>
              <w:jc w:val="center"/>
              <w:rPr>
                <w:rFonts w:ascii="Arial" w:hAnsi="Arial"/>
                <w:sz w:val="22"/>
                <w:szCs w:val="22"/>
              </w:rPr>
            </w:pPr>
            <w:r w:rsidRPr="000225BF">
              <w:rPr>
                <w:rFonts w:ascii="Arial" w:hAnsi="Arial"/>
                <w:sz w:val="22"/>
                <w:szCs w:val="22"/>
              </w:rPr>
              <w:t>1.2</w:t>
            </w:r>
          </w:p>
        </w:tc>
      </w:tr>
      <w:tr w:rsidR="000225BF" w:rsidRPr="00DE7271" w14:paraId="76D706A0" w14:textId="77777777" w:rsidTr="0063506A">
        <w:trPr>
          <w:trHeight w:val="300"/>
        </w:trPr>
        <w:tc>
          <w:tcPr>
            <w:tcW w:w="666" w:type="dxa"/>
            <w:noWrap/>
            <w:vAlign w:val="center"/>
            <w:hideMark/>
          </w:tcPr>
          <w:p w14:paraId="10B4AF18" w14:textId="77777777" w:rsidR="000225BF" w:rsidRPr="00DE7271" w:rsidRDefault="000225BF" w:rsidP="000225BF">
            <w:pPr>
              <w:jc w:val="center"/>
              <w:rPr>
                <w:rFonts w:ascii="Arial" w:hAnsi="Arial"/>
                <w:sz w:val="22"/>
                <w:szCs w:val="22"/>
              </w:rPr>
            </w:pPr>
            <w:r w:rsidRPr="00DE7271">
              <w:rPr>
                <w:rFonts w:ascii="Arial" w:hAnsi="Arial"/>
                <w:sz w:val="22"/>
                <w:szCs w:val="22"/>
              </w:rPr>
              <w:t>7</w:t>
            </w:r>
          </w:p>
        </w:tc>
        <w:tc>
          <w:tcPr>
            <w:tcW w:w="4197" w:type="dxa"/>
            <w:noWrap/>
            <w:hideMark/>
          </w:tcPr>
          <w:p w14:paraId="7EADDC6B" w14:textId="54AF35E6" w:rsidR="000225BF" w:rsidRPr="000225BF" w:rsidRDefault="000225BF" w:rsidP="000225BF">
            <w:pPr>
              <w:rPr>
                <w:rFonts w:ascii="Arial" w:hAnsi="Arial"/>
                <w:sz w:val="22"/>
                <w:szCs w:val="22"/>
              </w:rPr>
            </w:pPr>
            <w:r w:rsidRPr="000225BF">
              <w:rPr>
                <w:rFonts w:ascii="Arial" w:hAnsi="Arial"/>
                <w:sz w:val="22"/>
                <w:szCs w:val="22"/>
              </w:rPr>
              <w:t>Measure angles with angle measuring Instruments</w:t>
            </w:r>
          </w:p>
        </w:tc>
        <w:tc>
          <w:tcPr>
            <w:tcW w:w="779" w:type="dxa"/>
            <w:noWrap/>
            <w:vAlign w:val="center"/>
            <w:hideMark/>
          </w:tcPr>
          <w:p w14:paraId="6EEDF79E" w14:textId="67D55264"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3A416741" w14:textId="4AA78483"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7A22F004" w14:textId="109384B4"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noWrap/>
            <w:vAlign w:val="center"/>
            <w:hideMark/>
          </w:tcPr>
          <w:p w14:paraId="295ECDA1" w14:textId="432A048C"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11" w:type="dxa"/>
            <w:noWrap/>
            <w:vAlign w:val="center"/>
            <w:hideMark/>
          </w:tcPr>
          <w:p w14:paraId="35035CDA" w14:textId="37BB59A2"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99" w:type="dxa"/>
            <w:noWrap/>
            <w:vAlign w:val="center"/>
            <w:hideMark/>
          </w:tcPr>
          <w:p w14:paraId="5D0DD5FC" w14:textId="72A52AD1" w:rsidR="000225BF" w:rsidRPr="000225BF" w:rsidRDefault="000225BF" w:rsidP="000225BF">
            <w:pPr>
              <w:jc w:val="center"/>
              <w:rPr>
                <w:rFonts w:ascii="Arial" w:hAnsi="Arial"/>
                <w:sz w:val="22"/>
                <w:szCs w:val="22"/>
              </w:rPr>
            </w:pPr>
            <w:r w:rsidRPr="000225BF">
              <w:rPr>
                <w:rFonts w:ascii="Arial" w:hAnsi="Arial"/>
                <w:sz w:val="22"/>
                <w:szCs w:val="22"/>
              </w:rPr>
              <w:t>1.8</w:t>
            </w:r>
          </w:p>
        </w:tc>
      </w:tr>
      <w:tr w:rsidR="000225BF" w:rsidRPr="00DE7271" w14:paraId="07291F05" w14:textId="77777777" w:rsidTr="0063506A">
        <w:trPr>
          <w:trHeight w:val="300"/>
        </w:trPr>
        <w:tc>
          <w:tcPr>
            <w:tcW w:w="666" w:type="dxa"/>
            <w:noWrap/>
            <w:vAlign w:val="center"/>
            <w:hideMark/>
          </w:tcPr>
          <w:p w14:paraId="32261F69" w14:textId="77777777" w:rsidR="000225BF" w:rsidRPr="00DE7271" w:rsidRDefault="000225BF" w:rsidP="000225BF">
            <w:pPr>
              <w:jc w:val="center"/>
              <w:rPr>
                <w:rFonts w:ascii="Arial" w:hAnsi="Arial"/>
                <w:sz w:val="22"/>
                <w:szCs w:val="22"/>
              </w:rPr>
            </w:pPr>
            <w:r w:rsidRPr="00DE7271">
              <w:rPr>
                <w:rFonts w:ascii="Arial" w:hAnsi="Arial"/>
                <w:sz w:val="22"/>
                <w:szCs w:val="22"/>
              </w:rPr>
              <w:t>8</w:t>
            </w:r>
          </w:p>
        </w:tc>
        <w:tc>
          <w:tcPr>
            <w:tcW w:w="4197" w:type="dxa"/>
            <w:noWrap/>
            <w:hideMark/>
          </w:tcPr>
          <w:p w14:paraId="7B8FDF93" w14:textId="56F39426" w:rsidR="000225BF" w:rsidRPr="000225BF" w:rsidRDefault="000225BF" w:rsidP="000225BF">
            <w:pPr>
              <w:rPr>
                <w:rFonts w:ascii="Arial" w:hAnsi="Arial"/>
                <w:sz w:val="22"/>
                <w:szCs w:val="22"/>
              </w:rPr>
            </w:pPr>
            <w:r w:rsidRPr="000225BF">
              <w:rPr>
                <w:rFonts w:ascii="Arial" w:hAnsi="Arial"/>
                <w:sz w:val="22"/>
                <w:szCs w:val="22"/>
              </w:rPr>
              <w:t>Perform different measurements</w:t>
            </w:r>
          </w:p>
        </w:tc>
        <w:tc>
          <w:tcPr>
            <w:tcW w:w="779" w:type="dxa"/>
            <w:noWrap/>
            <w:vAlign w:val="center"/>
            <w:hideMark/>
          </w:tcPr>
          <w:p w14:paraId="598101D6" w14:textId="39CD3EAC"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5305D43" w14:textId="5BAB13E8"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6B76AA1B" w14:textId="7FEE6AA5" w:rsidR="000225BF" w:rsidRPr="000225BF" w:rsidRDefault="000225BF" w:rsidP="000225BF">
            <w:pPr>
              <w:jc w:val="center"/>
              <w:rPr>
                <w:rFonts w:ascii="Arial" w:hAnsi="Arial"/>
                <w:sz w:val="22"/>
                <w:szCs w:val="22"/>
              </w:rPr>
            </w:pPr>
            <w:r w:rsidRPr="000225BF">
              <w:rPr>
                <w:rFonts w:ascii="Arial" w:hAnsi="Arial"/>
                <w:sz w:val="22"/>
                <w:szCs w:val="22"/>
              </w:rPr>
              <w:t>5</w:t>
            </w:r>
          </w:p>
        </w:tc>
        <w:tc>
          <w:tcPr>
            <w:tcW w:w="1085" w:type="dxa"/>
            <w:noWrap/>
            <w:vAlign w:val="center"/>
            <w:hideMark/>
          </w:tcPr>
          <w:p w14:paraId="4268B4AF" w14:textId="1F3D78F3" w:rsidR="000225BF" w:rsidRPr="000225BF" w:rsidRDefault="000225BF" w:rsidP="000225BF">
            <w:pPr>
              <w:jc w:val="center"/>
              <w:rPr>
                <w:rFonts w:ascii="Arial" w:hAnsi="Arial"/>
                <w:sz w:val="22"/>
                <w:szCs w:val="22"/>
              </w:rPr>
            </w:pPr>
            <w:r w:rsidRPr="000225BF">
              <w:rPr>
                <w:rFonts w:ascii="Arial" w:hAnsi="Arial"/>
                <w:sz w:val="22"/>
                <w:szCs w:val="22"/>
              </w:rPr>
              <w:t>27</w:t>
            </w:r>
          </w:p>
        </w:tc>
        <w:tc>
          <w:tcPr>
            <w:tcW w:w="811" w:type="dxa"/>
            <w:noWrap/>
            <w:vAlign w:val="center"/>
            <w:hideMark/>
          </w:tcPr>
          <w:p w14:paraId="45E8868C" w14:textId="3A66598A" w:rsidR="000225BF" w:rsidRPr="000225BF" w:rsidRDefault="000225BF" w:rsidP="000225BF">
            <w:pPr>
              <w:jc w:val="center"/>
              <w:rPr>
                <w:rFonts w:ascii="Arial" w:hAnsi="Arial"/>
                <w:sz w:val="22"/>
                <w:szCs w:val="22"/>
              </w:rPr>
            </w:pPr>
            <w:r w:rsidRPr="000225BF">
              <w:rPr>
                <w:rFonts w:ascii="Arial" w:hAnsi="Arial"/>
                <w:sz w:val="22"/>
                <w:szCs w:val="22"/>
              </w:rPr>
              <w:t>32</w:t>
            </w:r>
          </w:p>
        </w:tc>
        <w:tc>
          <w:tcPr>
            <w:tcW w:w="899" w:type="dxa"/>
            <w:noWrap/>
            <w:vAlign w:val="center"/>
            <w:hideMark/>
          </w:tcPr>
          <w:p w14:paraId="047E950F" w14:textId="41C5CAC4" w:rsidR="000225BF" w:rsidRPr="000225BF" w:rsidRDefault="000225BF" w:rsidP="000225BF">
            <w:pPr>
              <w:jc w:val="center"/>
              <w:rPr>
                <w:rFonts w:ascii="Arial" w:hAnsi="Arial"/>
                <w:sz w:val="22"/>
                <w:szCs w:val="22"/>
              </w:rPr>
            </w:pPr>
            <w:r w:rsidRPr="000225BF">
              <w:rPr>
                <w:rFonts w:ascii="Arial" w:hAnsi="Arial"/>
                <w:sz w:val="22"/>
                <w:szCs w:val="22"/>
              </w:rPr>
              <w:t>3.2</w:t>
            </w:r>
          </w:p>
        </w:tc>
      </w:tr>
      <w:tr w:rsidR="000225BF" w:rsidRPr="00DE7271" w14:paraId="6D8FE9F1" w14:textId="77777777" w:rsidTr="0063506A">
        <w:trPr>
          <w:trHeight w:val="300"/>
        </w:trPr>
        <w:tc>
          <w:tcPr>
            <w:tcW w:w="666" w:type="dxa"/>
            <w:noWrap/>
            <w:vAlign w:val="center"/>
            <w:hideMark/>
          </w:tcPr>
          <w:p w14:paraId="4F97A9A1" w14:textId="77777777" w:rsidR="000225BF" w:rsidRPr="00DE7271" w:rsidRDefault="000225BF" w:rsidP="000225BF">
            <w:pPr>
              <w:jc w:val="center"/>
              <w:rPr>
                <w:rFonts w:ascii="Arial" w:hAnsi="Arial"/>
                <w:sz w:val="22"/>
                <w:szCs w:val="22"/>
              </w:rPr>
            </w:pPr>
            <w:r w:rsidRPr="00DE7271">
              <w:rPr>
                <w:rFonts w:ascii="Arial" w:hAnsi="Arial"/>
                <w:sz w:val="22"/>
                <w:szCs w:val="22"/>
              </w:rPr>
              <w:t>9</w:t>
            </w:r>
          </w:p>
        </w:tc>
        <w:tc>
          <w:tcPr>
            <w:tcW w:w="4197" w:type="dxa"/>
            <w:noWrap/>
            <w:hideMark/>
          </w:tcPr>
          <w:p w14:paraId="085362C7" w14:textId="1F6839BD" w:rsidR="000225BF" w:rsidRPr="000225BF" w:rsidRDefault="000225BF" w:rsidP="000225BF">
            <w:pPr>
              <w:rPr>
                <w:rFonts w:ascii="Arial" w:hAnsi="Arial"/>
                <w:sz w:val="22"/>
                <w:szCs w:val="22"/>
              </w:rPr>
            </w:pPr>
            <w:r w:rsidRPr="000225BF">
              <w:rPr>
                <w:rFonts w:ascii="Arial" w:hAnsi="Arial"/>
                <w:sz w:val="22"/>
                <w:szCs w:val="22"/>
              </w:rPr>
              <w:t>Measure Threads and Gears</w:t>
            </w:r>
          </w:p>
        </w:tc>
        <w:tc>
          <w:tcPr>
            <w:tcW w:w="779" w:type="dxa"/>
            <w:noWrap/>
            <w:vAlign w:val="center"/>
            <w:hideMark/>
          </w:tcPr>
          <w:p w14:paraId="0201253E" w14:textId="33312F18"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00FE70CD" w14:textId="7033B4D4"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3C3A2192" w14:textId="3074E23C"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noWrap/>
            <w:vAlign w:val="center"/>
            <w:hideMark/>
          </w:tcPr>
          <w:p w14:paraId="1D26B840" w14:textId="21AF8DA5"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noWrap/>
            <w:vAlign w:val="center"/>
            <w:hideMark/>
          </w:tcPr>
          <w:p w14:paraId="71772A4A" w14:textId="46F786DD" w:rsidR="000225BF" w:rsidRPr="000225BF" w:rsidRDefault="000225BF" w:rsidP="000225BF">
            <w:pPr>
              <w:jc w:val="center"/>
              <w:rPr>
                <w:rFonts w:ascii="Arial" w:hAnsi="Arial"/>
                <w:sz w:val="22"/>
                <w:szCs w:val="22"/>
              </w:rPr>
            </w:pPr>
            <w:r w:rsidRPr="000225BF">
              <w:rPr>
                <w:rFonts w:ascii="Arial" w:hAnsi="Arial"/>
                <w:sz w:val="22"/>
                <w:szCs w:val="22"/>
              </w:rPr>
              <w:t>11</w:t>
            </w:r>
          </w:p>
        </w:tc>
        <w:tc>
          <w:tcPr>
            <w:tcW w:w="899" w:type="dxa"/>
            <w:noWrap/>
            <w:vAlign w:val="center"/>
            <w:hideMark/>
          </w:tcPr>
          <w:p w14:paraId="039E5E2F" w14:textId="3B822654" w:rsidR="000225BF" w:rsidRPr="000225BF" w:rsidRDefault="000225BF" w:rsidP="000225BF">
            <w:pPr>
              <w:jc w:val="center"/>
              <w:rPr>
                <w:rFonts w:ascii="Arial" w:hAnsi="Arial"/>
                <w:sz w:val="22"/>
                <w:szCs w:val="22"/>
              </w:rPr>
            </w:pPr>
            <w:r w:rsidRPr="000225BF">
              <w:rPr>
                <w:rFonts w:ascii="Arial" w:hAnsi="Arial"/>
                <w:sz w:val="22"/>
                <w:szCs w:val="22"/>
              </w:rPr>
              <w:t>1.1</w:t>
            </w:r>
          </w:p>
        </w:tc>
      </w:tr>
      <w:tr w:rsidR="000225BF" w:rsidRPr="00DE7271" w14:paraId="581AEB7D" w14:textId="77777777" w:rsidTr="0063506A">
        <w:trPr>
          <w:trHeight w:val="300"/>
        </w:trPr>
        <w:tc>
          <w:tcPr>
            <w:tcW w:w="666" w:type="dxa"/>
            <w:noWrap/>
            <w:vAlign w:val="center"/>
            <w:hideMark/>
          </w:tcPr>
          <w:p w14:paraId="450EBD95" w14:textId="77777777" w:rsidR="000225BF" w:rsidRPr="00DE7271" w:rsidRDefault="000225BF" w:rsidP="000225BF">
            <w:pPr>
              <w:jc w:val="center"/>
              <w:rPr>
                <w:rFonts w:ascii="Arial" w:hAnsi="Arial"/>
                <w:sz w:val="22"/>
                <w:szCs w:val="22"/>
              </w:rPr>
            </w:pPr>
            <w:r w:rsidRPr="00DE7271">
              <w:rPr>
                <w:rFonts w:ascii="Arial" w:hAnsi="Arial"/>
                <w:sz w:val="22"/>
                <w:szCs w:val="22"/>
              </w:rPr>
              <w:t>10</w:t>
            </w:r>
          </w:p>
        </w:tc>
        <w:tc>
          <w:tcPr>
            <w:tcW w:w="4197" w:type="dxa"/>
            <w:noWrap/>
            <w:hideMark/>
          </w:tcPr>
          <w:p w14:paraId="618BE0DB" w14:textId="5FFCFFD8" w:rsidR="000225BF" w:rsidRPr="000225BF" w:rsidRDefault="000225BF" w:rsidP="000225BF">
            <w:pPr>
              <w:rPr>
                <w:rFonts w:ascii="Arial" w:hAnsi="Arial"/>
                <w:sz w:val="22"/>
                <w:szCs w:val="22"/>
              </w:rPr>
            </w:pPr>
            <w:r w:rsidRPr="000225BF">
              <w:rPr>
                <w:rFonts w:ascii="Arial" w:hAnsi="Arial"/>
                <w:sz w:val="22"/>
                <w:szCs w:val="22"/>
              </w:rPr>
              <w:t>Compare measurement with Comparators</w:t>
            </w:r>
          </w:p>
        </w:tc>
        <w:tc>
          <w:tcPr>
            <w:tcW w:w="779" w:type="dxa"/>
            <w:noWrap/>
            <w:vAlign w:val="center"/>
            <w:hideMark/>
          </w:tcPr>
          <w:p w14:paraId="4E3E28B2" w14:textId="1C71A130"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1AC0729" w14:textId="3D36811A"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noWrap/>
            <w:vAlign w:val="center"/>
            <w:hideMark/>
          </w:tcPr>
          <w:p w14:paraId="7F9B8935" w14:textId="798982F0"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noWrap/>
            <w:vAlign w:val="center"/>
            <w:hideMark/>
          </w:tcPr>
          <w:p w14:paraId="0CEBA3E1" w14:textId="2E75729D"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noWrap/>
            <w:vAlign w:val="center"/>
            <w:hideMark/>
          </w:tcPr>
          <w:p w14:paraId="46FA9853" w14:textId="196AB78B" w:rsidR="000225BF" w:rsidRPr="000225BF" w:rsidRDefault="000225BF" w:rsidP="000225BF">
            <w:pPr>
              <w:jc w:val="center"/>
              <w:rPr>
                <w:rFonts w:ascii="Arial" w:hAnsi="Arial"/>
                <w:sz w:val="22"/>
                <w:szCs w:val="22"/>
              </w:rPr>
            </w:pPr>
            <w:r w:rsidRPr="000225BF">
              <w:rPr>
                <w:rFonts w:ascii="Arial" w:hAnsi="Arial"/>
                <w:sz w:val="22"/>
                <w:szCs w:val="22"/>
              </w:rPr>
              <w:t>11</w:t>
            </w:r>
          </w:p>
        </w:tc>
        <w:tc>
          <w:tcPr>
            <w:tcW w:w="899" w:type="dxa"/>
            <w:noWrap/>
            <w:vAlign w:val="center"/>
            <w:hideMark/>
          </w:tcPr>
          <w:p w14:paraId="16B27ABA" w14:textId="395164FB" w:rsidR="000225BF" w:rsidRPr="000225BF" w:rsidRDefault="000225BF" w:rsidP="000225BF">
            <w:pPr>
              <w:jc w:val="center"/>
              <w:rPr>
                <w:rFonts w:ascii="Arial" w:hAnsi="Arial"/>
                <w:sz w:val="22"/>
                <w:szCs w:val="22"/>
              </w:rPr>
            </w:pPr>
            <w:r w:rsidRPr="000225BF">
              <w:rPr>
                <w:rFonts w:ascii="Arial" w:hAnsi="Arial"/>
                <w:sz w:val="22"/>
                <w:szCs w:val="22"/>
              </w:rPr>
              <w:t>1.1</w:t>
            </w:r>
          </w:p>
        </w:tc>
      </w:tr>
      <w:tr w:rsidR="00DE7271" w:rsidRPr="00DE7271" w14:paraId="0A17C2C8" w14:textId="77777777" w:rsidTr="0063506A">
        <w:trPr>
          <w:trHeight w:val="300"/>
        </w:trPr>
        <w:tc>
          <w:tcPr>
            <w:tcW w:w="666" w:type="dxa"/>
            <w:noWrap/>
            <w:hideMark/>
          </w:tcPr>
          <w:p w14:paraId="1BC903E9" w14:textId="77777777" w:rsidR="00DE7271" w:rsidRPr="00DE7271" w:rsidRDefault="00DE7271">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09A7D1E5" w14:textId="77777777" w:rsidR="00DE7271" w:rsidRPr="00DE7271" w:rsidRDefault="00DE7271" w:rsidP="0063506A">
            <w:pPr>
              <w:jc w:val="right"/>
              <w:rPr>
                <w:rFonts w:ascii="Arial" w:hAnsi="Arial"/>
                <w:b/>
                <w:bCs/>
                <w:sz w:val="22"/>
                <w:szCs w:val="22"/>
              </w:rPr>
            </w:pPr>
            <w:r w:rsidRPr="00DE7271">
              <w:rPr>
                <w:rFonts w:ascii="Arial" w:hAnsi="Arial"/>
                <w:b/>
                <w:bCs/>
                <w:sz w:val="22"/>
                <w:szCs w:val="22"/>
              </w:rPr>
              <w:t>Total</w:t>
            </w:r>
          </w:p>
        </w:tc>
        <w:tc>
          <w:tcPr>
            <w:tcW w:w="675" w:type="dxa"/>
            <w:noWrap/>
            <w:hideMark/>
          </w:tcPr>
          <w:p w14:paraId="062C0647" w14:textId="77777777" w:rsidR="00DE7271" w:rsidRPr="00DE7271" w:rsidRDefault="00DE7271" w:rsidP="00DE7271">
            <w:pPr>
              <w:rPr>
                <w:rFonts w:ascii="Arial" w:hAnsi="Arial"/>
                <w:b/>
                <w:bCs/>
                <w:sz w:val="22"/>
                <w:szCs w:val="22"/>
              </w:rPr>
            </w:pPr>
            <w:r w:rsidRPr="00DE7271">
              <w:rPr>
                <w:rFonts w:ascii="Arial" w:hAnsi="Arial"/>
                <w:b/>
                <w:bCs/>
                <w:sz w:val="22"/>
                <w:szCs w:val="22"/>
              </w:rPr>
              <w:t>28</w:t>
            </w:r>
          </w:p>
        </w:tc>
        <w:tc>
          <w:tcPr>
            <w:tcW w:w="1085" w:type="dxa"/>
            <w:noWrap/>
            <w:hideMark/>
          </w:tcPr>
          <w:p w14:paraId="61F97B3A" w14:textId="77777777" w:rsidR="00DE7271" w:rsidRPr="00DE7271" w:rsidRDefault="00DE7271" w:rsidP="00DE7271">
            <w:pPr>
              <w:rPr>
                <w:rFonts w:ascii="Arial" w:hAnsi="Arial"/>
                <w:b/>
                <w:bCs/>
                <w:sz w:val="22"/>
                <w:szCs w:val="22"/>
              </w:rPr>
            </w:pPr>
            <w:r w:rsidRPr="00DE7271">
              <w:rPr>
                <w:rFonts w:ascii="Arial" w:hAnsi="Arial"/>
                <w:b/>
                <w:bCs/>
                <w:sz w:val="22"/>
                <w:szCs w:val="22"/>
              </w:rPr>
              <w:t>141</w:t>
            </w:r>
          </w:p>
        </w:tc>
        <w:tc>
          <w:tcPr>
            <w:tcW w:w="811" w:type="dxa"/>
            <w:noWrap/>
            <w:hideMark/>
          </w:tcPr>
          <w:p w14:paraId="3AF94B12" w14:textId="77777777" w:rsidR="00DE7271" w:rsidRPr="00DE7271" w:rsidRDefault="00DE7271" w:rsidP="00DE7271">
            <w:pPr>
              <w:rPr>
                <w:rFonts w:ascii="Arial" w:hAnsi="Arial"/>
                <w:b/>
                <w:bCs/>
                <w:sz w:val="22"/>
                <w:szCs w:val="22"/>
              </w:rPr>
            </w:pPr>
            <w:r w:rsidRPr="00DE7271">
              <w:rPr>
                <w:rFonts w:ascii="Arial" w:hAnsi="Arial"/>
                <w:b/>
                <w:bCs/>
                <w:sz w:val="22"/>
                <w:szCs w:val="22"/>
              </w:rPr>
              <w:t>169</w:t>
            </w:r>
          </w:p>
        </w:tc>
        <w:tc>
          <w:tcPr>
            <w:tcW w:w="899" w:type="dxa"/>
            <w:noWrap/>
            <w:hideMark/>
          </w:tcPr>
          <w:p w14:paraId="08C1B3B4" w14:textId="77777777" w:rsidR="00DE7271" w:rsidRPr="00DE7271" w:rsidRDefault="00DE7271" w:rsidP="00DE7271">
            <w:pPr>
              <w:rPr>
                <w:rFonts w:ascii="Arial" w:hAnsi="Arial"/>
                <w:b/>
                <w:bCs/>
                <w:sz w:val="22"/>
                <w:szCs w:val="22"/>
              </w:rPr>
            </w:pPr>
            <w:r w:rsidRPr="00DE7271">
              <w:rPr>
                <w:rFonts w:ascii="Arial" w:hAnsi="Arial"/>
                <w:b/>
                <w:bCs/>
                <w:sz w:val="22"/>
                <w:szCs w:val="22"/>
              </w:rPr>
              <w:t>16.9</w:t>
            </w:r>
          </w:p>
        </w:tc>
      </w:tr>
    </w:tbl>
    <w:p w14:paraId="6390A65F" w14:textId="563BE7B6" w:rsidR="0063506A" w:rsidRPr="0063506A" w:rsidRDefault="00437AD2" w:rsidP="0063506A">
      <w:pPr>
        <w:spacing w:before="240"/>
        <w:rPr>
          <w:rFonts w:ascii="Arial" w:hAnsi="Arial"/>
          <w:b/>
          <w:bCs/>
          <w:color w:val="00B0F0"/>
        </w:rPr>
      </w:pPr>
      <w:r>
        <w:rPr>
          <w:rFonts w:ascii="Arial" w:hAnsi="Arial"/>
          <w:b/>
          <w:bCs/>
          <w:color w:val="00B0F0"/>
        </w:rPr>
        <w:t>0715.</w:t>
      </w:r>
      <w:r w:rsidR="0063506A" w:rsidRPr="0063506A">
        <w:rPr>
          <w:rFonts w:ascii="Arial" w:hAnsi="Arial"/>
          <w:b/>
          <w:bCs/>
          <w:color w:val="00B0F0"/>
        </w:rPr>
        <w:t>9. Plastic Processing Machine operator</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1AC246D9" w14:textId="77777777" w:rsidTr="0063506A">
        <w:trPr>
          <w:trHeight w:val="300"/>
        </w:trPr>
        <w:tc>
          <w:tcPr>
            <w:tcW w:w="666" w:type="dxa"/>
            <w:vMerge w:val="restart"/>
            <w:shd w:val="clear" w:color="auto" w:fill="D0CECE" w:themeFill="background2" w:themeFillShade="E6"/>
            <w:noWrap/>
            <w:vAlign w:val="center"/>
            <w:hideMark/>
          </w:tcPr>
          <w:p w14:paraId="03C683EA" w14:textId="77777777" w:rsidR="00DE7271" w:rsidRPr="0063506A" w:rsidRDefault="00DE7271" w:rsidP="0063506A">
            <w:pPr>
              <w:jc w:val="center"/>
              <w:rPr>
                <w:rFonts w:ascii="Arial" w:hAnsi="Arial"/>
                <w:sz w:val="22"/>
                <w:szCs w:val="22"/>
              </w:rPr>
            </w:pPr>
            <w:r w:rsidRPr="0063506A">
              <w:rPr>
                <w:rFonts w:ascii="Arial" w:hAnsi="Arial"/>
                <w:sz w:val="22"/>
                <w:szCs w:val="22"/>
              </w:rPr>
              <w:lastRenderedPageBreak/>
              <w:t>S #</w:t>
            </w:r>
          </w:p>
        </w:tc>
        <w:tc>
          <w:tcPr>
            <w:tcW w:w="4197" w:type="dxa"/>
            <w:vMerge w:val="restart"/>
            <w:shd w:val="clear" w:color="auto" w:fill="D0CECE" w:themeFill="background2" w:themeFillShade="E6"/>
            <w:noWrap/>
            <w:vAlign w:val="center"/>
            <w:hideMark/>
          </w:tcPr>
          <w:p w14:paraId="71BF57A9"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5492DC50"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211AD4E3"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1D65CA8E"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65186501"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73E7B2C6"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06528818" w14:textId="77777777" w:rsidTr="0063506A">
        <w:trPr>
          <w:trHeight w:val="300"/>
        </w:trPr>
        <w:tc>
          <w:tcPr>
            <w:tcW w:w="666" w:type="dxa"/>
            <w:vMerge/>
            <w:hideMark/>
          </w:tcPr>
          <w:p w14:paraId="2A24C27C" w14:textId="77777777" w:rsidR="00DE7271" w:rsidRPr="00DE7271" w:rsidRDefault="00DE7271">
            <w:pPr>
              <w:rPr>
                <w:rFonts w:ascii="Arial" w:hAnsi="Arial"/>
                <w:b/>
                <w:bCs/>
                <w:sz w:val="22"/>
                <w:szCs w:val="22"/>
              </w:rPr>
            </w:pPr>
          </w:p>
        </w:tc>
        <w:tc>
          <w:tcPr>
            <w:tcW w:w="4197" w:type="dxa"/>
            <w:vMerge/>
            <w:hideMark/>
          </w:tcPr>
          <w:p w14:paraId="5F45C5BE" w14:textId="77777777" w:rsidR="00DE7271" w:rsidRPr="00DE7271" w:rsidRDefault="00DE7271">
            <w:pPr>
              <w:rPr>
                <w:rFonts w:ascii="Arial" w:hAnsi="Arial"/>
                <w:b/>
                <w:bCs/>
                <w:sz w:val="22"/>
                <w:szCs w:val="22"/>
              </w:rPr>
            </w:pPr>
          </w:p>
        </w:tc>
        <w:tc>
          <w:tcPr>
            <w:tcW w:w="779" w:type="dxa"/>
            <w:vMerge/>
            <w:hideMark/>
          </w:tcPr>
          <w:p w14:paraId="12BFFACB" w14:textId="77777777" w:rsidR="00DE7271" w:rsidRPr="00DE7271" w:rsidRDefault="00DE7271">
            <w:pPr>
              <w:rPr>
                <w:rFonts w:ascii="Arial" w:hAnsi="Arial"/>
                <w:b/>
                <w:bCs/>
                <w:sz w:val="22"/>
                <w:szCs w:val="22"/>
              </w:rPr>
            </w:pPr>
          </w:p>
        </w:tc>
        <w:tc>
          <w:tcPr>
            <w:tcW w:w="1232" w:type="dxa"/>
            <w:vMerge/>
            <w:hideMark/>
          </w:tcPr>
          <w:p w14:paraId="6A04FF62"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5CC630EF"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3A5034F7"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320CB00A" w14:textId="77777777" w:rsidR="00DE7271" w:rsidRPr="00DE7271" w:rsidRDefault="00DE7271">
            <w:pPr>
              <w:rPr>
                <w:rFonts w:ascii="Arial" w:hAnsi="Arial"/>
                <w:b/>
                <w:bCs/>
                <w:sz w:val="22"/>
                <w:szCs w:val="22"/>
              </w:rPr>
            </w:pPr>
          </w:p>
        </w:tc>
        <w:tc>
          <w:tcPr>
            <w:tcW w:w="899" w:type="dxa"/>
            <w:vMerge/>
            <w:hideMark/>
          </w:tcPr>
          <w:p w14:paraId="2BCA2DFA" w14:textId="77777777" w:rsidR="00DE7271" w:rsidRPr="00DE7271" w:rsidRDefault="00DE7271">
            <w:pPr>
              <w:rPr>
                <w:rFonts w:ascii="Arial" w:hAnsi="Arial"/>
                <w:b/>
                <w:bCs/>
                <w:sz w:val="22"/>
                <w:szCs w:val="22"/>
              </w:rPr>
            </w:pPr>
          </w:p>
        </w:tc>
      </w:tr>
      <w:tr w:rsidR="000225BF" w:rsidRPr="00DE7271" w14:paraId="30DB191A" w14:textId="77777777" w:rsidTr="00E319A4">
        <w:trPr>
          <w:trHeight w:val="300"/>
        </w:trPr>
        <w:tc>
          <w:tcPr>
            <w:tcW w:w="666" w:type="dxa"/>
            <w:noWrap/>
            <w:vAlign w:val="center"/>
            <w:hideMark/>
          </w:tcPr>
          <w:p w14:paraId="273BC402" w14:textId="77777777" w:rsidR="000225BF" w:rsidRPr="00DE7271" w:rsidRDefault="000225BF" w:rsidP="000225BF">
            <w:pPr>
              <w:jc w:val="center"/>
              <w:rPr>
                <w:rFonts w:ascii="Arial" w:hAnsi="Arial"/>
                <w:sz w:val="22"/>
                <w:szCs w:val="22"/>
              </w:rPr>
            </w:pPr>
            <w:r w:rsidRPr="00DE7271">
              <w:rPr>
                <w:rFonts w:ascii="Arial" w:hAnsi="Arial"/>
                <w:sz w:val="22"/>
                <w:szCs w:val="22"/>
              </w:rPr>
              <w:t>1</w:t>
            </w:r>
          </w:p>
        </w:tc>
        <w:tc>
          <w:tcPr>
            <w:tcW w:w="4197" w:type="dxa"/>
            <w:noWrap/>
            <w:hideMark/>
          </w:tcPr>
          <w:p w14:paraId="3ADB388C" w14:textId="2AFCBF48" w:rsidR="000225BF" w:rsidRPr="000225BF" w:rsidRDefault="000225BF" w:rsidP="000225BF">
            <w:pPr>
              <w:rPr>
                <w:rFonts w:ascii="Arial" w:hAnsi="Arial"/>
                <w:sz w:val="22"/>
                <w:szCs w:val="22"/>
              </w:rPr>
            </w:pPr>
            <w:r w:rsidRPr="000225BF">
              <w:rPr>
                <w:rFonts w:ascii="Arial" w:hAnsi="Arial"/>
                <w:sz w:val="22"/>
                <w:szCs w:val="22"/>
                <w:lang w:val="en-AU"/>
              </w:rPr>
              <w:t>Operate Injection Moulding Machine</w:t>
            </w:r>
          </w:p>
        </w:tc>
        <w:tc>
          <w:tcPr>
            <w:tcW w:w="779" w:type="dxa"/>
            <w:noWrap/>
            <w:vAlign w:val="center"/>
            <w:hideMark/>
          </w:tcPr>
          <w:p w14:paraId="07153911" w14:textId="4CAD161F"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543AEB5C" w14:textId="72CB84B3"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73640C60" w14:textId="3B9A682C"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603BA48D" w14:textId="334EB022"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11" w:type="dxa"/>
            <w:shd w:val="clear" w:color="auto" w:fill="auto"/>
            <w:noWrap/>
            <w:vAlign w:val="center"/>
            <w:hideMark/>
          </w:tcPr>
          <w:p w14:paraId="6B24A1CB" w14:textId="489F819B" w:rsidR="000225BF" w:rsidRPr="000225BF" w:rsidRDefault="000225BF" w:rsidP="000225BF">
            <w:pPr>
              <w:jc w:val="center"/>
              <w:rPr>
                <w:rFonts w:ascii="Arial" w:hAnsi="Arial"/>
                <w:sz w:val="22"/>
                <w:szCs w:val="22"/>
              </w:rPr>
            </w:pPr>
            <w:r w:rsidRPr="000225BF">
              <w:rPr>
                <w:rFonts w:ascii="Arial" w:hAnsi="Arial"/>
                <w:sz w:val="22"/>
                <w:szCs w:val="22"/>
              </w:rPr>
              <w:t>22</w:t>
            </w:r>
          </w:p>
        </w:tc>
        <w:tc>
          <w:tcPr>
            <w:tcW w:w="899" w:type="dxa"/>
            <w:shd w:val="clear" w:color="auto" w:fill="auto"/>
            <w:noWrap/>
            <w:vAlign w:val="center"/>
            <w:hideMark/>
          </w:tcPr>
          <w:p w14:paraId="775FCA26" w14:textId="58BBCF2F" w:rsidR="000225BF" w:rsidRPr="000225BF" w:rsidRDefault="000225BF" w:rsidP="000225BF">
            <w:pPr>
              <w:jc w:val="center"/>
              <w:rPr>
                <w:rFonts w:ascii="Arial" w:hAnsi="Arial"/>
                <w:sz w:val="22"/>
                <w:szCs w:val="22"/>
              </w:rPr>
            </w:pPr>
            <w:r w:rsidRPr="000225BF">
              <w:rPr>
                <w:rFonts w:ascii="Arial" w:hAnsi="Arial"/>
                <w:sz w:val="22"/>
                <w:szCs w:val="22"/>
              </w:rPr>
              <w:t>2.2</w:t>
            </w:r>
          </w:p>
        </w:tc>
      </w:tr>
      <w:tr w:rsidR="000225BF" w:rsidRPr="00DE7271" w14:paraId="0B4D7FC8" w14:textId="77777777" w:rsidTr="00E319A4">
        <w:trPr>
          <w:trHeight w:val="300"/>
        </w:trPr>
        <w:tc>
          <w:tcPr>
            <w:tcW w:w="666" w:type="dxa"/>
            <w:noWrap/>
            <w:vAlign w:val="center"/>
            <w:hideMark/>
          </w:tcPr>
          <w:p w14:paraId="605ED9AD" w14:textId="77777777" w:rsidR="000225BF" w:rsidRPr="00DE7271" w:rsidRDefault="000225BF" w:rsidP="000225BF">
            <w:pPr>
              <w:jc w:val="center"/>
              <w:rPr>
                <w:rFonts w:ascii="Arial" w:hAnsi="Arial"/>
                <w:sz w:val="22"/>
                <w:szCs w:val="22"/>
              </w:rPr>
            </w:pPr>
            <w:r w:rsidRPr="00DE7271">
              <w:rPr>
                <w:rFonts w:ascii="Arial" w:hAnsi="Arial"/>
                <w:sz w:val="22"/>
                <w:szCs w:val="22"/>
              </w:rPr>
              <w:t>2</w:t>
            </w:r>
          </w:p>
        </w:tc>
        <w:tc>
          <w:tcPr>
            <w:tcW w:w="4197" w:type="dxa"/>
            <w:noWrap/>
            <w:hideMark/>
          </w:tcPr>
          <w:p w14:paraId="31D1BCE2" w14:textId="290BC35F" w:rsidR="000225BF" w:rsidRPr="000225BF" w:rsidRDefault="000225BF" w:rsidP="000225BF">
            <w:pPr>
              <w:rPr>
                <w:rFonts w:ascii="Arial" w:hAnsi="Arial"/>
                <w:sz w:val="22"/>
                <w:szCs w:val="22"/>
              </w:rPr>
            </w:pPr>
            <w:r w:rsidRPr="000225BF">
              <w:rPr>
                <w:rFonts w:ascii="Arial" w:hAnsi="Arial"/>
                <w:sz w:val="22"/>
                <w:szCs w:val="22"/>
                <w:lang w:val="en-AU"/>
              </w:rPr>
              <w:t>Operate Blow Molding Machine</w:t>
            </w:r>
          </w:p>
        </w:tc>
        <w:tc>
          <w:tcPr>
            <w:tcW w:w="779" w:type="dxa"/>
            <w:noWrap/>
            <w:vAlign w:val="center"/>
            <w:hideMark/>
          </w:tcPr>
          <w:p w14:paraId="5647E751" w14:textId="5DC4BA3F"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1F81F7A1" w14:textId="67E270C0"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58058FDD" w14:textId="7A49A0FB"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686CE9D9" w14:textId="3F0BCD17" w:rsidR="000225BF" w:rsidRPr="000225BF" w:rsidRDefault="000225BF" w:rsidP="000225BF">
            <w:pPr>
              <w:jc w:val="center"/>
              <w:rPr>
                <w:rFonts w:ascii="Arial" w:hAnsi="Arial"/>
                <w:sz w:val="22"/>
                <w:szCs w:val="22"/>
              </w:rPr>
            </w:pPr>
            <w:r w:rsidRPr="000225BF">
              <w:rPr>
                <w:rFonts w:ascii="Arial" w:hAnsi="Arial"/>
                <w:sz w:val="22"/>
                <w:szCs w:val="22"/>
              </w:rPr>
              <w:t>18</w:t>
            </w:r>
          </w:p>
        </w:tc>
        <w:tc>
          <w:tcPr>
            <w:tcW w:w="811" w:type="dxa"/>
            <w:shd w:val="clear" w:color="auto" w:fill="auto"/>
            <w:noWrap/>
            <w:vAlign w:val="center"/>
            <w:hideMark/>
          </w:tcPr>
          <w:p w14:paraId="35541E7F" w14:textId="05D655FA" w:rsidR="000225BF" w:rsidRPr="000225BF" w:rsidRDefault="000225BF" w:rsidP="000225BF">
            <w:pPr>
              <w:jc w:val="center"/>
              <w:rPr>
                <w:rFonts w:ascii="Arial" w:hAnsi="Arial"/>
                <w:sz w:val="22"/>
                <w:szCs w:val="22"/>
              </w:rPr>
            </w:pPr>
            <w:r w:rsidRPr="000225BF">
              <w:rPr>
                <w:rFonts w:ascii="Arial" w:hAnsi="Arial"/>
                <w:sz w:val="22"/>
                <w:szCs w:val="22"/>
              </w:rPr>
              <w:t>22</w:t>
            </w:r>
          </w:p>
        </w:tc>
        <w:tc>
          <w:tcPr>
            <w:tcW w:w="899" w:type="dxa"/>
            <w:shd w:val="clear" w:color="auto" w:fill="auto"/>
            <w:noWrap/>
            <w:vAlign w:val="center"/>
            <w:hideMark/>
          </w:tcPr>
          <w:p w14:paraId="7722C0DB" w14:textId="2B63769C" w:rsidR="000225BF" w:rsidRPr="000225BF" w:rsidRDefault="000225BF" w:rsidP="000225BF">
            <w:pPr>
              <w:jc w:val="center"/>
              <w:rPr>
                <w:rFonts w:ascii="Arial" w:hAnsi="Arial"/>
                <w:sz w:val="22"/>
                <w:szCs w:val="22"/>
              </w:rPr>
            </w:pPr>
            <w:r w:rsidRPr="000225BF">
              <w:rPr>
                <w:rFonts w:ascii="Arial" w:hAnsi="Arial"/>
                <w:sz w:val="22"/>
                <w:szCs w:val="22"/>
              </w:rPr>
              <w:t>2.2</w:t>
            </w:r>
          </w:p>
        </w:tc>
      </w:tr>
      <w:tr w:rsidR="000225BF" w:rsidRPr="00DE7271" w14:paraId="3C787C97" w14:textId="77777777" w:rsidTr="00E319A4">
        <w:trPr>
          <w:trHeight w:val="300"/>
        </w:trPr>
        <w:tc>
          <w:tcPr>
            <w:tcW w:w="666" w:type="dxa"/>
            <w:noWrap/>
            <w:vAlign w:val="center"/>
            <w:hideMark/>
          </w:tcPr>
          <w:p w14:paraId="372BD6A0" w14:textId="77777777" w:rsidR="000225BF" w:rsidRPr="00DE7271" w:rsidRDefault="000225BF" w:rsidP="000225BF">
            <w:pPr>
              <w:jc w:val="center"/>
              <w:rPr>
                <w:rFonts w:ascii="Arial" w:hAnsi="Arial"/>
                <w:sz w:val="22"/>
                <w:szCs w:val="22"/>
              </w:rPr>
            </w:pPr>
            <w:r w:rsidRPr="00DE7271">
              <w:rPr>
                <w:rFonts w:ascii="Arial" w:hAnsi="Arial"/>
                <w:sz w:val="22"/>
                <w:szCs w:val="22"/>
              </w:rPr>
              <w:t>3</w:t>
            </w:r>
          </w:p>
        </w:tc>
        <w:tc>
          <w:tcPr>
            <w:tcW w:w="4197" w:type="dxa"/>
            <w:noWrap/>
            <w:hideMark/>
          </w:tcPr>
          <w:p w14:paraId="27D59018" w14:textId="60A8306F" w:rsidR="000225BF" w:rsidRPr="000225BF" w:rsidRDefault="000225BF" w:rsidP="000225BF">
            <w:pPr>
              <w:rPr>
                <w:rFonts w:ascii="Arial" w:hAnsi="Arial"/>
                <w:sz w:val="22"/>
                <w:szCs w:val="22"/>
              </w:rPr>
            </w:pPr>
            <w:r w:rsidRPr="000225BF">
              <w:rPr>
                <w:rFonts w:ascii="Arial" w:hAnsi="Arial"/>
                <w:sz w:val="22"/>
                <w:szCs w:val="22"/>
              </w:rPr>
              <w:t xml:space="preserve">Operate Plastic Film Extrusion machines (Blown/Cast) </w:t>
            </w:r>
          </w:p>
        </w:tc>
        <w:tc>
          <w:tcPr>
            <w:tcW w:w="779" w:type="dxa"/>
            <w:noWrap/>
            <w:vAlign w:val="center"/>
            <w:hideMark/>
          </w:tcPr>
          <w:p w14:paraId="4705A5A3" w14:textId="3652860D"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3EB02B8B" w14:textId="2B846607"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0783385C" w14:textId="7F219839"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5015D220" w14:textId="2CE321B3"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11" w:type="dxa"/>
            <w:shd w:val="clear" w:color="auto" w:fill="auto"/>
            <w:noWrap/>
            <w:vAlign w:val="center"/>
            <w:hideMark/>
          </w:tcPr>
          <w:p w14:paraId="702AF202" w14:textId="68B79C7B" w:rsidR="000225BF" w:rsidRPr="000225BF" w:rsidRDefault="000225BF" w:rsidP="000225BF">
            <w:pPr>
              <w:jc w:val="center"/>
              <w:rPr>
                <w:rFonts w:ascii="Arial" w:hAnsi="Arial"/>
                <w:sz w:val="22"/>
                <w:szCs w:val="22"/>
              </w:rPr>
            </w:pPr>
            <w:r w:rsidRPr="000225BF">
              <w:rPr>
                <w:rFonts w:ascii="Arial" w:hAnsi="Arial"/>
                <w:sz w:val="22"/>
                <w:szCs w:val="22"/>
              </w:rPr>
              <w:t>19</w:t>
            </w:r>
          </w:p>
        </w:tc>
        <w:tc>
          <w:tcPr>
            <w:tcW w:w="899" w:type="dxa"/>
            <w:shd w:val="clear" w:color="auto" w:fill="auto"/>
            <w:noWrap/>
            <w:vAlign w:val="center"/>
            <w:hideMark/>
          </w:tcPr>
          <w:p w14:paraId="3A933582" w14:textId="4A012B1C" w:rsidR="000225BF" w:rsidRPr="000225BF" w:rsidRDefault="000225BF" w:rsidP="000225BF">
            <w:pPr>
              <w:jc w:val="center"/>
              <w:rPr>
                <w:rFonts w:ascii="Arial" w:hAnsi="Arial"/>
                <w:sz w:val="22"/>
                <w:szCs w:val="22"/>
              </w:rPr>
            </w:pPr>
            <w:r w:rsidRPr="000225BF">
              <w:rPr>
                <w:rFonts w:ascii="Arial" w:hAnsi="Arial"/>
                <w:sz w:val="22"/>
                <w:szCs w:val="22"/>
              </w:rPr>
              <w:t>1.9</w:t>
            </w:r>
          </w:p>
        </w:tc>
      </w:tr>
      <w:tr w:rsidR="000225BF" w:rsidRPr="00DE7271" w14:paraId="4E4AB546" w14:textId="77777777" w:rsidTr="00E319A4">
        <w:trPr>
          <w:trHeight w:val="300"/>
        </w:trPr>
        <w:tc>
          <w:tcPr>
            <w:tcW w:w="666" w:type="dxa"/>
            <w:noWrap/>
            <w:vAlign w:val="center"/>
            <w:hideMark/>
          </w:tcPr>
          <w:p w14:paraId="755087D1" w14:textId="77777777" w:rsidR="000225BF" w:rsidRPr="00DE7271" w:rsidRDefault="000225BF" w:rsidP="000225BF">
            <w:pPr>
              <w:jc w:val="center"/>
              <w:rPr>
                <w:rFonts w:ascii="Arial" w:hAnsi="Arial"/>
                <w:sz w:val="22"/>
                <w:szCs w:val="22"/>
              </w:rPr>
            </w:pPr>
            <w:r w:rsidRPr="00DE7271">
              <w:rPr>
                <w:rFonts w:ascii="Arial" w:hAnsi="Arial"/>
                <w:sz w:val="22"/>
                <w:szCs w:val="22"/>
              </w:rPr>
              <w:t>4</w:t>
            </w:r>
          </w:p>
        </w:tc>
        <w:tc>
          <w:tcPr>
            <w:tcW w:w="4197" w:type="dxa"/>
            <w:noWrap/>
            <w:hideMark/>
          </w:tcPr>
          <w:p w14:paraId="2D774A66" w14:textId="0753E560" w:rsidR="000225BF" w:rsidRPr="000225BF" w:rsidRDefault="000225BF" w:rsidP="000225BF">
            <w:pPr>
              <w:rPr>
                <w:rFonts w:ascii="Arial" w:hAnsi="Arial"/>
                <w:sz w:val="22"/>
                <w:szCs w:val="22"/>
              </w:rPr>
            </w:pPr>
            <w:r w:rsidRPr="000225BF">
              <w:rPr>
                <w:rFonts w:ascii="Arial" w:hAnsi="Arial"/>
                <w:sz w:val="22"/>
                <w:szCs w:val="22"/>
              </w:rPr>
              <w:t>Operate Pipe &amp; Profile Extrusion Machines</w:t>
            </w:r>
          </w:p>
        </w:tc>
        <w:tc>
          <w:tcPr>
            <w:tcW w:w="779" w:type="dxa"/>
            <w:noWrap/>
            <w:vAlign w:val="center"/>
            <w:hideMark/>
          </w:tcPr>
          <w:p w14:paraId="546DED11" w14:textId="03AC8A50"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182C7FFE" w14:textId="57ECE5CB"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7E36EC71" w14:textId="32F2DE95" w:rsidR="000225BF" w:rsidRPr="000225BF" w:rsidRDefault="000225BF" w:rsidP="000225BF">
            <w:pPr>
              <w:jc w:val="center"/>
              <w:rPr>
                <w:rFonts w:ascii="Arial" w:hAnsi="Arial"/>
                <w:sz w:val="22"/>
                <w:szCs w:val="22"/>
              </w:rPr>
            </w:pPr>
            <w:r w:rsidRPr="000225BF">
              <w:rPr>
                <w:rFonts w:ascii="Arial" w:hAnsi="Arial"/>
                <w:sz w:val="22"/>
                <w:szCs w:val="22"/>
              </w:rPr>
              <w:t>4</w:t>
            </w:r>
          </w:p>
        </w:tc>
        <w:tc>
          <w:tcPr>
            <w:tcW w:w="1085" w:type="dxa"/>
            <w:shd w:val="clear" w:color="auto" w:fill="auto"/>
            <w:noWrap/>
            <w:vAlign w:val="center"/>
            <w:hideMark/>
          </w:tcPr>
          <w:p w14:paraId="1C199B98" w14:textId="1F0450DD"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1D72E977" w14:textId="0549F959" w:rsidR="000225BF" w:rsidRPr="000225BF" w:rsidRDefault="000225BF" w:rsidP="000225BF">
            <w:pPr>
              <w:jc w:val="center"/>
              <w:rPr>
                <w:rFonts w:ascii="Arial" w:hAnsi="Arial"/>
                <w:sz w:val="22"/>
                <w:szCs w:val="22"/>
              </w:rPr>
            </w:pPr>
            <w:r w:rsidRPr="000225BF">
              <w:rPr>
                <w:rFonts w:ascii="Arial" w:hAnsi="Arial"/>
                <w:sz w:val="22"/>
                <w:szCs w:val="22"/>
              </w:rPr>
              <w:t>16</w:t>
            </w:r>
          </w:p>
        </w:tc>
        <w:tc>
          <w:tcPr>
            <w:tcW w:w="899" w:type="dxa"/>
            <w:shd w:val="clear" w:color="auto" w:fill="auto"/>
            <w:noWrap/>
            <w:vAlign w:val="center"/>
            <w:hideMark/>
          </w:tcPr>
          <w:p w14:paraId="5C734C80" w14:textId="59CCD4CC" w:rsidR="000225BF" w:rsidRPr="000225BF" w:rsidRDefault="000225BF" w:rsidP="000225BF">
            <w:pPr>
              <w:jc w:val="center"/>
              <w:rPr>
                <w:rFonts w:ascii="Arial" w:hAnsi="Arial"/>
                <w:sz w:val="22"/>
                <w:szCs w:val="22"/>
              </w:rPr>
            </w:pPr>
            <w:r w:rsidRPr="000225BF">
              <w:rPr>
                <w:rFonts w:ascii="Arial" w:hAnsi="Arial"/>
                <w:sz w:val="22"/>
                <w:szCs w:val="22"/>
              </w:rPr>
              <w:t>1.6</w:t>
            </w:r>
          </w:p>
        </w:tc>
      </w:tr>
      <w:tr w:rsidR="000225BF" w:rsidRPr="00DE7271" w14:paraId="122BBE9A" w14:textId="77777777" w:rsidTr="00E319A4">
        <w:trPr>
          <w:trHeight w:val="300"/>
        </w:trPr>
        <w:tc>
          <w:tcPr>
            <w:tcW w:w="666" w:type="dxa"/>
            <w:noWrap/>
            <w:vAlign w:val="center"/>
            <w:hideMark/>
          </w:tcPr>
          <w:p w14:paraId="2319120D" w14:textId="77777777" w:rsidR="000225BF" w:rsidRPr="00DE7271" w:rsidRDefault="000225BF" w:rsidP="000225BF">
            <w:pPr>
              <w:jc w:val="center"/>
              <w:rPr>
                <w:rFonts w:ascii="Arial" w:hAnsi="Arial"/>
                <w:sz w:val="22"/>
                <w:szCs w:val="22"/>
              </w:rPr>
            </w:pPr>
            <w:r w:rsidRPr="00DE7271">
              <w:rPr>
                <w:rFonts w:ascii="Arial" w:hAnsi="Arial"/>
                <w:sz w:val="22"/>
                <w:szCs w:val="22"/>
              </w:rPr>
              <w:t>5</w:t>
            </w:r>
          </w:p>
        </w:tc>
        <w:tc>
          <w:tcPr>
            <w:tcW w:w="4197" w:type="dxa"/>
            <w:noWrap/>
            <w:hideMark/>
          </w:tcPr>
          <w:p w14:paraId="13D64B7A" w14:textId="51638F22" w:rsidR="000225BF" w:rsidRPr="000225BF" w:rsidRDefault="000225BF" w:rsidP="000225BF">
            <w:pPr>
              <w:rPr>
                <w:rFonts w:ascii="Arial" w:hAnsi="Arial"/>
                <w:sz w:val="22"/>
                <w:szCs w:val="22"/>
              </w:rPr>
            </w:pPr>
            <w:r w:rsidRPr="000225BF">
              <w:rPr>
                <w:rFonts w:ascii="Arial" w:hAnsi="Arial"/>
                <w:sz w:val="22"/>
                <w:szCs w:val="22"/>
              </w:rPr>
              <w:t>Operate Rotational Molding Machines</w:t>
            </w:r>
          </w:p>
        </w:tc>
        <w:tc>
          <w:tcPr>
            <w:tcW w:w="779" w:type="dxa"/>
            <w:noWrap/>
            <w:vAlign w:val="center"/>
            <w:hideMark/>
          </w:tcPr>
          <w:p w14:paraId="1F1A3720" w14:textId="35710162"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BC19C1E" w14:textId="2DC5C4E5"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5D8F0E67" w14:textId="288AD338"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542867A6" w14:textId="56CC2482"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2D1D2A2A" w14:textId="7AB30992"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99" w:type="dxa"/>
            <w:shd w:val="clear" w:color="auto" w:fill="auto"/>
            <w:noWrap/>
            <w:vAlign w:val="center"/>
            <w:hideMark/>
          </w:tcPr>
          <w:p w14:paraId="52E76573" w14:textId="5CF20634" w:rsidR="000225BF" w:rsidRPr="000225BF" w:rsidRDefault="000225BF" w:rsidP="000225BF">
            <w:pPr>
              <w:jc w:val="center"/>
              <w:rPr>
                <w:rFonts w:ascii="Arial" w:hAnsi="Arial"/>
                <w:sz w:val="22"/>
                <w:szCs w:val="22"/>
              </w:rPr>
            </w:pPr>
            <w:r w:rsidRPr="000225BF">
              <w:rPr>
                <w:rFonts w:ascii="Arial" w:hAnsi="Arial"/>
                <w:sz w:val="22"/>
                <w:szCs w:val="22"/>
              </w:rPr>
              <w:t>1.5</w:t>
            </w:r>
          </w:p>
        </w:tc>
      </w:tr>
      <w:tr w:rsidR="000225BF" w:rsidRPr="00DE7271" w14:paraId="3BD7A8F5" w14:textId="77777777" w:rsidTr="00E319A4">
        <w:trPr>
          <w:trHeight w:val="300"/>
        </w:trPr>
        <w:tc>
          <w:tcPr>
            <w:tcW w:w="666" w:type="dxa"/>
            <w:noWrap/>
            <w:vAlign w:val="center"/>
            <w:hideMark/>
          </w:tcPr>
          <w:p w14:paraId="333BDAE9" w14:textId="77777777" w:rsidR="000225BF" w:rsidRPr="00DE7271" w:rsidRDefault="000225BF" w:rsidP="000225BF">
            <w:pPr>
              <w:jc w:val="center"/>
              <w:rPr>
                <w:rFonts w:ascii="Arial" w:hAnsi="Arial"/>
                <w:sz w:val="22"/>
                <w:szCs w:val="22"/>
              </w:rPr>
            </w:pPr>
            <w:r w:rsidRPr="00DE7271">
              <w:rPr>
                <w:rFonts w:ascii="Arial" w:hAnsi="Arial"/>
                <w:sz w:val="22"/>
                <w:szCs w:val="22"/>
              </w:rPr>
              <w:t>6</w:t>
            </w:r>
          </w:p>
        </w:tc>
        <w:tc>
          <w:tcPr>
            <w:tcW w:w="4197" w:type="dxa"/>
            <w:noWrap/>
            <w:hideMark/>
          </w:tcPr>
          <w:p w14:paraId="1A49E2A1" w14:textId="269A28E8" w:rsidR="000225BF" w:rsidRPr="000225BF" w:rsidRDefault="000225BF" w:rsidP="000225BF">
            <w:pPr>
              <w:rPr>
                <w:rFonts w:ascii="Arial" w:hAnsi="Arial"/>
                <w:sz w:val="22"/>
                <w:szCs w:val="22"/>
              </w:rPr>
            </w:pPr>
            <w:r w:rsidRPr="000225BF">
              <w:rPr>
                <w:rFonts w:ascii="Arial" w:hAnsi="Arial"/>
                <w:sz w:val="22"/>
                <w:szCs w:val="22"/>
              </w:rPr>
              <w:t>Operate Foam Processing Machines</w:t>
            </w:r>
          </w:p>
        </w:tc>
        <w:tc>
          <w:tcPr>
            <w:tcW w:w="779" w:type="dxa"/>
            <w:noWrap/>
            <w:vAlign w:val="center"/>
            <w:hideMark/>
          </w:tcPr>
          <w:p w14:paraId="1F8806FE" w14:textId="005847FC"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40810335" w14:textId="655A6240"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3064E64A" w14:textId="3830AAC5"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29E37D26" w14:textId="26D0B341" w:rsidR="000225BF" w:rsidRPr="000225BF" w:rsidRDefault="000225BF" w:rsidP="000225BF">
            <w:pPr>
              <w:jc w:val="center"/>
              <w:rPr>
                <w:rFonts w:ascii="Arial" w:hAnsi="Arial"/>
                <w:sz w:val="22"/>
                <w:szCs w:val="22"/>
              </w:rPr>
            </w:pPr>
            <w:r w:rsidRPr="000225BF">
              <w:rPr>
                <w:rFonts w:ascii="Arial" w:hAnsi="Arial"/>
                <w:sz w:val="22"/>
                <w:szCs w:val="22"/>
              </w:rPr>
              <w:t>6</w:t>
            </w:r>
          </w:p>
        </w:tc>
        <w:tc>
          <w:tcPr>
            <w:tcW w:w="811" w:type="dxa"/>
            <w:shd w:val="clear" w:color="auto" w:fill="auto"/>
            <w:noWrap/>
            <w:vAlign w:val="center"/>
            <w:hideMark/>
          </w:tcPr>
          <w:p w14:paraId="1744F399" w14:textId="6608CD99" w:rsidR="000225BF" w:rsidRPr="000225BF" w:rsidRDefault="000225BF" w:rsidP="000225BF">
            <w:pPr>
              <w:jc w:val="center"/>
              <w:rPr>
                <w:rFonts w:ascii="Arial" w:hAnsi="Arial"/>
                <w:sz w:val="22"/>
                <w:szCs w:val="22"/>
              </w:rPr>
            </w:pPr>
            <w:r w:rsidRPr="000225BF">
              <w:rPr>
                <w:rFonts w:ascii="Arial" w:hAnsi="Arial"/>
                <w:sz w:val="22"/>
                <w:szCs w:val="22"/>
              </w:rPr>
              <w:t>8</w:t>
            </w:r>
          </w:p>
        </w:tc>
        <w:tc>
          <w:tcPr>
            <w:tcW w:w="899" w:type="dxa"/>
            <w:shd w:val="clear" w:color="auto" w:fill="auto"/>
            <w:noWrap/>
            <w:vAlign w:val="center"/>
            <w:hideMark/>
          </w:tcPr>
          <w:p w14:paraId="4B41F16C" w14:textId="585804D7" w:rsidR="000225BF" w:rsidRPr="000225BF" w:rsidRDefault="000225BF" w:rsidP="000225BF">
            <w:pPr>
              <w:jc w:val="center"/>
              <w:rPr>
                <w:rFonts w:ascii="Arial" w:hAnsi="Arial"/>
                <w:sz w:val="22"/>
                <w:szCs w:val="22"/>
              </w:rPr>
            </w:pPr>
            <w:r w:rsidRPr="000225BF">
              <w:rPr>
                <w:rFonts w:ascii="Arial" w:hAnsi="Arial"/>
                <w:sz w:val="22"/>
                <w:szCs w:val="22"/>
              </w:rPr>
              <w:t>0.8</w:t>
            </w:r>
          </w:p>
        </w:tc>
      </w:tr>
      <w:tr w:rsidR="000225BF" w:rsidRPr="00DE7271" w14:paraId="6FEC2BC1" w14:textId="77777777" w:rsidTr="00E319A4">
        <w:trPr>
          <w:trHeight w:val="300"/>
        </w:trPr>
        <w:tc>
          <w:tcPr>
            <w:tcW w:w="666" w:type="dxa"/>
            <w:noWrap/>
            <w:vAlign w:val="center"/>
            <w:hideMark/>
          </w:tcPr>
          <w:p w14:paraId="5B7987FC" w14:textId="77777777" w:rsidR="000225BF" w:rsidRPr="00DE7271" w:rsidRDefault="000225BF" w:rsidP="000225BF">
            <w:pPr>
              <w:jc w:val="center"/>
              <w:rPr>
                <w:rFonts w:ascii="Arial" w:hAnsi="Arial"/>
                <w:sz w:val="22"/>
                <w:szCs w:val="22"/>
              </w:rPr>
            </w:pPr>
            <w:r w:rsidRPr="00DE7271">
              <w:rPr>
                <w:rFonts w:ascii="Arial" w:hAnsi="Arial"/>
                <w:sz w:val="22"/>
                <w:szCs w:val="22"/>
              </w:rPr>
              <w:t>7</w:t>
            </w:r>
          </w:p>
        </w:tc>
        <w:tc>
          <w:tcPr>
            <w:tcW w:w="4197" w:type="dxa"/>
            <w:noWrap/>
            <w:hideMark/>
          </w:tcPr>
          <w:p w14:paraId="6062A53D" w14:textId="030DB996" w:rsidR="000225BF" w:rsidRPr="000225BF" w:rsidRDefault="000225BF" w:rsidP="000225BF">
            <w:pPr>
              <w:rPr>
                <w:rFonts w:ascii="Arial" w:hAnsi="Arial"/>
                <w:sz w:val="22"/>
                <w:szCs w:val="22"/>
              </w:rPr>
            </w:pPr>
            <w:r w:rsidRPr="000225BF">
              <w:rPr>
                <w:rFonts w:ascii="Arial" w:hAnsi="Arial"/>
                <w:sz w:val="22"/>
                <w:szCs w:val="22"/>
              </w:rPr>
              <w:t>Operate Compression/Transfer Molding Machines</w:t>
            </w:r>
          </w:p>
        </w:tc>
        <w:tc>
          <w:tcPr>
            <w:tcW w:w="779" w:type="dxa"/>
            <w:noWrap/>
            <w:vAlign w:val="center"/>
            <w:hideMark/>
          </w:tcPr>
          <w:p w14:paraId="4369F512" w14:textId="3BBDEFE4"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52EB7A32" w14:textId="6A0D19C8"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2EBBB505" w14:textId="6CBA2335"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721C4706" w14:textId="7414E6E7" w:rsidR="000225BF" w:rsidRPr="000225BF" w:rsidRDefault="000225BF" w:rsidP="000225BF">
            <w:pPr>
              <w:jc w:val="center"/>
              <w:rPr>
                <w:rFonts w:ascii="Arial" w:hAnsi="Arial"/>
                <w:sz w:val="22"/>
                <w:szCs w:val="22"/>
              </w:rPr>
            </w:pPr>
            <w:r w:rsidRPr="000225BF">
              <w:rPr>
                <w:rFonts w:ascii="Arial" w:hAnsi="Arial"/>
                <w:sz w:val="22"/>
                <w:szCs w:val="22"/>
              </w:rPr>
              <w:t>9</w:t>
            </w:r>
          </w:p>
        </w:tc>
        <w:tc>
          <w:tcPr>
            <w:tcW w:w="811" w:type="dxa"/>
            <w:shd w:val="clear" w:color="auto" w:fill="auto"/>
            <w:noWrap/>
            <w:vAlign w:val="center"/>
            <w:hideMark/>
          </w:tcPr>
          <w:p w14:paraId="41DD9296" w14:textId="393F10A1"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99" w:type="dxa"/>
            <w:shd w:val="clear" w:color="auto" w:fill="auto"/>
            <w:noWrap/>
            <w:vAlign w:val="center"/>
            <w:hideMark/>
          </w:tcPr>
          <w:p w14:paraId="6C4D636D" w14:textId="620117D6" w:rsidR="000225BF" w:rsidRPr="000225BF" w:rsidRDefault="000225BF" w:rsidP="000225BF">
            <w:pPr>
              <w:jc w:val="center"/>
              <w:rPr>
                <w:rFonts w:ascii="Arial" w:hAnsi="Arial"/>
                <w:sz w:val="22"/>
                <w:szCs w:val="22"/>
              </w:rPr>
            </w:pPr>
            <w:r w:rsidRPr="000225BF">
              <w:rPr>
                <w:rFonts w:ascii="Arial" w:hAnsi="Arial"/>
                <w:sz w:val="22"/>
                <w:szCs w:val="22"/>
              </w:rPr>
              <w:t>1.2</w:t>
            </w:r>
          </w:p>
        </w:tc>
      </w:tr>
      <w:tr w:rsidR="000225BF" w:rsidRPr="00DE7271" w14:paraId="56B3EDCA" w14:textId="77777777" w:rsidTr="00E319A4">
        <w:trPr>
          <w:trHeight w:val="300"/>
        </w:trPr>
        <w:tc>
          <w:tcPr>
            <w:tcW w:w="666" w:type="dxa"/>
            <w:noWrap/>
            <w:vAlign w:val="center"/>
            <w:hideMark/>
          </w:tcPr>
          <w:p w14:paraId="52577F54" w14:textId="77777777" w:rsidR="000225BF" w:rsidRPr="00DE7271" w:rsidRDefault="000225BF" w:rsidP="000225BF">
            <w:pPr>
              <w:jc w:val="center"/>
              <w:rPr>
                <w:rFonts w:ascii="Arial" w:hAnsi="Arial"/>
                <w:sz w:val="22"/>
                <w:szCs w:val="22"/>
              </w:rPr>
            </w:pPr>
            <w:r w:rsidRPr="00DE7271">
              <w:rPr>
                <w:rFonts w:ascii="Arial" w:hAnsi="Arial"/>
                <w:sz w:val="22"/>
                <w:szCs w:val="22"/>
              </w:rPr>
              <w:t>8</w:t>
            </w:r>
          </w:p>
        </w:tc>
        <w:tc>
          <w:tcPr>
            <w:tcW w:w="4197" w:type="dxa"/>
            <w:noWrap/>
            <w:hideMark/>
          </w:tcPr>
          <w:p w14:paraId="01BC88DE" w14:textId="146537AB" w:rsidR="000225BF" w:rsidRPr="000225BF" w:rsidRDefault="000225BF" w:rsidP="000225BF">
            <w:pPr>
              <w:rPr>
                <w:rFonts w:ascii="Arial" w:hAnsi="Arial"/>
                <w:sz w:val="22"/>
                <w:szCs w:val="22"/>
              </w:rPr>
            </w:pPr>
            <w:r w:rsidRPr="000225BF">
              <w:rPr>
                <w:rFonts w:ascii="Arial" w:hAnsi="Arial"/>
                <w:sz w:val="22"/>
                <w:szCs w:val="22"/>
              </w:rPr>
              <w:t xml:space="preserve">Operate Multi-Color Printing Machines (Rotogravure) </w:t>
            </w:r>
          </w:p>
        </w:tc>
        <w:tc>
          <w:tcPr>
            <w:tcW w:w="779" w:type="dxa"/>
            <w:noWrap/>
            <w:vAlign w:val="center"/>
            <w:hideMark/>
          </w:tcPr>
          <w:p w14:paraId="38DB6DD6" w14:textId="6EABB2CB"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551185A2" w14:textId="60C44070"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1C406EFF" w14:textId="7D630BDE"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085" w:type="dxa"/>
            <w:shd w:val="clear" w:color="auto" w:fill="auto"/>
            <w:noWrap/>
            <w:vAlign w:val="center"/>
            <w:hideMark/>
          </w:tcPr>
          <w:p w14:paraId="6EEEE9A0" w14:textId="209AAC7F"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5E8599C8" w14:textId="4ED3BA6A" w:rsidR="000225BF" w:rsidRPr="000225BF" w:rsidRDefault="000225BF" w:rsidP="000225BF">
            <w:pPr>
              <w:jc w:val="center"/>
              <w:rPr>
                <w:rFonts w:ascii="Arial" w:hAnsi="Arial"/>
                <w:sz w:val="22"/>
                <w:szCs w:val="22"/>
              </w:rPr>
            </w:pPr>
            <w:r w:rsidRPr="000225BF">
              <w:rPr>
                <w:rFonts w:ascii="Arial" w:hAnsi="Arial"/>
                <w:sz w:val="22"/>
                <w:szCs w:val="22"/>
              </w:rPr>
              <w:t>15</w:t>
            </w:r>
          </w:p>
        </w:tc>
        <w:tc>
          <w:tcPr>
            <w:tcW w:w="899" w:type="dxa"/>
            <w:shd w:val="clear" w:color="auto" w:fill="auto"/>
            <w:noWrap/>
            <w:vAlign w:val="center"/>
            <w:hideMark/>
          </w:tcPr>
          <w:p w14:paraId="466974D5" w14:textId="354EC37E" w:rsidR="000225BF" w:rsidRPr="000225BF" w:rsidRDefault="000225BF" w:rsidP="000225BF">
            <w:pPr>
              <w:jc w:val="center"/>
              <w:rPr>
                <w:rFonts w:ascii="Arial" w:hAnsi="Arial"/>
                <w:sz w:val="22"/>
                <w:szCs w:val="22"/>
              </w:rPr>
            </w:pPr>
            <w:r w:rsidRPr="000225BF">
              <w:rPr>
                <w:rFonts w:ascii="Arial" w:hAnsi="Arial"/>
                <w:sz w:val="22"/>
                <w:szCs w:val="22"/>
              </w:rPr>
              <w:t>1.5</w:t>
            </w:r>
          </w:p>
        </w:tc>
      </w:tr>
      <w:tr w:rsidR="000225BF" w:rsidRPr="00DE7271" w14:paraId="493B0DF7" w14:textId="77777777" w:rsidTr="00E319A4">
        <w:trPr>
          <w:trHeight w:val="300"/>
        </w:trPr>
        <w:tc>
          <w:tcPr>
            <w:tcW w:w="666" w:type="dxa"/>
            <w:noWrap/>
            <w:vAlign w:val="center"/>
            <w:hideMark/>
          </w:tcPr>
          <w:p w14:paraId="4FB63320" w14:textId="77777777" w:rsidR="000225BF" w:rsidRPr="00DE7271" w:rsidRDefault="000225BF" w:rsidP="000225BF">
            <w:pPr>
              <w:jc w:val="center"/>
              <w:rPr>
                <w:rFonts w:ascii="Arial" w:hAnsi="Arial"/>
                <w:sz w:val="22"/>
                <w:szCs w:val="22"/>
              </w:rPr>
            </w:pPr>
            <w:r w:rsidRPr="00DE7271">
              <w:rPr>
                <w:rFonts w:ascii="Arial" w:hAnsi="Arial"/>
                <w:sz w:val="22"/>
                <w:szCs w:val="22"/>
              </w:rPr>
              <w:t>9</w:t>
            </w:r>
          </w:p>
        </w:tc>
        <w:tc>
          <w:tcPr>
            <w:tcW w:w="4197" w:type="dxa"/>
            <w:noWrap/>
            <w:hideMark/>
          </w:tcPr>
          <w:p w14:paraId="1BD43D2D" w14:textId="290A84E8" w:rsidR="000225BF" w:rsidRPr="000225BF" w:rsidRDefault="000225BF" w:rsidP="000225BF">
            <w:pPr>
              <w:rPr>
                <w:rFonts w:ascii="Arial" w:hAnsi="Arial"/>
                <w:sz w:val="22"/>
                <w:szCs w:val="22"/>
              </w:rPr>
            </w:pPr>
            <w:r w:rsidRPr="000225BF">
              <w:rPr>
                <w:rFonts w:ascii="Arial" w:hAnsi="Arial"/>
                <w:sz w:val="22"/>
                <w:szCs w:val="22"/>
              </w:rPr>
              <w:t xml:space="preserve">Operate Multi-Color Printing Machine (Flexographic) </w:t>
            </w:r>
          </w:p>
        </w:tc>
        <w:tc>
          <w:tcPr>
            <w:tcW w:w="779" w:type="dxa"/>
            <w:noWrap/>
            <w:vAlign w:val="center"/>
            <w:hideMark/>
          </w:tcPr>
          <w:p w14:paraId="383BA610" w14:textId="04766D39" w:rsidR="000225BF" w:rsidRPr="000225BF" w:rsidRDefault="000225BF" w:rsidP="000225BF">
            <w:pPr>
              <w:jc w:val="center"/>
              <w:rPr>
                <w:rFonts w:ascii="Arial" w:hAnsi="Arial"/>
                <w:sz w:val="22"/>
                <w:szCs w:val="22"/>
              </w:rPr>
            </w:pPr>
            <w:r w:rsidRPr="000225BF">
              <w:rPr>
                <w:rFonts w:ascii="Arial" w:hAnsi="Arial"/>
                <w:sz w:val="22"/>
                <w:szCs w:val="22"/>
              </w:rPr>
              <w:t>3</w:t>
            </w:r>
          </w:p>
        </w:tc>
        <w:tc>
          <w:tcPr>
            <w:tcW w:w="1232" w:type="dxa"/>
            <w:noWrap/>
            <w:vAlign w:val="center"/>
            <w:hideMark/>
          </w:tcPr>
          <w:p w14:paraId="635E8EEC" w14:textId="5C908AF1" w:rsidR="000225BF" w:rsidRPr="000225BF" w:rsidRDefault="000225BF" w:rsidP="000225BF">
            <w:pPr>
              <w:jc w:val="center"/>
              <w:rPr>
                <w:rFonts w:ascii="Arial" w:hAnsi="Arial"/>
                <w:sz w:val="22"/>
                <w:szCs w:val="22"/>
              </w:rPr>
            </w:pPr>
            <w:r w:rsidRPr="000225BF">
              <w:rPr>
                <w:rFonts w:ascii="Arial" w:hAnsi="Arial"/>
                <w:sz w:val="22"/>
                <w:szCs w:val="22"/>
              </w:rPr>
              <w:t>Technical</w:t>
            </w:r>
          </w:p>
        </w:tc>
        <w:tc>
          <w:tcPr>
            <w:tcW w:w="675" w:type="dxa"/>
            <w:shd w:val="clear" w:color="auto" w:fill="auto"/>
            <w:noWrap/>
            <w:vAlign w:val="center"/>
            <w:hideMark/>
          </w:tcPr>
          <w:p w14:paraId="3D9DEF24" w14:textId="1BF62B98" w:rsidR="000225BF" w:rsidRPr="000225BF" w:rsidRDefault="000225BF" w:rsidP="000225BF">
            <w:pPr>
              <w:jc w:val="center"/>
              <w:rPr>
                <w:rFonts w:ascii="Arial" w:hAnsi="Arial"/>
                <w:sz w:val="22"/>
                <w:szCs w:val="22"/>
              </w:rPr>
            </w:pPr>
            <w:r w:rsidRPr="000225BF">
              <w:rPr>
                <w:rFonts w:ascii="Arial" w:hAnsi="Arial"/>
                <w:sz w:val="22"/>
                <w:szCs w:val="22"/>
              </w:rPr>
              <w:t>2</w:t>
            </w:r>
          </w:p>
        </w:tc>
        <w:tc>
          <w:tcPr>
            <w:tcW w:w="1085" w:type="dxa"/>
            <w:shd w:val="clear" w:color="auto" w:fill="auto"/>
            <w:noWrap/>
            <w:vAlign w:val="center"/>
            <w:hideMark/>
          </w:tcPr>
          <w:p w14:paraId="6EEC1822" w14:textId="054F8F42" w:rsidR="000225BF" w:rsidRPr="000225BF" w:rsidRDefault="000225BF" w:rsidP="000225BF">
            <w:pPr>
              <w:jc w:val="center"/>
              <w:rPr>
                <w:rFonts w:ascii="Arial" w:hAnsi="Arial"/>
                <w:sz w:val="22"/>
                <w:szCs w:val="22"/>
              </w:rPr>
            </w:pPr>
            <w:r w:rsidRPr="000225BF">
              <w:rPr>
                <w:rFonts w:ascii="Arial" w:hAnsi="Arial"/>
                <w:sz w:val="22"/>
                <w:szCs w:val="22"/>
              </w:rPr>
              <w:t>12</w:t>
            </w:r>
          </w:p>
        </w:tc>
        <w:tc>
          <w:tcPr>
            <w:tcW w:w="811" w:type="dxa"/>
            <w:shd w:val="clear" w:color="auto" w:fill="auto"/>
            <w:noWrap/>
            <w:vAlign w:val="center"/>
            <w:hideMark/>
          </w:tcPr>
          <w:p w14:paraId="7266CB4E" w14:textId="65E134A6" w:rsidR="000225BF" w:rsidRPr="000225BF" w:rsidRDefault="000225BF" w:rsidP="000225BF">
            <w:pPr>
              <w:jc w:val="center"/>
              <w:rPr>
                <w:rFonts w:ascii="Arial" w:hAnsi="Arial"/>
                <w:sz w:val="22"/>
                <w:szCs w:val="22"/>
              </w:rPr>
            </w:pPr>
            <w:r w:rsidRPr="000225BF">
              <w:rPr>
                <w:rFonts w:ascii="Arial" w:hAnsi="Arial"/>
                <w:sz w:val="22"/>
                <w:szCs w:val="22"/>
              </w:rPr>
              <w:t>14</w:t>
            </w:r>
          </w:p>
        </w:tc>
        <w:tc>
          <w:tcPr>
            <w:tcW w:w="899" w:type="dxa"/>
            <w:shd w:val="clear" w:color="auto" w:fill="auto"/>
            <w:noWrap/>
            <w:vAlign w:val="center"/>
            <w:hideMark/>
          </w:tcPr>
          <w:p w14:paraId="6C927262" w14:textId="1EB861B1" w:rsidR="000225BF" w:rsidRPr="000225BF" w:rsidRDefault="000225BF" w:rsidP="000225BF">
            <w:pPr>
              <w:jc w:val="center"/>
              <w:rPr>
                <w:rFonts w:ascii="Arial" w:hAnsi="Arial"/>
                <w:sz w:val="22"/>
                <w:szCs w:val="22"/>
              </w:rPr>
            </w:pPr>
            <w:r w:rsidRPr="000225BF">
              <w:rPr>
                <w:rFonts w:ascii="Arial" w:hAnsi="Arial"/>
                <w:sz w:val="22"/>
                <w:szCs w:val="22"/>
              </w:rPr>
              <w:t>1.4</w:t>
            </w:r>
          </w:p>
        </w:tc>
      </w:tr>
      <w:tr w:rsidR="000225BF" w:rsidRPr="00DE7271" w14:paraId="2527E39C" w14:textId="77777777" w:rsidTr="0063506A">
        <w:trPr>
          <w:trHeight w:val="300"/>
        </w:trPr>
        <w:tc>
          <w:tcPr>
            <w:tcW w:w="666" w:type="dxa"/>
            <w:noWrap/>
            <w:hideMark/>
          </w:tcPr>
          <w:p w14:paraId="79939A03" w14:textId="77777777" w:rsidR="000225BF" w:rsidRPr="00DE7271" w:rsidRDefault="000225BF" w:rsidP="000225BF">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2E886AC3" w14:textId="77777777" w:rsidR="000225BF" w:rsidRPr="00DE7271" w:rsidRDefault="000225BF" w:rsidP="000225BF">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4274967A" w14:textId="2B70652D" w:rsidR="000225BF" w:rsidRPr="000225BF" w:rsidRDefault="000225BF" w:rsidP="000225BF">
            <w:pPr>
              <w:jc w:val="center"/>
              <w:rPr>
                <w:rFonts w:ascii="Arial" w:hAnsi="Arial"/>
                <w:b/>
                <w:bCs/>
                <w:sz w:val="22"/>
                <w:szCs w:val="22"/>
              </w:rPr>
            </w:pPr>
            <w:r w:rsidRPr="000225BF">
              <w:rPr>
                <w:rFonts w:ascii="Arial" w:hAnsi="Arial"/>
                <w:b/>
                <w:bCs/>
                <w:sz w:val="22"/>
                <w:szCs w:val="22"/>
              </w:rPr>
              <w:t>29</w:t>
            </w:r>
          </w:p>
        </w:tc>
        <w:tc>
          <w:tcPr>
            <w:tcW w:w="1085" w:type="dxa"/>
            <w:noWrap/>
            <w:vAlign w:val="center"/>
            <w:hideMark/>
          </w:tcPr>
          <w:p w14:paraId="0DBDA5C8" w14:textId="45EF5D85" w:rsidR="000225BF" w:rsidRPr="000225BF" w:rsidRDefault="000225BF" w:rsidP="000225BF">
            <w:pPr>
              <w:jc w:val="center"/>
              <w:rPr>
                <w:rFonts w:ascii="Arial" w:hAnsi="Arial"/>
                <w:b/>
                <w:bCs/>
                <w:sz w:val="22"/>
                <w:szCs w:val="22"/>
              </w:rPr>
            </w:pPr>
            <w:r w:rsidRPr="000225BF">
              <w:rPr>
                <w:rFonts w:ascii="Arial" w:hAnsi="Arial"/>
                <w:b/>
                <w:bCs/>
                <w:sz w:val="22"/>
                <w:szCs w:val="22"/>
              </w:rPr>
              <w:t>114</w:t>
            </w:r>
          </w:p>
        </w:tc>
        <w:tc>
          <w:tcPr>
            <w:tcW w:w="811" w:type="dxa"/>
            <w:noWrap/>
            <w:vAlign w:val="center"/>
            <w:hideMark/>
          </w:tcPr>
          <w:p w14:paraId="3F8DACDE" w14:textId="594CC5CB" w:rsidR="000225BF" w:rsidRPr="000225BF" w:rsidRDefault="000225BF" w:rsidP="000225BF">
            <w:pPr>
              <w:jc w:val="center"/>
              <w:rPr>
                <w:rFonts w:ascii="Arial" w:hAnsi="Arial"/>
                <w:b/>
                <w:bCs/>
                <w:sz w:val="22"/>
                <w:szCs w:val="22"/>
              </w:rPr>
            </w:pPr>
            <w:r w:rsidRPr="000225BF">
              <w:rPr>
                <w:rFonts w:ascii="Arial" w:hAnsi="Arial"/>
                <w:b/>
                <w:bCs/>
                <w:sz w:val="22"/>
                <w:szCs w:val="22"/>
              </w:rPr>
              <w:t>143</w:t>
            </w:r>
          </w:p>
        </w:tc>
        <w:tc>
          <w:tcPr>
            <w:tcW w:w="899" w:type="dxa"/>
            <w:noWrap/>
            <w:vAlign w:val="center"/>
            <w:hideMark/>
          </w:tcPr>
          <w:p w14:paraId="392D97DE" w14:textId="2EF30615" w:rsidR="000225BF" w:rsidRPr="000225BF" w:rsidRDefault="000225BF" w:rsidP="000225BF">
            <w:pPr>
              <w:jc w:val="center"/>
              <w:rPr>
                <w:rFonts w:ascii="Arial" w:hAnsi="Arial"/>
                <w:b/>
                <w:bCs/>
                <w:sz w:val="22"/>
                <w:szCs w:val="22"/>
              </w:rPr>
            </w:pPr>
            <w:r w:rsidRPr="000225BF">
              <w:rPr>
                <w:rFonts w:ascii="Arial" w:hAnsi="Arial"/>
                <w:b/>
                <w:bCs/>
                <w:sz w:val="22"/>
                <w:szCs w:val="22"/>
              </w:rPr>
              <w:t>14.3</w:t>
            </w:r>
          </w:p>
        </w:tc>
      </w:tr>
    </w:tbl>
    <w:p w14:paraId="5DCFFC45" w14:textId="77777777" w:rsidR="0063506A" w:rsidRDefault="0063506A"/>
    <w:p w14:paraId="0F0DBF9B" w14:textId="6123D8F0" w:rsidR="0063506A" w:rsidRPr="0063506A" w:rsidRDefault="00437AD2" w:rsidP="0063506A">
      <w:pPr>
        <w:spacing w:before="240"/>
        <w:rPr>
          <w:rFonts w:ascii="Arial" w:hAnsi="Arial"/>
          <w:b/>
          <w:bCs/>
          <w:color w:val="00B0F0"/>
        </w:rPr>
      </w:pPr>
      <w:r>
        <w:rPr>
          <w:rFonts w:ascii="Arial" w:hAnsi="Arial"/>
          <w:b/>
          <w:bCs/>
          <w:color w:val="00B0F0"/>
        </w:rPr>
        <w:t>0715.</w:t>
      </w:r>
      <w:r w:rsidR="0063506A" w:rsidRPr="0063506A">
        <w:rPr>
          <w:rFonts w:ascii="Arial" w:hAnsi="Arial"/>
          <w:b/>
          <w:bCs/>
          <w:color w:val="00B0F0"/>
        </w:rPr>
        <w:t>10. Communication Skills</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3817CA5C" w14:textId="77777777" w:rsidTr="0063506A">
        <w:trPr>
          <w:trHeight w:val="300"/>
        </w:trPr>
        <w:tc>
          <w:tcPr>
            <w:tcW w:w="666" w:type="dxa"/>
            <w:vMerge w:val="restart"/>
            <w:shd w:val="clear" w:color="auto" w:fill="D0CECE" w:themeFill="background2" w:themeFillShade="E6"/>
            <w:noWrap/>
            <w:vAlign w:val="center"/>
            <w:hideMark/>
          </w:tcPr>
          <w:p w14:paraId="59E7690C"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1DB5C85B"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61D3FA1D"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1C2F0713"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532F23E4"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5280C050"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305E98C7"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0AD825D1" w14:textId="77777777" w:rsidTr="0063506A">
        <w:trPr>
          <w:trHeight w:val="300"/>
        </w:trPr>
        <w:tc>
          <w:tcPr>
            <w:tcW w:w="666" w:type="dxa"/>
            <w:vMerge/>
            <w:hideMark/>
          </w:tcPr>
          <w:p w14:paraId="03BAEA84" w14:textId="77777777" w:rsidR="00DE7271" w:rsidRPr="00DE7271" w:rsidRDefault="00DE7271">
            <w:pPr>
              <w:rPr>
                <w:rFonts w:ascii="Arial" w:hAnsi="Arial"/>
                <w:b/>
                <w:bCs/>
                <w:sz w:val="22"/>
                <w:szCs w:val="22"/>
              </w:rPr>
            </w:pPr>
          </w:p>
        </w:tc>
        <w:tc>
          <w:tcPr>
            <w:tcW w:w="4197" w:type="dxa"/>
            <w:vMerge/>
            <w:hideMark/>
          </w:tcPr>
          <w:p w14:paraId="34C37B2F" w14:textId="77777777" w:rsidR="00DE7271" w:rsidRPr="00DE7271" w:rsidRDefault="00DE7271">
            <w:pPr>
              <w:rPr>
                <w:rFonts w:ascii="Arial" w:hAnsi="Arial"/>
                <w:b/>
                <w:bCs/>
                <w:sz w:val="22"/>
                <w:szCs w:val="22"/>
              </w:rPr>
            </w:pPr>
          </w:p>
        </w:tc>
        <w:tc>
          <w:tcPr>
            <w:tcW w:w="779" w:type="dxa"/>
            <w:vMerge/>
            <w:hideMark/>
          </w:tcPr>
          <w:p w14:paraId="4A597A83" w14:textId="77777777" w:rsidR="00DE7271" w:rsidRPr="00DE7271" w:rsidRDefault="00DE7271">
            <w:pPr>
              <w:rPr>
                <w:rFonts w:ascii="Arial" w:hAnsi="Arial"/>
                <w:b/>
                <w:bCs/>
                <w:sz w:val="22"/>
                <w:szCs w:val="22"/>
              </w:rPr>
            </w:pPr>
          </w:p>
        </w:tc>
        <w:tc>
          <w:tcPr>
            <w:tcW w:w="1232" w:type="dxa"/>
            <w:vMerge/>
            <w:hideMark/>
          </w:tcPr>
          <w:p w14:paraId="65BDD585"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3EB538AA"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494BBA6F"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793C04A5" w14:textId="77777777" w:rsidR="00DE7271" w:rsidRPr="00DE7271" w:rsidRDefault="00DE7271">
            <w:pPr>
              <w:rPr>
                <w:rFonts w:ascii="Arial" w:hAnsi="Arial"/>
                <w:b/>
                <w:bCs/>
                <w:sz w:val="22"/>
                <w:szCs w:val="22"/>
              </w:rPr>
            </w:pPr>
          </w:p>
        </w:tc>
        <w:tc>
          <w:tcPr>
            <w:tcW w:w="899" w:type="dxa"/>
            <w:vMerge/>
            <w:hideMark/>
          </w:tcPr>
          <w:p w14:paraId="0E8B235B" w14:textId="77777777" w:rsidR="00DE7271" w:rsidRPr="00DE7271" w:rsidRDefault="00DE7271">
            <w:pPr>
              <w:rPr>
                <w:rFonts w:ascii="Arial" w:hAnsi="Arial"/>
                <w:b/>
                <w:bCs/>
                <w:sz w:val="22"/>
                <w:szCs w:val="22"/>
              </w:rPr>
            </w:pPr>
          </w:p>
        </w:tc>
      </w:tr>
      <w:tr w:rsidR="00DE7271" w:rsidRPr="00DE7271" w14:paraId="6078129A" w14:textId="77777777" w:rsidTr="0063506A">
        <w:trPr>
          <w:trHeight w:val="300"/>
        </w:trPr>
        <w:tc>
          <w:tcPr>
            <w:tcW w:w="666" w:type="dxa"/>
            <w:noWrap/>
            <w:vAlign w:val="center"/>
            <w:hideMark/>
          </w:tcPr>
          <w:p w14:paraId="212F688B" w14:textId="77777777" w:rsidR="00DE7271" w:rsidRPr="00DE7271" w:rsidRDefault="00DE7271" w:rsidP="0063506A">
            <w:pPr>
              <w:jc w:val="center"/>
              <w:rPr>
                <w:rFonts w:ascii="Arial" w:hAnsi="Arial"/>
                <w:sz w:val="22"/>
                <w:szCs w:val="22"/>
              </w:rPr>
            </w:pPr>
            <w:r w:rsidRPr="00DE7271">
              <w:rPr>
                <w:rFonts w:ascii="Arial" w:hAnsi="Arial"/>
                <w:sz w:val="22"/>
                <w:szCs w:val="22"/>
              </w:rPr>
              <w:t>1</w:t>
            </w:r>
          </w:p>
        </w:tc>
        <w:tc>
          <w:tcPr>
            <w:tcW w:w="4197" w:type="dxa"/>
            <w:noWrap/>
            <w:hideMark/>
          </w:tcPr>
          <w:p w14:paraId="32CA5704" w14:textId="77777777" w:rsidR="00DE7271" w:rsidRPr="00DE7271" w:rsidRDefault="00DE7271">
            <w:pPr>
              <w:rPr>
                <w:rFonts w:ascii="Arial" w:hAnsi="Arial"/>
                <w:sz w:val="22"/>
                <w:szCs w:val="22"/>
              </w:rPr>
            </w:pPr>
            <w:r w:rsidRPr="00DE7271">
              <w:rPr>
                <w:rFonts w:ascii="Arial" w:hAnsi="Arial"/>
                <w:sz w:val="22"/>
                <w:szCs w:val="22"/>
              </w:rPr>
              <w:t>Perform Basic Communication</w:t>
            </w:r>
          </w:p>
        </w:tc>
        <w:tc>
          <w:tcPr>
            <w:tcW w:w="779" w:type="dxa"/>
            <w:noWrap/>
            <w:vAlign w:val="center"/>
            <w:hideMark/>
          </w:tcPr>
          <w:p w14:paraId="177908FA" w14:textId="2DF573FA" w:rsidR="00DE7271" w:rsidRPr="00DE7271" w:rsidRDefault="00D10956" w:rsidP="0063506A">
            <w:pPr>
              <w:jc w:val="center"/>
              <w:rPr>
                <w:rFonts w:ascii="Arial" w:hAnsi="Arial"/>
                <w:sz w:val="22"/>
                <w:szCs w:val="22"/>
              </w:rPr>
            </w:pPr>
            <w:r>
              <w:rPr>
                <w:rFonts w:ascii="Arial" w:hAnsi="Arial"/>
                <w:sz w:val="22"/>
                <w:szCs w:val="22"/>
              </w:rPr>
              <w:t>3</w:t>
            </w:r>
          </w:p>
        </w:tc>
        <w:tc>
          <w:tcPr>
            <w:tcW w:w="1232" w:type="dxa"/>
            <w:noWrap/>
            <w:vAlign w:val="center"/>
            <w:hideMark/>
          </w:tcPr>
          <w:p w14:paraId="195A0E1A" w14:textId="77777777" w:rsidR="00DE7271" w:rsidRPr="00DE7271" w:rsidRDefault="00DE7271"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EDBC686" w14:textId="77777777" w:rsidR="00DE7271" w:rsidRPr="00DE7271" w:rsidRDefault="00DE7271" w:rsidP="0063506A">
            <w:pPr>
              <w:jc w:val="center"/>
              <w:rPr>
                <w:rFonts w:ascii="Arial" w:hAnsi="Arial"/>
                <w:sz w:val="22"/>
                <w:szCs w:val="22"/>
              </w:rPr>
            </w:pPr>
            <w:r w:rsidRPr="00DE7271">
              <w:rPr>
                <w:rFonts w:ascii="Arial" w:hAnsi="Arial"/>
                <w:sz w:val="22"/>
                <w:szCs w:val="22"/>
              </w:rPr>
              <w:t>1.5</w:t>
            </w:r>
          </w:p>
        </w:tc>
        <w:tc>
          <w:tcPr>
            <w:tcW w:w="1085" w:type="dxa"/>
            <w:noWrap/>
            <w:vAlign w:val="center"/>
            <w:hideMark/>
          </w:tcPr>
          <w:p w14:paraId="405BDCAB" w14:textId="77777777" w:rsidR="00DE7271" w:rsidRPr="00DE7271" w:rsidRDefault="00DE7271" w:rsidP="0063506A">
            <w:pPr>
              <w:jc w:val="center"/>
              <w:rPr>
                <w:rFonts w:ascii="Arial" w:hAnsi="Arial"/>
                <w:sz w:val="22"/>
                <w:szCs w:val="22"/>
              </w:rPr>
            </w:pPr>
            <w:r w:rsidRPr="00DE7271">
              <w:rPr>
                <w:rFonts w:ascii="Arial" w:hAnsi="Arial"/>
                <w:sz w:val="22"/>
                <w:szCs w:val="22"/>
              </w:rPr>
              <w:t>4.5</w:t>
            </w:r>
          </w:p>
        </w:tc>
        <w:tc>
          <w:tcPr>
            <w:tcW w:w="811" w:type="dxa"/>
            <w:noWrap/>
            <w:vAlign w:val="center"/>
            <w:hideMark/>
          </w:tcPr>
          <w:p w14:paraId="1F2D6BBB" w14:textId="77777777" w:rsidR="00DE7271" w:rsidRPr="00DE7271" w:rsidRDefault="00DE7271" w:rsidP="0063506A">
            <w:pPr>
              <w:jc w:val="center"/>
              <w:rPr>
                <w:rFonts w:ascii="Arial" w:hAnsi="Arial"/>
                <w:sz w:val="22"/>
                <w:szCs w:val="22"/>
              </w:rPr>
            </w:pPr>
            <w:r w:rsidRPr="00DE7271">
              <w:rPr>
                <w:rFonts w:ascii="Arial" w:hAnsi="Arial"/>
                <w:sz w:val="22"/>
                <w:szCs w:val="22"/>
              </w:rPr>
              <w:t>6</w:t>
            </w:r>
          </w:p>
        </w:tc>
        <w:tc>
          <w:tcPr>
            <w:tcW w:w="899" w:type="dxa"/>
            <w:noWrap/>
            <w:vAlign w:val="center"/>
            <w:hideMark/>
          </w:tcPr>
          <w:p w14:paraId="2C8AB615" w14:textId="77777777" w:rsidR="00DE7271" w:rsidRPr="00DE7271" w:rsidRDefault="00DE7271" w:rsidP="0063506A">
            <w:pPr>
              <w:jc w:val="center"/>
              <w:rPr>
                <w:rFonts w:ascii="Arial" w:hAnsi="Arial"/>
                <w:sz w:val="22"/>
                <w:szCs w:val="22"/>
              </w:rPr>
            </w:pPr>
            <w:r w:rsidRPr="00DE7271">
              <w:rPr>
                <w:rFonts w:ascii="Arial" w:hAnsi="Arial"/>
                <w:sz w:val="22"/>
                <w:szCs w:val="22"/>
              </w:rPr>
              <w:t>0.6</w:t>
            </w:r>
          </w:p>
        </w:tc>
      </w:tr>
      <w:tr w:rsidR="00DE7271" w:rsidRPr="00DE7271" w14:paraId="60ED2755" w14:textId="77777777" w:rsidTr="0063506A">
        <w:trPr>
          <w:trHeight w:val="300"/>
        </w:trPr>
        <w:tc>
          <w:tcPr>
            <w:tcW w:w="666" w:type="dxa"/>
            <w:noWrap/>
            <w:vAlign w:val="center"/>
            <w:hideMark/>
          </w:tcPr>
          <w:p w14:paraId="796E8904" w14:textId="77777777" w:rsidR="00DE7271" w:rsidRPr="00DE7271" w:rsidRDefault="00DE7271" w:rsidP="0063506A">
            <w:pPr>
              <w:jc w:val="center"/>
              <w:rPr>
                <w:rFonts w:ascii="Arial" w:hAnsi="Arial"/>
                <w:sz w:val="22"/>
                <w:szCs w:val="22"/>
              </w:rPr>
            </w:pPr>
            <w:r w:rsidRPr="00DE7271">
              <w:rPr>
                <w:rFonts w:ascii="Arial" w:hAnsi="Arial"/>
                <w:sz w:val="22"/>
                <w:szCs w:val="22"/>
              </w:rPr>
              <w:t>2</w:t>
            </w:r>
          </w:p>
        </w:tc>
        <w:tc>
          <w:tcPr>
            <w:tcW w:w="4197" w:type="dxa"/>
            <w:noWrap/>
            <w:hideMark/>
          </w:tcPr>
          <w:p w14:paraId="208B4DF3" w14:textId="77777777" w:rsidR="00DE7271" w:rsidRPr="00DE7271" w:rsidRDefault="00DE7271">
            <w:pPr>
              <w:rPr>
                <w:rFonts w:ascii="Arial" w:hAnsi="Arial"/>
                <w:sz w:val="22"/>
                <w:szCs w:val="22"/>
              </w:rPr>
            </w:pPr>
            <w:r w:rsidRPr="00DE7271">
              <w:rPr>
                <w:rFonts w:ascii="Arial" w:hAnsi="Arial"/>
                <w:sz w:val="22"/>
                <w:szCs w:val="22"/>
              </w:rPr>
              <w:t>Communicate at Workplace</w:t>
            </w:r>
          </w:p>
        </w:tc>
        <w:tc>
          <w:tcPr>
            <w:tcW w:w="779" w:type="dxa"/>
            <w:noWrap/>
            <w:vAlign w:val="center"/>
            <w:hideMark/>
          </w:tcPr>
          <w:p w14:paraId="1B3A218C" w14:textId="092B6B44" w:rsidR="00DE7271" w:rsidRPr="00DE7271" w:rsidRDefault="00D10956" w:rsidP="0063506A">
            <w:pPr>
              <w:jc w:val="center"/>
              <w:rPr>
                <w:rFonts w:ascii="Arial" w:hAnsi="Arial"/>
                <w:sz w:val="22"/>
                <w:szCs w:val="22"/>
              </w:rPr>
            </w:pPr>
            <w:r>
              <w:rPr>
                <w:rFonts w:ascii="Arial" w:hAnsi="Arial"/>
                <w:sz w:val="22"/>
                <w:szCs w:val="22"/>
              </w:rPr>
              <w:t>3</w:t>
            </w:r>
          </w:p>
        </w:tc>
        <w:tc>
          <w:tcPr>
            <w:tcW w:w="1232" w:type="dxa"/>
            <w:noWrap/>
            <w:vAlign w:val="center"/>
            <w:hideMark/>
          </w:tcPr>
          <w:p w14:paraId="2025A92A" w14:textId="77777777" w:rsidR="00DE7271" w:rsidRPr="00DE7271" w:rsidRDefault="00DE7271"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5FD777AA" w14:textId="77777777" w:rsidR="00DE7271" w:rsidRPr="00DE7271" w:rsidRDefault="00DE7271" w:rsidP="0063506A">
            <w:pPr>
              <w:jc w:val="center"/>
              <w:rPr>
                <w:rFonts w:ascii="Arial" w:hAnsi="Arial"/>
                <w:sz w:val="22"/>
                <w:szCs w:val="22"/>
              </w:rPr>
            </w:pPr>
            <w:r w:rsidRPr="00DE7271">
              <w:rPr>
                <w:rFonts w:ascii="Arial" w:hAnsi="Arial"/>
                <w:sz w:val="22"/>
                <w:szCs w:val="22"/>
              </w:rPr>
              <w:t>2</w:t>
            </w:r>
          </w:p>
        </w:tc>
        <w:tc>
          <w:tcPr>
            <w:tcW w:w="1085" w:type="dxa"/>
            <w:noWrap/>
            <w:vAlign w:val="center"/>
            <w:hideMark/>
          </w:tcPr>
          <w:p w14:paraId="68169291" w14:textId="77777777" w:rsidR="00DE7271" w:rsidRPr="00DE7271" w:rsidRDefault="00DE7271" w:rsidP="0063506A">
            <w:pPr>
              <w:jc w:val="center"/>
              <w:rPr>
                <w:rFonts w:ascii="Arial" w:hAnsi="Arial"/>
                <w:sz w:val="22"/>
                <w:szCs w:val="22"/>
              </w:rPr>
            </w:pPr>
            <w:r w:rsidRPr="00DE7271">
              <w:rPr>
                <w:rFonts w:ascii="Arial" w:hAnsi="Arial"/>
                <w:sz w:val="22"/>
                <w:szCs w:val="22"/>
              </w:rPr>
              <w:t>6</w:t>
            </w:r>
          </w:p>
        </w:tc>
        <w:tc>
          <w:tcPr>
            <w:tcW w:w="811" w:type="dxa"/>
            <w:noWrap/>
            <w:vAlign w:val="center"/>
            <w:hideMark/>
          </w:tcPr>
          <w:p w14:paraId="4501AE66" w14:textId="77777777" w:rsidR="00DE7271" w:rsidRPr="00DE7271" w:rsidRDefault="00DE7271" w:rsidP="0063506A">
            <w:pPr>
              <w:jc w:val="center"/>
              <w:rPr>
                <w:rFonts w:ascii="Arial" w:hAnsi="Arial"/>
                <w:sz w:val="22"/>
                <w:szCs w:val="22"/>
              </w:rPr>
            </w:pPr>
            <w:r w:rsidRPr="00DE7271">
              <w:rPr>
                <w:rFonts w:ascii="Arial" w:hAnsi="Arial"/>
                <w:sz w:val="22"/>
                <w:szCs w:val="22"/>
              </w:rPr>
              <w:t>8</w:t>
            </w:r>
          </w:p>
        </w:tc>
        <w:tc>
          <w:tcPr>
            <w:tcW w:w="899" w:type="dxa"/>
            <w:noWrap/>
            <w:vAlign w:val="center"/>
            <w:hideMark/>
          </w:tcPr>
          <w:p w14:paraId="6C8C6435" w14:textId="77777777" w:rsidR="00DE7271" w:rsidRPr="00DE7271" w:rsidRDefault="00DE7271" w:rsidP="0063506A">
            <w:pPr>
              <w:jc w:val="center"/>
              <w:rPr>
                <w:rFonts w:ascii="Arial" w:hAnsi="Arial"/>
                <w:sz w:val="22"/>
                <w:szCs w:val="22"/>
              </w:rPr>
            </w:pPr>
            <w:r w:rsidRPr="00DE7271">
              <w:rPr>
                <w:rFonts w:ascii="Arial" w:hAnsi="Arial"/>
                <w:sz w:val="22"/>
                <w:szCs w:val="22"/>
              </w:rPr>
              <w:t>0.8</w:t>
            </w:r>
          </w:p>
        </w:tc>
      </w:tr>
      <w:tr w:rsidR="00DE7271" w:rsidRPr="00DE7271" w14:paraId="4D33857D" w14:textId="77777777" w:rsidTr="0063506A">
        <w:trPr>
          <w:trHeight w:val="300"/>
        </w:trPr>
        <w:tc>
          <w:tcPr>
            <w:tcW w:w="666" w:type="dxa"/>
            <w:noWrap/>
            <w:vAlign w:val="center"/>
            <w:hideMark/>
          </w:tcPr>
          <w:p w14:paraId="050ADF3E" w14:textId="77777777" w:rsidR="00DE7271" w:rsidRPr="00DE7271" w:rsidRDefault="00DE7271" w:rsidP="0063506A">
            <w:pPr>
              <w:jc w:val="center"/>
              <w:rPr>
                <w:rFonts w:ascii="Arial" w:hAnsi="Arial"/>
                <w:sz w:val="22"/>
                <w:szCs w:val="22"/>
              </w:rPr>
            </w:pPr>
            <w:r w:rsidRPr="00DE7271">
              <w:rPr>
                <w:rFonts w:ascii="Arial" w:hAnsi="Arial"/>
                <w:sz w:val="22"/>
                <w:szCs w:val="22"/>
              </w:rPr>
              <w:t>3</w:t>
            </w:r>
          </w:p>
        </w:tc>
        <w:tc>
          <w:tcPr>
            <w:tcW w:w="4197" w:type="dxa"/>
            <w:noWrap/>
            <w:hideMark/>
          </w:tcPr>
          <w:p w14:paraId="0D230E91" w14:textId="77777777" w:rsidR="00DE7271" w:rsidRPr="00DE7271" w:rsidRDefault="00DE7271">
            <w:pPr>
              <w:rPr>
                <w:rFonts w:ascii="Arial" w:hAnsi="Arial"/>
                <w:sz w:val="22"/>
                <w:szCs w:val="22"/>
              </w:rPr>
            </w:pPr>
            <w:r w:rsidRPr="00DE7271">
              <w:rPr>
                <w:rFonts w:ascii="Arial" w:hAnsi="Arial"/>
                <w:sz w:val="22"/>
                <w:szCs w:val="22"/>
              </w:rPr>
              <w:t>Perform Advance Communication</w:t>
            </w:r>
          </w:p>
        </w:tc>
        <w:tc>
          <w:tcPr>
            <w:tcW w:w="779" w:type="dxa"/>
            <w:noWrap/>
            <w:vAlign w:val="center"/>
            <w:hideMark/>
          </w:tcPr>
          <w:p w14:paraId="14F27744" w14:textId="6D8F162D" w:rsidR="00DE7271" w:rsidRPr="00DE7271" w:rsidRDefault="00D10956" w:rsidP="0063506A">
            <w:pPr>
              <w:jc w:val="center"/>
              <w:rPr>
                <w:rFonts w:ascii="Arial" w:hAnsi="Arial"/>
                <w:sz w:val="22"/>
                <w:szCs w:val="22"/>
              </w:rPr>
            </w:pPr>
            <w:r>
              <w:rPr>
                <w:rFonts w:ascii="Arial" w:hAnsi="Arial"/>
                <w:sz w:val="22"/>
                <w:szCs w:val="22"/>
              </w:rPr>
              <w:t>3</w:t>
            </w:r>
          </w:p>
        </w:tc>
        <w:tc>
          <w:tcPr>
            <w:tcW w:w="1232" w:type="dxa"/>
            <w:noWrap/>
            <w:vAlign w:val="center"/>
            <w:hideMark/>
          </w:tcPr>
          <w:p w14:paraId="34D63416" w14:textId="77777777" w:rsidR="00DE7271" w:rsidRPr="00DE7271" w:rsidRDefault="00DE7271"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1898F54E" w14:textId="77777777" w:rsidR="00DE7271" w:rsidRPr="00DE7271" w:rsidRDefault="00DE7271" w:rsidP="0063506A">
            <w:pPr>
              <w:jc w:val="center"/>
              <w:rPr>
                <w:rFonts w:ascii="Arial" w:hAnsi="Arial"/>
                <w:sz w:val="22"/>
                <w:szCs w:val="22"/>
              </w:rPr>
            </w:pPr>
            <w:r w:rsidRPr="00DE7271">
              <w:rPr>
                <w:rFonts w:ascii="Arial" w:hAnsi="Arial"/>
                <w:sz w:val="22"/>
                <w:szCs w:val="22"/>
              </w:rPr>
              <w:t>1.5</w:t>
            </w:r>
          </w:p>
        </w:tc>
        <w:tc>
          <w:tcPr>
            <w:tcW w:w="1085" w:type="dxa"/>
            <w:noWrap/>
            <w:vAlign w:val="center"/>
            <w:hideMark/>
          </w:tcPr>
          <w:p w14:paraId="3F07657D" w14:textId="77777777" w:rsidR="00DE7271" w:rsidRPr="00DE7271" w:rsidRDefault="00DE7271" w:rsidP="0063506A">
            <w:pPr>
              <w:jc w:val="center"/>
              <w:rPr>
                <w:rFonts w:ascii="Arial" w:hAnsi="Arial"/>
                <w:sz w:val="22"/>
                <w:szCs w:val="22"/>
              </w:rPr>
            </w:pPr>
            <w:r w:rsidRPr="00DE7271">
              <w:rPr>
                <w:rFonts w:ascii="Arial" w:hAnsi="Arial"/>
                <w:sz w:val="22"/>
                <w:szCs w:val="22"/>
              </w:rPr>
              <w:t>4.5</w:t>
            </w:r>
          </w:p>
        </w:tc>
        <w:tc>
          <w:tcPr>
            <w:tcW w:w="811" w:type="dxa"/>
            <w:noWrap/>
            <w:vAlign w:val="center"/>
            <w:hideMark/>
          </w:tcPr>
          <w:p w14:paraId="19CD3013" w14:textId="77777777" w:rsidR="00DE7271" w:rsidRPr="00DE7271" w:rsidRDefault="00DE7271" w:rsidP="0063506A">
            <w:pPr>
              <w:jc w:val="center"/>
              <w:rPr>
                <w:rFonts w:ascii="Arial" w:hAnsi="Arial"/>
                <w:sz w:val="22"/>
                <w:szCs w:val="22"/>
              </w:rPr>
            </w:pPr>
            <w:r w:rsidRPr="00DE7271">
              <w:rPr>
                <w:rFonts w:ascii="Arial" w:hAnsi="Arial"/>
                <w:sz w:val="22"/>
                <w:szCs w:val="22"/>
              </w:rPr>
              <w:t>6</w:t>
            </w:r>
          </w:p>
        </w:tc>
        <w:tc>
          <w:tcPr>
            <w:tcW w:w="899" w:type="dxa"/>
            <w:noWrap/>
            <w:vAlign w:val="center"/>
            <w:hideMark/>
          </w:tcPr>
          <w:p w14:paraId="6FB9FD33" w14:textId="77777777" w:rsidR="00DE7271" w:rsidRPr="00DE7271" w:rsidRDefault="00DE7271" w:rsidP="0063506A">
            <w:pPr>
              <w:jc w:val="center"/>
              <w:rPr>
                <w:rFonts w:ascii="Arial" w:hAnsi="Arial"/>
                <w:sz w:val="22"/>
                <w:szCs w:val="22"/>
              </w:rPr>
            </w:pPr>
            <w:r w:rsidRPr="00DE7271">
              <w:rPr>
                <w:rFonts w:ascii="Arial" w:hAnsi="Arial"/>
                <w:sz w:val="22"/>
                <w:szCs w:val="22"/>
              </w:rPr>
              <w:t>0.6</w:t>
            </w:r>
          </w:p>
        </w:tc>
      </w:tr>
      <w:tr w:rsidR="00DE7271" w:rsidRPr="00DE7271" w14:paraId="32A59A7D" w14:textId="77777777" w:rsidTr="0063506A">
        <w:trPr>
          <w:trHeight w:val="300"/>
        </w:trPr>
        <w:tc>
          <w:tcPr>
            <w:tcW w:w="666" w:type="dxa"/>
            <w:noWrap/>
            <w:vAlign w:val="center"/>
            <w:hideMark/>
          </w:tcPr>
          <w:p w14:paraId="4C94DEE8" w14:textId="77777777" w:rsidR="00DE7271" w:rsidRPr="00DE7271" w:rsidRDefault="00DE7271" w:rsidP="0063506A">
            <w:pPr>
              <w:jc w:val="center"/>
              <w:rPr>
                <w:rFonts w:ascii="Arial" w:hAnsi="Arial"/>
                <w:sz w:val="22"/>
                <w:szCs w:val="22"/>
              </w:rPr>
            </w:pPr>
            <w:r w:rsidRPr="00DE7271">
              <w:rPr>
                <w:rFonts w:ascii="Arial" w:hAnsi="Arial"/>
                <w:sz w:val="22"/>
                <w:szCs w:val="22"/>
              </w:rPr>
              <w:t>4</w:t>
            </w:r>
          </w:p>
        </w:tc>
        <w:tc>
          <w:tcPr>
            <w:tcW w:w="4197" w:type="dxa"/>
            <w:noWrap/>
            <w:hideMark/>
          </w:tcPr>
          <w:p w14:paraId="0638439A" w14:textId="77777777" w:rsidR="00DE7271" w:rsidRPr="00DE7271" w:rsidRDefault="00DE7271">
            <w:pPr>
              <w:rPr>
                <w:rFonts w:ascii="Arial" w:hAnsi="Arial"/>
                <w:sz w:val="22"/>
                <w:szCs w:val="22"/>
              </w:rPr>
            </w:pPr>
            <w:r w:rsidRPr="00DE7271">
              <w:rPr>
                <w:rFonts w:ascii="Arial" w:hAnsi="Arial"/>
                <w:sz w:val="22"/>
                <w:szCs w:val="22"/>
              </w:rPr>
              <w:t>Perform Managerial Communication</w:t>
            </w:r>
          </w:p>
        </w:tc>
        <w:tc>
          <w:tcPr>
            <w:tcW w:w="779" w:type="dxa"/>
            <w:noWrap/>
            <w:vAlign w:val="center"/>
            <w:hideMark/>
          </w:tcPr>
          <w:p w14:paraId="37860BD7" w14:textId="6E07ADC8" w:rsidR="00DE7271" w:rsidRPr="00DE7271" w:rsidRDefault="00D10956" w:rsidP="0063506A">
            <w:pPr>
              <w:jc w:val="center"/>
              <w:rPr>
                <w:rFonts w:ascii="Arial" w:hAnsi="Arial"/>
                <w:sz w:val="22"/>
                <w:szCs w:val="22"/>
              </w:rPr>
            </w:pPr>
            <w:r>
              <w:rPr>
                <w:rFonts w:ascii="Arial" w:hAnsi="Arial"/>
                <w:sz w:val="22"/>
                <w:szCs w:val="22"/>
              </w:rPr>
              <w:t>3</w:t>
            </w:r>
          </w:p>
        </w:tc>
        <w:tc>
          <w:tcPr>
            <w:tcW w:w="1232" w:type="dxa"/>
            <w:noWrap/>
            <w:vAlign w:val="center"/>
            <w:hideMark/>
          </w:tcPr>
          <w:p w14:paraId="2C8106FB" w14:textId="77777777" w:rsidR="00DE7271" w:rsidRPr="00DE7271" w:rsidRDefault="00DE7271"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6CF596C9" w14:textId="77777777" w:rsidR="00DE7271" w:rsidRPr="00DE7271" w:rsidRDefault="00DE7271" w:rsidP="0063506A">
            <w:pPr>
              <w:jc w:val="center"/>
              <w:rPr>
                <w:rFonts w:ascii="Arial" w:hAnsi="Arial"/>
                <w:sz w:val="22"/>
                <w:szCs w:val="22"/>
              </w:rPr>
            </w:pPr>
            <w:r w:rsidRPr="00DE7271">
              <w:rPr>
                <w:rFonts w:ascii="Arial" w:hAnsi="Arial"/>
                <w:sz w:val="22"/>
                <w:szCs w:val="22"/>
              </w:rPr>
              <w:t>3</w:t>
            </w:r>
          </w:p>
        </w:tc>
        <w:tc>
          <w:tcPr>
            <w:tcW w:w="1085" w:type="dxa"/>
            <w:noWrap/>
            <w:vAlign w:val="center"/>
            <w:hideMark/>
          </w:tcPr>
          <w:p w14:paraId="24A6816D" w14:textId="77777777" w:rsidR="00DE7271" w:rsidRPr="00DE7271" w:rsidRDefault="00DE7271" w:rsidP="0063506A">
            <w:pPr>
              <w:jc w:val="center"/>
              <w:rPr>
                <w:rFonts w:ascii="Arial" w:hAnsi="Arial"/>
                <w:sz w:val="22"/>
                <w:szCs w:val="22"/>
              </w:rPr>
            </w:pPr>
            <w:r w:rsidRPr="00DE7271">
              <w:rPr>
                <w:rFonts w:ascii="Arial" w:hAnsi="Arial"/>
                <w:sz w:val="22"/>
                <w:szCs w:val="22"/>
              </w:rPr>
              <w:t>9</w:t>
            </w:r>
          </w:p>
        </w:tc>
        <w:tc>
          <w:tcPr>
            <w:tcW w:w="811" w:type="dxa"/>
            <w:noWrap/>
            <w:vAlign w:val="center"/>
            <w:hideMark/>
          </w:tcPr>
          <w:p w14:paraId="22BFF55C" w14:textId="77777777" w:rsidR="00DE7271" w:rsidRPr="00DE7271" w:rsidRDefault="00DE7271" w:rsidP="0063506A">
            <w:pPr>
              <w:jc w:val="center"/>
              <w:rPr>
                <w:rFonts w:ascii="Arial" w:hAnsi="Arial"/>
                <w:sz w:val="22"/>
                <w:szCs w:val="22"/>
              </w:rPr>
            </w:pPr>
            <w:r w:rsidRPr="00DE7271">
              <w:rPr>
                <w:rFonts w:ascii="Arial" w:hAnsi="Arial"/>
                <w:sz w:val="22"/>
                <w:szCs w:val="22"/>
              </w:rPr>
              <w:t>12</w:t>
            </w:r>
          </w:p>
        </w:tc>
        <w:tc>
          <w:tcPr>
            <w:tcW w:w="899" w:type="dxa"/>
            <w:noWrap/>
            <w:vAlign w:val="center"/>
            <w:hideMark/>
          </w:tcPr>
          <w:p w14:paraId="39349E31" w14:textId="77777777" w:rsidR="00DE7271" w:rsidRPr="00DE7271" w:rsidRDefault="00DE7271" w:rsidP="0063506A">
            <w:pPr>
              <w:jc w:val="center"/>
              <w:rPr>
                <w:rFonts w:ascii="Arial" w:hAnsi="Arial"/>
                <w:sz w:val="22"/>
                <w:szCs w:val="22"/>
              </w:rPr>
            </w:pPr>
            <w:r w:rsidRPr="00DE7271">
              <w:rPr>
                <w:rFonts w:ascii="Arial" w:hAnsi="Arial"/>
                <w:sz w:val="22"/>
                <w:szCs w:val="22"/>
              </w:rPr>
              <w:t>1.2</w:t>
            </w:r>
          </w:p>
        </w:tc>
      </w:tr>
      <w:tr w:rsidR="00DE7271" w:rsidRPr="00DE7271" w14:paraId="55A4E4F0" w14:textId="77777777" w:rsidTr="0063506A">
        <w:trPr>
          <w:trHeight w:val="300"/>
        </w:trPr>
        <w:tc>
          <w:tcPr>
            <w:tcW w:w="666" w:type="dxa"/>
            <w:noWrap/>
            <w:hideMark/>
          </w:tcPr>
          <w:p w14:paraId="16247B57" w14:textId="77777777" w:rsidR="00DE7271" w:rsidRPr="00DE7271" w:rsidRDefault="00DE7271">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109C687D" w14:textId="77777777" w:rsidR="00DE7271" w:rsidRPr="00DE7271" w:rsidRDefault="00DE7271" w:rsidP="0063506A">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5B613982" w14:textId="77777777" w:rsidR="00DE7271" w:rsidRPr="00DE7271" w:rsidRDefault="00DE7271" w:rsidP="0063506A">
            <w:pPr>
              <w:jc w:val="center"/>
              <w:rPr>
                <w:rFonts w:ascii="Arial" w:hAnsi="Arial"/>
                <w:b/>
                <w:bCs/>
                <w:sz w:val="22"/>
                <w:szCs w:val="22"/>
              </w:rPr>
            </w:pPr>
            <w:r w:rsidRPr="00DE7271">
              <w:rPr>
                <w:rFonts w:ascii="Arial" w:hAnsi="Arial"/>
                <w:b/>
                <w:bCs/>
                <w:sz w:val="22"/>
                <w:szCs w:val="22"/>
              </w:rPr>
              <w:t>8</w:t>
            </w:r>
          </w:p>
        </w:tc>
        <w:tc>
          <w:tcPr>
            <w:tcW w:w="1085" w:type="dxa"/>
            <w:noWrap/>
            <w:vAlign w:val="center"/>
            <w:hideMark/>
          </w:tcPr>
          <w:p w14:paraId="3BE80F9C" w14:textId="77777777" w:rsidR="00DE7271" w:rsidRPr="00DE7271" w:rsidRDefault="00DE7271" w:rsidP="0063506A">
            <w:pPr>
              <w:jc w:val="center"/>
              <w:rPr>
                <w:rFonts w:ascii="Arial" w:hAnsi="Arial"/>
                <w:b/>
                <w:bCs/>
                <w:sz w:val="22"/>
                <w:szCs w:val="22"/>
              </w:rPr>
            </w:pPr>
            <w:r w:rsidRPr="00DE7271">
              <w:rPr>
                <w:rFonts w:ascii="Arial" w:hAnsi="Arial"/>
                <w:b/>
                <w:bCs/>
                <w:sz w:val="22"/>
                <w:szCs w:val="22"/>
              </w:rPr>
              <w:t>24</w:t>
            </w:r>
          </w:p>
        </w:tc>
        <w:tc>
          <w:tcPr>
            <w:tcW w:w="811" w:type="dxa"/>
            <w:noWrap/>
            <w:vAlign w:val="center"/>
            <w:hideMark/>
          </w:tcPr>
          <w:p w14:paraId="50ABB647" w14:textId="77777777" w:rsidR="00DE7271" w:rsidRPr="00DE7271" w:rsidRDefault="00DE7271" w:rsidP="0063506A">
            <w:pPr>
              <w:jc w:val="center"/>
              <w:rPr>
                <w:rFonts w:ascii="Arial" w:hAnsi="Arial"/>
                <w:b/>
                <w:bCs/>
                <w:sz w:val="22"/>
                <w:szCs w:val="22"/>
              </w:rPr>
            </w:pPr>
            <w:r w:rsidRPr="00DE7271">
              <w:rPr>
                <w:rFonts w:ascii="Arial" w:hAnsi="Arial"/>
                <w:b/>
                <w:bCs/>
                <w:sz w:val="22"/>
                <w:szCs w:val="22"/>
              </w:rPr>
              <w:t>32</w:t>
            </w:r>
          </w:p>
        </w:tc>
        <w:tc>
          <w:tcPr>
            <w:tcW w:w="899" w:type="dxa"/>
            <w:noWrap/>
            <w:vAlign w:val="center"/>
            <w:hideMark/>
          </w:tcPr>
          <w:p w14:paraId="667C9D21" w14:textId="77777777" w:rsidR="00DE7271" w:rsidRPr="00DE7271" w:rsidRDefault="00DE7271" w:rsidP="0063506A">
            <w:pPr>
              <w:jc w:val="center"/>
              <w:rPr>
                <w:rFonts w:ascii="Arial" w:hAnsi="Arial"/>
                <w:b/>
                <w:bCs/>
                <w:sz w:val="22"/>
                <w:szCs w:val="22"/>
              </w:rPr>
            </w:pPr>
            <w:r w:rsidRPr="00DE7271">
              <w:rPr>
                <w:rFonts w:ascii="Arial" w:hAnsi="Arial"/>
                <w:b/>
                <w:bCs/>
                <w:sz w:val="22"/>
                <w:szCs w:val="22"/>
              </w:rPr>
              <w:t>3.2</w:t>
            </w:r>
          </w:p>
        </w:tc>
      </w:tr>
    </w:tbl>
    <w:p w14:paraId="6A36ED05" w14:textId="1C8D7334" w:rsidR="001E05FC" w:rsidRDefault="001E05FC" w:rsidP="00D10956">
      <w:pPr>
        <w:pStyle w:val="Heading1"/>
        <w:numPr>
          <w:ilvl w:val="0"/>
          <w:numId w:val="659"/>
        </w:numPr>
        <w:shd w:val="clear" w:color="auto" w:fill="DBDBDB" w:themeFill="accent3" w:themeFillTint="66"/>
        <w:spacing w:after="0"/>
        <w:rPr>
          <w:rFonts w:ascii="Arial" w:hAnsi="Arial" w:cs="Arial"/>
          <w:szCs w:val="32"/>
        </w:rPr>
      </w:pPr>
      <w:bookmarkStart w:id="13" w:name="_Toc479859627"/>
      <w:bookmarkStart w:id="14" w:name="_Toc4860385"/>
      <w:bookmarkStart w:id="15" w:name="_Toc26927734"/>
      <w:bookmarkStart w:id="16" w:name="_Toc40467843"/>
      <w:bookmarkStart w:id="17" w:name="_Toc133793087"/>
      <w:r w:rsidRPr="00472CFC">
        <w:rPr>
          <w:rFonts w:ascii="Arial" w:hAnsi="Arial" w:cs="Arial"/>
          <w:szCs w:val="32"/>
        </w:rPr>
        <w:t>Date of Validation</w:t>
      </w:r>
      <w:bookmarkEnd w:id="13"/>
      <w:bookmarkEnd w:id="14"/>
      <w:bookmarkEnd w:id="15"/>
      <w:bookmarkEnd w:id="16"/>
      <w:bookmarkEnd w:id="17"/>
    </w:p>
    <w:p w14:paraId="3A0ADB83" w14:textId="0D577398" w:rsidR="001E05FC" w:rsidRDefault="001E05FC" w:rsidP="005706F3">
      <w:pPr>
        <w:spacing w:before="240" w:after="0" w:line="360" w:lineRule="auto"/>
        <w:ind w:right="27"/>
        <w:jc w:val="both"/>
        <w:rPr>
          <w:rFonts w:ascii="Arial" w:hAnsi="Arial"/>
          <w:sz w:val="22"/>
          <w:szCs w:val="22"/>
        </w:rPr>
      </w:pPr>
      <w:r w:rsidRPr="00C60E21">
        <w:rPr>
          <w:rFonts w:ascii="Arial" w:hAnsi="Arial"/>
          <w:sz w:val="22"/>
          <w:szCs w:val="22"/>
        </w:rPr>
        <w:t xml:space="preserve">National qualification </w:t>
      </w:r>
      <w:r w:rsidR="005706F3">
        <w:rPr>
          <w:rFonts w:ascii="Arial" w:hAnsi="Arial"/>
          <w:sz w:val="22"/>
          <w:szCs w:val="22"/>
        </w:rPr>
        <w:t>of Level-</w:t>
      </w:r>
      <w:r w:rsidR="00D10956">
        <w:rPr>
          <w:rFonts w:ascii="Arial" w:hAnsi="Arial"/>
          <w:sz w:val="22"/>
          <w:szCs w:val="22"/>
        </w:rPr>
        <w:t>3</w:t>
      </w:r>
      <w:r w:rsidR="005706F3">
        <w:rPr>
          <w:rFonts w:ascii="Arial" w:hAnsi="Arial"/>
          <w:sz w:val="22"/>
          <w:szCs w:val="22"/>
        </w:rPr>
        <w:t xml:space="preserve"> </w:t>
      </w:r>
      <w:r w:rsidRPr="00C60E21">
        <w:rPr>
          <w:rFonts w:ascii="Arial" w:hAnsi="Arial"/>
          <w:sz w:val="22"/>
          <w:szCs w:val="22"/>
        </w:rPr>
        <w:t xml:space="preserve">on </w:t>
      </w:r>
      <w:r w:rsidR="00251C18" w:rsidRPr="00C60E21">
        <w:rPr>
          <w:rFonts w:ascii="Arial" w:hAnsi="Arial"/>
          <w:sz w:val="22"/>
          <w:szCs w:val="22"/>
        </w:rPr>
        <w:t>Mechanical</w:t>
      </w:r>
      <w:r w:rsidR="009E1C4F" w:rsidRPr="00C60E21">
        <w:rPr>
          <w:rFonts w:ascii="Arial" w:hAnsi="Arial"/>
          <w:sz w:val="22"/>
          <w:szCs w:val="22"/>
        </w:rPr>
        <w:t xml:space="preserve"> Technology</w:t>
      </w:r>
      <w:r w:rsidRPr="00C60E21">
        <w:rPr>
          <w:rFonts w:ascii="Arial" w:hAnsi="Arial"/>
          <w:sz w:val="22"/>
          <w:szCs w:val="22"/>
        </w:rPr>
        <w:t xml:space="preserve"> has been validated by the Qualifications </w:t>
      </w:r>
      <w:r w:rsidR="00251C18" w:rsidRPr="00C60E21">
        <w:rPr>
          <w:rFonts w:ascii="Arial" w:hAnsi="Arial"/>
          <w:sz w:val="22"/>
          <w:szCs w:val="22"/>
        </w:rPr>
        <w:t>Validation</w:t>
      </w:r>
      <w:r w:rsidRPr="00C60E21">
        <w:rPr>
          <w:rFonts w:ascii="Arial" w:hAnsi="Arial"/>
          <w:sz w:val="22"/>
          <w:szCs w:val="22"/>
        </w:rPr>
        <w:t xml:space="preserve"> Committee (Q</w:t>
      </w:r>
      <w:r w:rsidR="00F1772B" w:rsidRPr="00C60E21">
        <w:rPr>
          <w:rFonts w:ascii="Arial" w:hAnsi="Arial"/>
          <w:sz w:val="22"/>
          <w:szCs w:val="22"/>
        </w:rPr>
        <w:t>V</w:t>
      </w:r>
      <w:r w:rsidRPr="00C60E21">
        <w:rPr>
          <w:rFonts w:ascii="Arial" w:hAnsi="Arial"/>
          <w:sz w:val="22"/>
          <w:szCs w:val="22"/>
        </w:rPr>
        <w:t xml:space="preserve">C) members on </w:t>
      </w:r>
      <w:r w:rsidR="00251C18" w:rsidRPr="00C60E21">
        <w:rPr>
          <w:rFonts w:ascii="Arial" w:hAnsi="Arial"/>
          <w:sz w:val="22"/>
          <w:szCs w:val="22"/>
        </w:rPr>
        <w:t>20</w:t>
      </w:r>
      <w:r w:rsidR="009E1C4F" w:rsidRPr="00C60E21">
        <w:rPr>
          <w:rFonts w:ascii="Arial" w:hAnsi="Arial"/>
          <w:sz w:val="22"/>
          <w:szCs w:val="22"/>
        </w:rPr>
        <w:t>-</w:t>
      </w:r>
      <w:r w:rsidR="00251C18" w:rsidRPr="00C60E21">
        <w:rPr>
          <w:rFonts w:ascii="Arial" w:hAnsi="Arial"/>
          <w:sz w:val="22"/>
          <w:szCs w:val="22"/>
        </w:rPr>
        <w:t>2</w:t>
      </w:r>
      <w:r w:rsidR="009E1C4F" w:rsidRPr="00C60E21">
        <w:rPr>
          <w:rFonts w:ascii="Arial" w:hAnsi="Arial"/>
          <w:sz w:val="22"/>
          <w:szCs w:val="22"/>
        </w:rPr>
        <w:t xml:space="preserve">2 </w:t>
      </w:r>
      <w:r w:rsidR="00251C18" w:rsidRPr="00C60E21">
        <w:rPr>
          <w:rFonts w:ascii="Arial" w:hAnsi="Arial"/>
          <w:sz w:val="22"/>
          <w:szCs w:val="22"/>
        </w:rPr>
        <w:t>May,</w:t>
      </w:r>
      <w:r w:rsidR="009E1C4F" w:rsidRPr="00C60E21">
        <w:rPr>
          <w:rFonts w:ascii="Arial" w:hAnsi="Arial"/>
          <w:sz w:val="22"/>
          <w:szCs w:val="22"/>
        </w:rPr>
        <w:t xml:space="preserve"> 2019 </w:t>
      </w:r>
      <w:r w:rsidRPr="00C60E21">
        <w:rPr>
          <w:rFonts w:ascii="Arial" w:hAnsi="Arial"/>
          <w:sz w:val="22"/>
          <w:szCs w:val="22"/>
        </w:rPr>
        <w:t xml:space="preserve">and will remain in currency until </w:t>
      </w:r>
      <w:r w:rsidR="00251C18" w:rsidRPr="00C60E21">
        <w:rPr>
          <w:rFonts w:ascii="Arial" w:hAnsi="Arial"/>
          <w:sz w:val="22"/>
          <w:szCs w:val="22"/>
        </w:rPr>
        <w:t>19 May, 202</w:t>
      </w:r>
      <w:r w:rsidR="00C60E21">
        <w:rPr>
          <w:rFonts w:ascii="Arial" w:hAnsi="Arial"/>
          <w:sz w:val="22"/>
          <w:szCs w:val="22"/>
        </w:rPr>
        <w:t>9</w:t>
      </w:r>
    </w:p>
    <w:p w14:paraId="4D940BA1" w14:textId="68093F90" w:rsidR="00C60E21" w:rsidRDefault="00197F33" w:rsidP="00D10956">
      <w:pPr>
        <w:spacing w:line="360" w:lineRule="auto"/>
        <w:ind w:right="27"/>
        <w:jc w:val="both"/>
        <w:rPr>
          <w:rFonts w:ascii="Arial" w:hAnsi="Arial"/>
          <w:sz w:val="22"/>
          <w:szCs w:val="22"/>
        </w:rPr>
      </w:pPr>
      <w:r>
        <w:rPr>
          <w:rFonts w:ascii="Arial" w:hAnsi="Arial"/>
          <w:sz w:val="22"/>
          <w:szCs w:val="22"/>
        </w:rPr>
        <w:t>*Shall be reviewed after 3 years</w:t>
      </w:r>
    </w:p>
    <w:p w14:paraId="5D3C917D"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18" w:name="_Toc479859628"/>
      <w:bookmarkStart w:id="19" w:name="_Toc4860386"/>
      <w:bookmarkStart w:id="20" w:name="_Toc26927735"/>
      <w:bookmarkStart w:id="21" w:name="_Toc40467844"/>
      <w:bookmarkStart w:id="22" w:name="_Toc133793088"/>
      <w:r w:rsidRPr="00472CFC">
        <w:rPr>
          <w:rFonts w:ascii="Arial" w:hAnsi="Arial" w:cs="Arial"/>
          <w:szCs w:val="32"/>
        </w:rPr>
        <w:t>Codes of Qualification</w:t>
      </w:r>
      <w:bookmarkEnd w:id="18"/>
      <w:r w:rsidRPr="00472CFC">
        <w:rPr>
          <w:rFonts w:ascii="Arial" w:hAnsi="Arial" w:cs="Arial"/>
          <w:szCs w:val="32"/>
        </w:rPr>
        <w:t>s</w:t>
      </w:r>
      <w:bookmarkEnd w:id="19"/>
      <w:bookmarkEnd w:id="20"/>
      <w:bookmarkEnd w:id="21"/>
      <w:bookmarkEnd w:id="22"/>
    </w:p>
    <w:p w14:paraId="198D3E9A" w14:textId="100997B0" w:rsidR="005706F3" w:rsidRPr="00C60E21" w:rsidRDefault="001E05FC" w:rsidP="005706F3">
      <w:pPr>
        <w:spacing w:before="240" w:line="360" w:lineRule="auto"/>
        <w:ind w:right="27"/>
        <w:jc w:val="both"/>
        <w:rPr>
          <w:rFonts w:ascii="Arial" w:hAnsi="Arial"/>
          <w:sz w:val="22"/>
          <w:szCs w:val="22"/>
        </w:rPr>
      </w:pPr>
      <w:r w:rsidRPr="00C60E21">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pPr w:leftFromText="180" w:rightFromText="180" w:vertAnchor="text" w:tblpY="1"/>
        <w:tblOverlap w:val="never"/>
        <w:tblW w:w="5000" w:type="pct"/>
        <w:tblLook w:val="04A0" w:firstRow="1" w:lastRow="0" w:firstColumn="1" w:lastColumn="0" w:noHBand="0" w:noVBand="1"/>
      </w:tblPr>
      <w:tblGrid>
        <w:gridCol w:w="1705"/>
        <w:gridCol w:w="8639"/>
      </w:tblGrid>
      <w:tr w:rsidR="00197F33" w:rsidRPr="00197F33" w14:paraId="5CAB2337" w14:textId="77777777" w:rsidTr="00D635C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49C66F5D"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 xml:space="preserve">ISCED Classification for DAE </w:t>
            </w:r>
            <w:r w:rsidR="00F1772B" w:rsidRPr="00197F33">
              <w:rPr>
                <w:rFonts w:ascii="Arial" w:hAnsi="Arial"/>
                <w:b w:val="0"/>
                <w:bCs w:val="0"/>
                <w:color w:val="000000" w:themeColor="text1"/>
                <w:sz w:val="22"/>
                <w:szCs w:val="22"/>
              </w:rPr>
              <w:t>Mechanical</w:t>
            </w:r>
            <w:r w:rsidRPr="00197F33">
              <w:rPr>
                <w:rFonts w:ascii="Arial" w:hAnsi="Arial"/>
                <w:b w:val="0"/>
                <w:bCs w:val="0"/>
                <w:color w:val="000000" w:themeColor="text1"/>
                <w:sz w:val="22"/>
                <w:szCs w:val="22"/>
              </w:rPr>
              <w:t xml:space="preserve"> Technology level-5</w:t>
            </w:r>
          </w:p>
        </w:tc>
      </w:tr>
      <w:tr w:rsidR="00197F33" w:rsidRPr="00197F33" w14:paraId="0DFD5C92" w14:textId="77777777" w:rsidTr="00D635C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824" w:type="pct"/>
          </w:tcPr>
          <w:p w14:paraId="2C72EC6B"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Code</w:t>
            </w:r>
          </w:p>
        </w:tc>
        <w:tc>
          <w:tcPr>
            <w:tcW w:w="4176" w:type="pct"/>
          </w:tcPr>
          <w:p w14:paraId="4FE48CE0" w14:textId="77777777" w:rsidR="001E05FC" w:rsidRPr="00197F33" w:rsidRDefault="001E05FC" w:rsidP="00D635C1">
            <w:pPr>
              <w:spacing w:line="276"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197F33">
              <w:rPr>
                <w:rFonts w:ascii="Arial" w:hAnsi="Arial"/>
                <w:b/>
                <w:color w:val="000000" w:themeColor="text1"/>
                <w:sz w:val="22"/>
                <w:szCs w:val="22"/>
              </w:rPr>
              <w:t>Description</w:t>
            </w:r>
          </w:p>
        </w:tc>
      </w:tr>
      <w:tr w:rsidR="00197F33" w:rsidRPr="00197F33" w14:paraId="2D1898B7" w14:textId="77777777" w:rsidTr="001A010A">
        <w:trPr>
          <w:trHeight w:val="293"/>
        </w:trPr>
        <w:tc>
          <w:tcPr>
            <w:cnfStyle w:val="001000000000" w:firstRow="0" w:lastRow="0" w:firstColumn="1" w:lastColumn="0" w:oddVBand="0" w:evenVBand="0" w:oddHBand="0" w:evenHBand="0" w:firstRowFirstColumn="0" w:firstRowLastColumn="0" w:lastRowFirstColumn="0" w:lastRowLastColumn="0"/>
            <w:tcW w:w="824" w:type="pct"/>
          </w:tcPr>
          <w:p w14:paraId="7F3257C3" w14:textId="23632F1B"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-1</w:t>
            </w:r>
          </w:p>
        </w:tc>
        <w:tc>
          <w:tcPr>
            <w:tcW w:w="4176" w:type="pct"/>
          </w:tcPr>
          <w:p w14:paraId="495DC342" w14:textId="77777777" w:rsidR="00197F33" w:rsidRPr="00197F33" w:rsidRDefault="00197F33" w:rsidP="000225BF">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2</w:t>
            </w:r>
            <w:r w:rsidRPr="00197F33">
              <w:rPr>
                <w:rFonts w:ascii="Arial" w:hAnsi="Arial"/>
                <w:color w:val="000000" w:themeColor="text1"/>
                <w:sz w:val="22"/>
                <w:szCs w:val="22"/>
                <w:vertAlign w:val="superscript"/>
              </w:rPr>
              <w:t>nd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0BAEB63B"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23A760E0" w14:textId="026471D0"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-2</w:t>
            </w:r>
          </w:p>
        </w:tc>
        <w:tc>
          <w:tcPr>
            <w:tcW w:w="4176" w:type="pct"/>
          </w:tcPr>
          <w:p w14:paraId="673C3449" w14:textId="77777777" w:rsidR="00197F33" w:rsidRPr="00197F33" w:rsidRDefault="00197F33" w:rsidP="000225BF">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3</w:t>
            </w:r>
            <w:r w:rsidRPr="00197F33">
              <w:rPr>
                <w:rFonts w:ascii="Arial" w:hAnsi="Arial"/>
                <w:color w:val="000000" w:themeColor="text1"/>
                <w:sz w:val="22"/>
                <w:szCs w:val="22"/>
                <w:vertAlign w:val="superscript"/>
              </w:rPr>
              <w:t>rd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68EF68AF" w14:textId="77777777" w:rsidTr="001A010A">
        <w:trPr>
          <w:trHeight w:val="248"/>
        </w:trPr>
        <w:tc>
          <w:tcPr>
            <w:cnfStyle w:val="001000000000" w:firstRow="0" w:lastRow="0" w:firstColumn="1" w:lastColumn="0" w:oddVBand="0" w:evenVBand="0" w:oddHBand="0" w:evenHBand="0" w:firstRowFirstColumn="0" w:firstRowLastColumn="0" w:lastRowFirstColumn="0" w:lastRowLastColumn="0"/>
            <w:tcW w:w="824" w:type="pct"/>
          </w:tcPr>
          <w:p w14:paraId="4891A384" w14:textId="54CF4864"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-3</w:t>
            </w:r>
          </w:p>
        </w:tc>
        <w:tc>
          <w:tcPr>
            <w:tcW w:w="4176" w:type="pct"/>
          </w:tcPr>
          <w:p w14:paraId="163ACDA1" w14:textId="77777777" w:rsidR="00197F33" w:rsidRPr="00197F33" w:rsidRDefault="00197F33" w:rsidP="000225BF">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4</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1EDB9F73"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4390018D" w14:textId="6FC407CC" w:rsidR="00197F33" w:rsidRDefault="00197F33" w:rsidP="00D635C1">
            <w:r w:rsidRPr="00671908">
              <w:rPr>
                <w:rFonts w:ascii="Arial" w:hAnsi="Arial"/>
                <w:b w:val="0"/>
                <w:bCs w:val="0"/>
                <w:color w:val="000000" w:themeColor="text1"/>
                <w:sz w:val="22"/>
                <w:szCs w:val="22"/>
              </w:rPr>
              <w:lastRenderedPageBreak/>
              <w:t>0715-M&amp;MT</w:t>
            </w:r>
            <w:r w:rsidR="00695E47">
              <w:rPr>
                <w:rFonts w:ascii="Arial" w:hAnsi="Arial"/>
                <w:b w:val="0"/>
                <w:bCs w:val="0"/>
                <w:color w:val="000000" w:themeColor="text1"/>
                <w:sz w:val="22"/>
                <w:szCs w:val="22"/>
              </w:rPr>
              <w:t>-4</w:t>
            </w:r>
          </w:p>
        </w:tc>
        <w:tc>
          <w:tcPr>
            <w:tcW w:w="4176" w:type="pct"/>
          </w:tcPr>
          <w:p w14:paraId="0698615B" w14:textId="77777777" w:rsidR="00197F33" w:rsidRPr="00197F33" w:rsidRDefault="00197F33" w:rsidP="000225BF">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5</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bl>
    <w:p w14:paraId="0E0AF585"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3" w:name="_Toc479859630"/>
      <w:bookmarkStart w:id="24" w:name="_Toc4860387"/>
      <w:bookmarkStart w:id="25" w:name="_Toc26927736"/>
      <w:bookmarkStart w:id="26" w:name="_Toc40467845"/>
      <w:bookmarkStart w:id="27" w:name="_Toc133793089"/>
      <w:r w:rsidRPr="00472CFC">
        <w:rPr>
          <w:rFonts w:ascii="Arial" w:hAnsi="Arial" w:cs="Arial"/>
          <w:szCs w:val="32"/>
        </w:rPr>
        <w:t>Members of Qualifications Development Committee</w:t>
      </w:r>
      <w:bookmarkEnd w:id="23"/>
      <w:bookmarkEnd w:id="24"/>
      <w:bookmarkEnd w:id="25"/>
      <w:bookmarkEnd w:id="26"/>
      <w:bookmarkEnd w:id="27"/>
      <w:r w:rsidRPr="00472CFC">
        <w:rPr>
          <w:rFonts w:ascii="Arial" w:hAnsi="Arial" w:cs="Arial"/>
          <w:szCs w:val="32"/>
        </w:rPr>
        <w:t xml:space="preserve"> </w:t>
      </w:r>
    </w:p>
    <w:p w14:paraId="5579A437" w14:textId="77777777" w:rsidR="001E05FC" w:rsidRPr="00C60E21" w:rsidRDefault="001E05FC" w:rsidP="001E05FC">
      <w:pPr>
        <w:spacing w:line="276" w:lineRule="auto"/>
        <w:jc w:val="both"/>
        <w:rPr>
          <w:rFonts w:ascii="Arial" w:hAnsi="Arial"/>
          <w:sz w:val="22"/>
          <w:szCs w:val="22"/>
        </w:rPr>
      </w:pPr>
    </w:p>
    <w:p w14:paraId="369DB4F6" w14:textId="6EE486C2" w:rsidR="001E05FC" w:rsidRPr="00C60E21" w:rsidRDefault="001E05FC" w:rsidP="001E05FC">
      <w:pPr>
        <w:spacing w:line="360" w:lineRule="auto"/>
        <w:ind w:right="387"/>
        <w:jc w:val="both"/>
        <w:rPr>
          <w:rFonts w:ascii="Arial" w:hAnsi="Arial"/>
          <w:sz w:val="22"/>
          <w:szCs w:val="22"/>
        </w:rPr>
      </w:pPr>
      <w:r w:rsidRPr="00C60E21">
        <w:rPr>
          <w:rFonts w:ascii="Arial" w:hAnsi="Arial"/>
          <w:sz w:val="22"/>
          <w:szCs w:val="22"/>
        </w:rPr>
        <w:t xml:space="preserve">The following members participated in the </w:t>
      </w:r>
      <w:r w:rsidR="00DA3585" w:rsidRPr="00C60E21">
        <w:rPr>
          <w:rFonts w:ascii="Arial" w:hAnsi="Arial"/>
          <w:sz w:val="22"/>
          <w:szCs w:val="22"/>
        </w:rPr>
        <w:t>qualification’s</w:t>
      </w:r>
      <w:r w:rsidRPr="00C60E21">
        <w:rPr>
          <w:rFonts w:ascii="Arial" w:hAnsi="Arial"/>
          <w:sz w:val="22"/>
          <w:szCs w:val="22"/>
        </w:rPr>
        <w:t xml:space="preserve"> development and validation of these qualifications:</w:t>
      </w:r>
    </w:p>
    <w:tbl>
      <w:tblPr>
        <w:tblStyle w:val="GridTable5Dark-Accent41"/>
        <w:tblpPr w:leftFromText="180" w:rightFromText="180" w:vertAnchor="text" w:tblpY="1"/>
        <w:tblOverlap w:val="never"/>
        <w:tblW w:w="5000" w:type="pct"/>
        <w:tblLook w:val="04A0" w:firstRow="1" w:lastRow="0" w:firstColumn="1" w:lastColumn="0" w:noHBand="0" w:noVBand="1"/>
      </w:tblPr>
      <w:tblGrid>
        <w:gridCol w:w="568"/>
        <w:gridCol w:w="3033"/>
        <w:gridCol w:w="2754"/>
        <w:gridCol w:w="3989"/>
      </w:tblGrid>
      <w:tr w:rsidR="00D169EE" w:rsidRPr="00C60E21" w14:paraId="52FFE0BF" w14:textId="77777777" w:rsidTr="00C038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B34192F" w14:textId="77777777" w:rsidR="001E05FC" w:rsidRPr="00C60E21" w:rsidRDefault="001E05FC" w:rsidP="00C03811">
            <w:pPr>
              <w:jc w:val="center"/>
              <w:rPr>
                <w:rFonts w:ascii="Arial" w:hAnsi="Arial"/>
                <w:b w:val="0"/>
                <w:bCs w:val="0"/>
                <w:sz w:val="22"/>
                <w:szCs w:val="22"/>
              </w:rPr>
            </w:pPr>
            <w:r w:rsidRPr="00C60E21">
              <w:rPr>
                <w:rFonts w:ascii="Arial" w:hAnsi="Arial"/>
                <w:sz w:val="22"/>
                <w:szCs w:val="22"/>
              </w:rPr>
              <w:t>S#</w:t>
            </w:r>
          </w:p>
        </w:tc>
        <w:tc>
          <w:tcPr>
            <w:tcW w:w="1466" w:type="pct"/>
          </w:tcPr>
          <w:p w14:paraId="78B6F56A"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331" w:type="pct"/>
          </w:tcPr>
          <w:p w14:paraId="1DF1DF71"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928" w:type="pct"/>
          </w:tcPr>
          <w:p w14:paraId="6315B64F"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D169EE" w:rsidRPr="00C60E21" w14:paraId="34B90507"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D5DD661"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w:t>
            </w:r>
          </w:p>
        </w:tc>
        <w:tc>
          <w:tcPr>
            <w:tcW w:w="1466" w:type="pct"/>
          </w:tcPr>
          <w:p w14:paraId="53F61CA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Rizwan Zafar</w:t>
            </w:r>
          </w:p>
        </w:tc>
        <w:tc>
          <w:tcPr>
            <w:tcW w:w="1331" w:type="pct"/>
          </w:tcPr>
          <w:p w14:paraId="23B6359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Assistant Professor</w:t>
            </w:r>
          </w:p>
        </w:tc>
        <w:tc>
          <w:tcPr>
            <w:tcW w:w="1928" w:type="pct"/>
          </w:tcPr>
          <w:p w14:paraId="2031E208" w14:textId="2E012DED"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36497BEE"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3902B942"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2</w:t>
            </w:r>
          </w:p>
        </w:tc>
        <w:tc>
          <w:tcPr>
            <w:tcW w:w="1466" w:type="pct"/>
          </w:tcPr>
          <w:p w14:paraId="3889D90B"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331" w:type="pct"/>
          </w:tcPr>
          <w:p w14:paraId="1B583A17"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Principal</w:t>
            </w:r>
          </w:p>
        </w:tc>
        <w:tc>
          <w:tcPr>
            <w:tcW w:w="1928" w:type="pct"/>
          </w:tcPr>
          <w:p w14:paraId="22B93596"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Quaid-e-Azam College of Engineering &amp; Technology Okara</w:t>
            </w:r>
          </w:p>
        </w:tc>
      </w:tr>
      <w:tr w:rsidR="00D169EE" w:rsidRPr="00C60E21" w14:paraId="5E810769"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C243B6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3</w:t>
            </w:r>
          </w:p>
        </w:tc>
        <w:tc>
          <w:tcPr>
            <w:tcW w:w="1466" w:type="pct"/>
          </w:tcPr>
          <w:p w14:paraId="550754A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Azhar</w:t>
            </w:r>
          </w:p>
        </w:tc>
        <w:tc>
          <w:tcPr>
            <w:tcW w:w="1331" w:type="pct"/>
          </w:tcPr>
          <w:p w14:paraId="154859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Senior Instructor Mech.</w:t>
            </w:r>
            <w:r w:rsidR="00C53E4E" w:rsidRPr="00C60E21">
              <w:rPr>
                <w:rFonts w:ascii="Arial" w:hAnsi="Arial"/>
                <w:sz w:val="22"/>
                <w:szCs w:val="22"/>
              </w:rPr>
              <w:t xml:space="preserve"> </w:t>
            </w:r>
          </w:p>
        </w:tc>
        <w:tc>
          <w:tcPr>
            <w:tcW w:w="1928" w:type="pct"/>
          </w:tcPr>
          <w:p w14:paraId="139F3A01"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Descon Training Institute Lahore </w:t>
            </w:r>
          </w:p>
        </w:tc>
      </w:tr>
      <w:tr w:rsidR="00D169EE" w:rsidRPr="00C60E21" w14:paraId="7E0A5C9D"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1706393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4</w:t>
            </w:r>
          </w:p>
        </w:tc>
        <w:tc>
          <w:tcPr>
            <w:tcW w:w="1466" w:type="pct"/>
          </w:tcPr>
          <w:p w14:paraId="64CCAB72"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331" w:type="pct"/>
          </w:tcPr>
          <w:p w14:paraId="1ADA196C"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3C0DF204" w14:textId="37D2FC96"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036BC76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E8FF914"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5</w:t>
            </w:r>
          </w:p>
        </w:tc>
        <w:tc>
          <w:tcPr>
            <w:tcW w:w="1466" w:type="pct"/>
          </w:tcPr>
          <w:p w14:paraId="245372D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Faizan</w:t>
            </w:r>
          </w:p>
        </w:tc>
        <w:tc>
          <w:tcPr>
            <w:tcW w:w="1331" w:type="pct"/>
          </w:tcPr>
          <w:p w14:paraId="3068B430"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Installation Engineer</w:t>
            </w:r>
          </w:p>
        </w:tc>
        <w:tc>
          <w:tcPr>
            <w:tcW w:w="1928" w:type="pct"/>
          </w:tcPr>
          <w:p w14:paraId="3BD55D5F"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Buhler Pakistan pvt Ltd</w:t>
            </w:r>
          </w:p>
        </w:tc>
      </w:tr>
      <w:tr w:rsidR="00D169EE" w:rsidRPr="00C60E21" w14:paraId="69983143"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8CC7AC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6</w:t>
            </w:r>
          </w:p>
        </w:tc>
        <w:tc>
          <w:tcPr>
            <w:tcW w:w="1466" w:type="pct"/>
          </w:tcPr>
          <w:p w14:paraId="378DFF87" w14:textId="4533D315" w:rsidR="00F1772B" w:rsidRPr="00C60E21" w:rsidRDefault="004C5375"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w:t>
            </w:r>
            <w:r w:rsidR="0048636D">
              <w:rPr>
                <w:rFonts w:ascii="Arial" w:hAnsi="Arial"/>
                <w:sz w:val="22"/>
                <w:szCs w:val="22"/>
              </w:rPr>
              <w:t>r.</w:t>
            </w:r>
            <w:r w:rsidRPr="00C60E21">
              <w:rPr>
                <w:rFonts w:ascii="Arial" w:hAnsi="Arial"/>
                <w:sz w:val="22"/>
                <w:szCs w:val="22"/>
              </w:rPr>
              <w:t xml:space="preserve"> Farooq Ifti</w:t>
            </w:r>
            <w:r w:rsidR="00F1772B" w:rsidRPr="00C60E21">
              <w:rPr>
                <w:rFonts w:ascii="Arial" w:hAnsi="Arial"/>
                <w:sz w:val="22"/>
                <w:szCs w:val="22"/>
              </w:rPr>
              <w:t>khar</w:t>
            </w:r>
          </w:p>
        </w:tc>
        <w:tc>
          <w:tcPr>
            <w:tcW w:w="1331" w:type="pct"/>
          </w:tcPr>
          <w:p w14:paraId="5D90A77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928" w:type="pct"/>
          </w:tcPr>
          <w:p w14:paraId="1175A71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C2512CA"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0EA6C69D"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7</w:t>
            </w:r>
          </w:p>
        </w:tc>
        <w:tc>
          <w:tcPr>
            <w:tcW w:w="1466" w:type="pct"/>
          </w:tcPr>
          <w:p w14:paraId="2F1E1E6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Haris Iqram</w:t>
            </w:r>
          </w:p>
        </w:tc>
        <w:tc>
          <w:tcPr>
            <w:tcW w:w="1331" w:type="pct"/>
          </w:tcPr>
          <w:p w14:paraId="3180ECB9"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Foundry Engineer</w:t>
            </w:r>
          </w:p>
        </w:tc>
        <w:tc>
          <w:tcPr>
            <w:tcW w:w="1928" w:type="pct"/>
          </w:tcPr>
          <w:p w14:paraId="3A063B7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BBE981B"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54E83D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8</w:t>
            </w:r>
          </w:p>
        </w:tc>
        <w:tc>
          <w:tcPr>
            <w:tcW w:w="1466" w:type="pct"/>
          </w:tcPr>
          <w:p w14:paraId="402461EA"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zain-ul-abideen</w:t>
            </w:r>
          </w:p>
        </w:tc>
        <w:tc>
          <w:tcPr>
            <w:tcW w:w="1331" w:type="pct"/>
          </w:tcPr>
          <w:p w14:paraId="4ECD1830" w14:textId="0BBEB66E"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 xml:space="preserve">Machinist) </w:t>
            </w:r>
          </w:p>
        </w:tc>
        <w:tc>
          <w:tcPr>
            <w:tcW w:w="1928" w:type="pct"/>
          </w:tcPr>
          <w:p w14:paraId="2D25BC8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GTTI , Mughal Pura Lahore</w:t>
            </w:r>
          </w:p>
        </w:tc>
      </w:tr>
      <w:tr w:rsidR="00D169EE" w:rsidRPr="00C60E21" w14:paraId="6251100F"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9DE107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9</w:t>
            </w:r>
          </w:p>
        </w:tc>
        <w:tc>
          <w:tcPr>
            <w:tcW w:w="1466" w:type="pct"/>
          </w:tcPr>
          <w:p w14:paraId="572A51B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Shakeel Ahmed</w:t>
            </w:r>
          </w:p>
        </w:tc>
        <w:tc>
          <w:tcPr>
            <w:tcW w:w="1331" w:type="pct"/>
          </w:tcPr>
          <w:p w14:paraId="0D8E959B"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Master Trainer, </w:t>
            </w:r>
          </w:p>
        </w:tc>
        <w:tc>
          <w:tcPr>
            <w:tcW w:w="1928" w:type="pct"/>
          </w:tcPr>
          <w:p w14:paraId="320E1BE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Govt Staff Training College Lahore, </w:t>
            </w:r>
          </w:p>
        </w:tc>
      </w:tr>
      <w:tr w:rsidR="00D169EE" w:rsidRPr="00C60E21" w14:paraId="78D224E7" w14:textId="77777777" w:rsidTr="00C03811">
        <w:trPr>
          <w:trHeight w:val="323"/>
        </w:trPr>
        <w:tc>
          <w:tcPr>
            <w:cnfStyle w:val="001000000000" w:firstRow="0" w:lastRow="0" w:firstColumn="1" w:lastColumn="0" w:oddVBand="0" w:evenVBand="0" w:oddHBand="0" w:evenHBand="0" w:firstRowFirstColumn="0" w:firstRowLastColumn="0" w:lastRowFirstColumn="0" w:lastRowLastColumn="0"/>
            <w:tcW w:w="275" w:type="pct"/>
          </w:tcPr>
          <w:p w14:paraId="5AE1F08E"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10</w:t>
            </w:r>
          </w:p>
        </w:tc>
        <w:tc>
          <w:tcPr>
            <w:tcW w:w="1466" w:type="pct"/>
          </w:tcPr>
          <w:p w14:paraId="28D66103"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Waqas Iqbal</w:t>
            </w:r>
          </w:p>
        </w:tc>
        <w:tc>
          <w:tcPr>
            <w:tcW w:w="1331" w:type="pct"/>
          </w:tcPr>
          <w:p w14:paraId="4354795F" w14:textId="4A1D49D3"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Machinist)</w:t>
            </w:r>
          </w:p>
        </w:tc>
        <w:tc>
          <w:tcPr>
            <w:tcW w:w="1928" w:type="pct"/>
          </w:tcPr>
          <w:p w14:paraId="1AC0FDB7"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GTTI, Mughal Poora Lahore</w:t>
            </w:r>
          </w:p>
        </w:tc>
      </w:tr>
      <w:tr w:rsidR="00D169EE" w:rsidRPr="00C60E21" w14:paraId="4233F834"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0DEA07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11</w:t>
            </w:r>
          </w:p>
        </w:tc>
        <w:tc>
          <w:tcPr>
            <w:tcW w:w="1466" w:type="pct"/>
          </w:tcPr>
          <w:p w14:paraId="67BDBF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Khawar Abbas</w:t>
            </w:r>
          </w:p>
        </w:tc>
        <w:tc>
          <w:tcPr>
            <w:tcW w:w="1331" w:type="pct"/>
          </w:tcPr>
          <w:p w14:paraId="75698BE3" w14:textId="2DDE85D7" w:rsidR="00F1772B" w:rsidRPr="00C60E21" w:rsidRDefault="005706F3"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Machinist (</w:t>
            </w:r>
            <w:r w:rsidR="00F1772B" w:rsidRPr="00C60E21">
              <w:rPr>
                <w:rFonts w:ascii="Arial" w:hAnsi="Arial"/>
                <w:sz w:val="22"/>
                <w:szCs w:val="22"/>
              </w:rPr>
              <w:t>Mechanical)</w:t>
            </w:r>
          </w:p>
        </w:tc>
        <w:tc>
          <w:tcPr>
            <w:tcW w:w="1928" w:type="pct"/>
          </w:tcPr>
          <w:p w14:paraId="6D28683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GSTC Gujrat</w:t>
            </w:r>
          </w:p>
        </w:tc>
      </w:tr>
      <w:tr w:rsidR="00D169EE" w:rsidRPr="00C60E21" w14:paraId="42F635B0"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EC5A919"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12</w:t>
            </w:r>
          </w:p>
        </w:tc>
        <w:tc>
          <w:tcPr>
            <w:tcW w:w="1466" w:type="pct"/>
          </w:tcPr>
          <w:p w14:paraId="5FF5057D"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331" w:type="pct"/>
          </w:tcPr>
          <w:p w14:paraId="55E06B58"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1D82EE21"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University Of Lahore</w:t>
            </w:r>
          </w:p>
        </w:tc>
      </w:tr>
      <w:tr w:rsidR="00D169EE" w:rsidRPr="00C60E21" w14:paraId="6356A95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A7688A3"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13</w:t>
            </w:r>
          </w:p>
        </w:tc>
        <w:tc>
          <w:tcPr>
            <w:tcW w:w="1466" w:type="pct"/>
          </w:tcPr>
          <w:p w14:paraId="3064BE0A"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331" w:type="pct"/>
          </w:tcPr>
          <w:p w14:paraId="23DB63F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928" w:type="pct"/>
          </w:tcPr>
          <w:p w14:paraId="3296EEDF" w14:textId="77777777" w:rsidR="00F1772B" w:rsidRPr="00C60E21" w:rsidRDefault="00C53E4E"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Ex. </w:t>
            </w:r>
            <w:r w:rsidR="00F1772B" w:rsidRPr="00C60E21">
              <w:rPr>
                <w:rFonts w:ascii="Arial" w:hAnsi="Arial"/>
                <w:sz w:val="22"/>
                <w:szCs w:val="22"/>
              </w:rPr>
              <w:t>KPK TVETA</w:t>
            </w:r>
          </w:p>
        </w:tc>
      </w:tr>
      <w:tr w:rsidR="00D169EE" w:rsidRPr="00C60E21" w14:paraId="3291E0B8" w14:textId="77777777" w:rsidTr="00C03811">
        <w:trPr>
          <w:trHeight w:val="71"/>
        </w:trPr>
        <w:tc>
          <w:tcPr>
            <w:cnfStyle w:val="001000000000" w:firstRow="0" w:lastRow="0" w:firstColumn="1" w:lastColumn="0" w:oddVBand="0" w:evenVBand="0" w:oddHBand="0" w:evenHBand="0" w:firstRowFirstColumn="0" w:firstRowLastColumn="0" w:lastRowFirstColumn="0" w:lastRowLastColumn="0"/>
            <w:tcW w:w="275" w:type="pct"/>
          </w:tcPr>
          <w:p w14:paraId="0EAA6D22" w14:textId="77777777" w:rsidR="00F1772B" w:rsidRPr="00C60E21" w:rsidRDefault="00F1772B" w:rsidP="00C03811">
            <w:pPr>
              <w:spacing w:line="360" w:lineRule="auto"/>
              <w:jc w:val="center"/>
              <w:rPr>
                <w:rFonts w:ascii="Arial" w:hAnsi="Arial"/>
                <w:sz w:val="22"/>
                <w:szCs w:val="22"/>
              </w:rPr>
            </w:pPr>
            <w:r w:rsidRPr="00C60E21">
              <w:rPr>
                <w:rFonts w:ascii="Arial" w:hAnsi="Arial"/>
                <w:sz w:val="22"/>
                <w:szCs w:val="22"/>
              </w:rPr>
              <w:t>14</w:t>
            </w:r>
          </w:p>
        </w:tc>
        <w:tc>
          <w:tcPr>
            <w:tcW w:w="1466" w:type="pct"/>
          </w:tcPr>
          <w:p w14:paraId="3B2969A0"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331" w:type="pct"/>
          </w:tcPr>
          <w:p w14:paraId="3EC5E269"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Asstt. Director</w:t>
            </w:r>
          </w:p>
        </w:tc>
        <w:tc>
          <w:tcPr>
            <w:tcW w:w="1928" w:type="pct"/>
          </w:tcPr>
          <w:p w14:paraId="488BB454"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2166C365" w14:textId="5AA74A0C" w:rsidR="00F1772B" w:rsidRPr="00472CFC" w:rsidRDefault="00F1772B" w:rsidP="009E212F">
      <w:pPr>
        <w:pStyle w:val="Heading1"/>
        <w:numPr>
          <w:ilvl w:val="0"/>
          <w:numId w:val="659"/>
        </w:numPr>
        <w:shd w:val="clear" w:color="auto" w:fill="DBDBDB" w:themeFill="accent3" w:themeFillTint="66"/>
        <w:rPr>
          <w:rFonts w:ascii="Arial" w:hAnsi="Arial" w:cs="Arial"/>
          <w:szCs w:val="32"/>
        </w:rPr>
      </w:pPr>
      <w:bookmarkStart w:id="28" w:name="_Toc133793090"/>
      <w:r w:rsidRPr="00472CFC">
        <w:rPr>
          <w:rFonts w:ascii="Arial" w:hAnsi="Arial" w:cs="Arial"/>
          <w:szCs w:val="32"/>
        </w:rPr>
        <w:t>Qualifications Validation Committee</w:t>
      </w:r>
      <w:bookmarkEnd w:id="28"/>
    </w:p>
    <w:tbl>
      <w:tblPr>
        <w:tblStyle w:val="GridTable5Dark-Accent41"/>
        <w:tblpPr w:leftFromText="180" w:rightFromText="180" w:vertAnchor="text" w:horzAnchor="margin" w:tblpY="376"/>
        <w:tblOverlap w:val="never"/>
        <w:tblW w:w="5000" w:type="pct"/>
        <w:tblLook w:val="04A0" w:firstRow="1" w:lastRow="0" w:firstColumn="1" w:lastColumn="0" w:noHBand="0" w:noVBand="1"/>
      </w:tblPr>
      <w:tblGrid>
        <w:gridCol w:w="550"/>
        <w:gridCol w:w="3291"/>
        <w:gridCol w:w="3298"/>
        <w:gridCol w:w="3205"/>
      </w:tblGrid>
      <w:tr w:rsidR="004C5375" w:rsidRPr="00C60E21" w14:paraId="3287F882" w14:textId="77777777" w:rsidTr="00570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E62B747" w14:textId="77777777" w:rsidR="00F1772B" w:rsidRPr="00C60E21" w:rsidRDefault="00F1772B" w:rsidP="005706F3">
            <w:pPr>
              <w:jc w:val="center"/>
              <w:rPr>
                <w:rFonts w:ascii="Arial" w:hAnsi="Arial"/>
                <w:b w:val="0"/>
                <w:bCs w:val="0"/>
                <w:sz w:val="22"/>
                <w:szCs w:val="22"/>
              </w:rPr>
            </w:pPr>
            <w:r w:rsidRPr="00C60E21">
              <w:rPr>
                <w:rFonts w:ascii="Arial" w:hAnsi="Arial"/>
                <w:sz w:val="22"/>
                <w:szCs w:val="22"/>
              </w:rPr>
              <w:t>S#</w:t>
            </w:r>
          </w:p>
        </w:tc>
        <w:tc>
          <w:tcPr>
            <w:tcW w:w="1591" w:type="pct"/>
          </w:tcPr>
          <w:p w14:paraId="2C1E2AD6"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594" w:type="pct"/>
          </w:tcPr>
          <w:p w14:paraId="1C5E19F4"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549" w:type="pct"/>
          </w:tcPr>
          <w:p w14:paraId="611660AF"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4C5375" w:rsidRPr="00C60E21" w14:paraId="132FEBC8"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25557263"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1</w:t>
            </w:r>
          </w:p>
        </w:tc>
        <w:tc>
          <w:tcPr>
            <w:tcW w:w="1591" w:type="pct"/>
          </w:tcPr>
          <w:p w14:paraId="5A120DAA" w14:textId="25CC3F0B"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Jamal Akbar</w:t>
            </w:r>
          </w:p>
        </w:tc>
        <w:tc>
          <w:tcPr>
            <w:tcW w:w="1594" w:type="pct"/>
          </w:tcPr>
          <w:p w14:paraId="01A31A76"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Associate Professor</w:t>
            </w:r>
          </w:p>
        </w:tc>
        <w:tc>
          <w:tcPr>
            <w:tcW w:w="1549" w:type="pct"/>
          </w:tcPr>
          <w:p w14:paraId="693AE354" w14:textId="6949F144"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GPI,</w:t>
            </w:r>
            <w:r w:rsidR="0048636D">
              <w:rPr>
                <w:rFonts w:ascii="Arial" w:hAnsi="Arial"/>
                <w:sz w:val="22"/>
                <w:szCs w:val="22"/>
              </w:rPr>
              <w:t xml:space="preserve"> </w:t>
            </w:r>
            <w:r w:rsidRPr="00C60E21">
              <w:rPr>
                <w:rFonts w:ascii="Arial" w:hAnsi="Arial"/>
                <w:sz w:val="22"/>
                <w:szCs w:val="22"/>
              </w:rPr>
              <w:t>Peshaw</w:t>
            </w:r>
            <w:r w:rsidR="0048636D">
              <w:rPr>
                <w:rFonts w:ascii="Arial" w:hAnsi="Arial"/>
                <w:sz w:val="22"/>
                <w:szCs w:val="22"/>
              </w:rPr>
              <w:t>a</w:t>
            </w:r>
            <w:r w:rsidRPr="00C60E21">
              <w:rPr>
                <w:rFonts w:ascii="Arial" w:hAnsi="Arial"/>
                <w:sz w:val="22"/>
                <w:szCs w:val="22"/>
              </w:rPr>
              <w:t>r KP</w:t>
            </w:r>
            <w:r w:rsidR="0048636D">
              <w:rPr>
                <w:rFonts w:ascii="Arial" w:hAnsi="Arial"/>
                <w:sz w:val="22"/>
                <w:szCs w:val="22"/>
              </w:rPr>
              <w:t>-TEVTA</w:t>
            </w:r>
          </w:p>
        </w:tc>
      </w:tr>
      <w:tr w:rsidR="004C5375" w:rsidRPr="00C60E21" w14:paraId="4F281B30"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0750391"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2</w:t>
            </w:r>
          </w:p>
        </w:tc>
        <w:tc>
          <w:tcPr>
            <w:tcW w:w="1591" w:type="pct"/>
          </w:tcPr>
          <w:p w14:paraId="14169617" w14:textId="279B5859"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 xml:space="preserve">Muahmmad Akram Sarfraz </w:t>
            </w:r>
          </w:p>
        </w:tc>
        <w:tc>
          <w:tcPr>
            <w:tcW w:w="1594" w:type="pct"/>
          </w:tcPr>
          <w:p w14:paraId="41889D9D" w14:textId="6C63CB61" w:rsidR="00C53E4E" w:rsidRPr="00C60E21" w:rsidRDefault="001A010A"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4C5375" w:rsidRPr="00C60E21">
              <w:rPr>
                <w:rFonts w:ascii="Arial" w:hAnsi="Arial"/>
                <w:sz w:val="22"/>
                <w:szCs w:val="22"/>
              </w:rPr>
              <w:t>Mechanical)</w:t>
            </w:r>
          </w:p>
        </w:tc>
        <w:tc>
          <w:tcPr>
            <w:tcW w:w="1549" w:type="pct"/>
          </w:tcPr>
          <w:p w14:paraId="31135EC9" w14:textId="77777777"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GCT Railway Road,Lahore </w:t>
            </w:r>
          </w:p>
        </w:tc>
      </w:tr>
      <w:tr w:rsidR="004C5375" w:rsidRPr="00C60E21" w14:paraId="161F4844"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50A7D5EE"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3</w:t>
            </w:r>
          </w:p>
        </w:tc>
        <w:tc>
          <w:tcPr>
            <w:tcW w:w="1591" w:type="pct"/>
          </w:tcPr>
          <w:p w14:paraId="51C6EEF7"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M Shahzad Javed</w:t>
            </w:r>
          </w:p>
        </w:tc>
        <w:tc>
          <w:tcPr>
            <w:tcW w:w="1594" w:type="pct"/>
          </w:tcPr>
          <w:p w14:paraId="57CA5BF6" w14:textId="5467B77F"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Research </w:t>
            </w:r>
            <w:r w:rsidR="001A010A" w:rsidRPr="00C60E21">
              <w:rPr>
                <w:rFonts w:ascii="Arial" w:hAnsi="Arial"/>
                <w:sz w:val="22"/>
                <w:szCs w:val="22"/>
              </w:rPr>
              <w:t>Officer (</w:t>
            </w:r>
            <w:r w:rsidRPr="00C60E21">
              <w:rPr>
                <w:rFonts w:ascii="Arial" w:hAnsi="Arial"/>
                <w:sz w:val="22"/>
                <w:szCs w:val="22"/>
              </w:rPr>
              <w:t>Technical)</w:t>
            </w:r>
          </w:p>
        </w:tc>
        <w:tc>
          <w:tcPr>
            <w:tcW w:w="1549" w:type="pct"/>
          </w:tcPr>
          <w:p w14:paraId="0936CB3B" w14:textId="15BBC632" w:rsidR="00C53E4E" w:rsidRPr="00C60E21" w:rsidRDefault="001A010A"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PBTE, Lahore</w:t>
            </w:r>
            <w:r w:rsidR="004C5375" w:rsidRPr="00C60E21">
              <w:rPr>
                <w:rFonts w:ascii="Arial" w:hAnsi="Arial"/>
                <w:sz w:val="22"/>
                <w:szCs w:val="22"/>
              </w:rPr>
              <w:t xml:space="preserve"> </w:t>
            </w:r>
          </w:p>
        </w:tc>
      </w:tr>
      <w:tr w:rsidR="004C5375" w:rsidRPr="00C60E21" w14:paraId="7F2EBDC4"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49240429"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4</w:t>
            </w:r>
          </w:p>
        </w:tc>
        <w:tc>
          <w:tcPr>
            <w:tcW w:w="1591" w:type="pct"/>
          </w:tcPr>
          <w:p w14:paraId="05C08039"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Farooq Iftikhar</w:t>
            </w:r>
          </w:p>
        </w:tc>
        <w:tc>
          <w:tcPr>
            <w:tcW w:w="1594" w:type="pct"/>
          </w:tcPr>
          <w:p w14:paraId="4503D0B1"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549" w:type="pct"/>
          </w:tcPr>
          <w:p w14:paraId="3E69E2C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4C5375" w:rsidRPr="00C60E21" w14:paraId="38DB707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3F330C9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5</w:t>
            </w:r>
          </w:p>
        </w:tc>
        <w:tc>
          <w:tcPr>
            <w:tcW w:w="1591" w:type="pct"/>
          </w:tcPr>
          <w:p w14:paraId="2477484A"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594" w:type="pct"/>
          </w:tcPr>
          <w:p w14:paraId="0F1CF848"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549" w:type="pct"/>
          </w:tcPr>
          <w:p w14:paraId="656D9AE0" w14:textId="6FF755A8"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19F0CFE1"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5576976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6</w:t>
            </w:r>
          </w:p>
        </w:tc>
        <w:tc>
          <w:tcPr>
            <w:tcW w:w="1591" w:type="pct"/>
          </w:tcPr>
          <w:p w14:paraId="419BA5F5"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594" w:type="pct"/>
          </w:tcPr>
          <w:p w14:paraId="0B3A89CA"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HOD Mechanical</w:t>
            </w:r>
          </w:p>
        </w:tc>
        <w:tc>
          <w:tcPr>
            <w:tcW w:w="1549" w:type="pct"/>
          </w:tcPr>
          <w:p w14:paraId="5FC4BF6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 E Azam College Sahiwal</w:t>
            </w:r>
          </w:p>
        </w:tc>
      </w:tr>
      <w:tr w:rsidR="004C5375" w:rsidRPr="00C60E21" w14:paraId="6C4C15F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4663BA5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7</w:t>
            </w:r>
          </w:p>
        </w:tc>
        <w:tc>
          <w:tcPr>
            <w:tcW w:w="1591" w:type="pct"/>
          </w:tcPr>
          <w:p w14:paraId="7AEF6527"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594" w:type="pct"/>
          </w:tcPr>
          <w:p w14:paraId="4D087E0E"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DACUM CO-Facilitator,</w:t>
            </w:r>
            <w:r w:rsidR="00B243D4" w:rsidRPr="00C60E21">
              <w:rPr>
                <w:rFonts w:ascii="Arial" w:hAnsi="Arial"/>
                <w:sz w:val="22"/>
                <w:szCs w:val="22"/>
              </w:rPr>
              <w:t xml:space="preserve"> </w:t>
            </w:r>
            <w:r w:rsidRPr="00C60E21">
              <w:rPr>
                <w:rFonts w:ascii="Arial" w:hAnsi="Arial"/>
                <w:sz w:val="22"/>
                <w:szCs w:val="22"/>
              </w:rPr>
              <w:t xml:space="preserve">Lecturer </w:t>
            </w:r>
          </w:p>
        </w:tc>
        <w:tc>
          <w:tcPr>
            <w:tcW w:w="1549" w:type="pct"/>
          </w:tcPr>
          <w:p w14:paraId="59D8C6B6" w14:textId="6C0E4B03"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71951403"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DF3D3D7"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8</w:t>
            </w:r>
          </w:p>
        </w:tc>
        <w:tc>
          <w:tcPr>
            <w:tcW w:w="1591" w:type="pct"/>
          </w:tcPr>
          <w:p w14:paraId="4E12A59D"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594" w:type="pct"/>
          </w:tcPr>
          <w:p w14:paraId="3C684EF4"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549" w:type="pct"/>
          </w:tcPr>
          <w:p w14:paraId="08A9B518"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Ex. KPK TEVTA</w:t>
            </w:r>
          </w:p>
        </w:tc>
      </w:tr>
      <w:tr w:rsidR="004C5375" w:rsidRPr="00C60E21" w14:paraId="51F266DF"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F2D9D1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9</w:t>
            </w:r>
          </w:p>
        </w:tc>
        <w:tc>
          <w:tcPr>
            <w:tcW w:w="1591" w:type="pct"/>
          </w:tcPr>
          <w:p w14:paraId="13EF7743"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594" w:type="pct"/>
          </w:tcPr>
          <w:p w14:paraId="64BEEFF9"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Asstt. Director</w:t>
            </w:r>
          </w:p>
        </w:tc>
        <w:tc>
          <w:tcPr>
            <w:tcW w:w="1549" w:type="pct"/>
          </w:tcPr>
          <w:p w14:paraId="0C090ADD"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B6167C1" w14:textId="62AA7993" w:rsidR="005706F3" w:rsidRDefault="005706F3" w:rsidP="001E05FC">
      <w:pPr>
        <w:spacing w:line="276" w:lineRule="auto"/>
        <w:jc w:val="both"/>
        <w:rPr>
          <w:rFonts w:ascii="Arial" w:hAnsi="Arial"/>
          <w:sz w:val="22"/>
          <w:szCs w:val="22"/>
        </w:rPr>
      </w:pPr>
    </w:p>
    <w:p w14:paraId="42D642C9"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9" w:name="_Toc479859629"/>
      <w:bookmarkStart w:id="30" w:name="_Toc4860388"/>
      <w:bookmarkStart w:id="31" w:name="_Toc26927737"/>
      <w:bookmarkStart w:id="32" w:name="_Toc40467846"/>
      <w:bookmarkStart w:id="33" w:name="_Toc133793091"/>
      <w:bookmarkStart w:id="34" w:name="_Toc479859631"/>
      <w:r w:rsidRPr="00472CFC">
        <w:rPr>
          <w:rFonts w:ascii="Arial" w:hAnsi="Arial" w:cs="Arial"/>
          <w:szCs w:val="32"/>
        </w:rPr>
        <w:lastRenderedPageBreak/>
        <w:t>Entry Requirements</w:t>
      </w:r>
      <w:bookmarkEnd w:id="29"/>
      <w:bookmarkEnd w:id="30"/>
      <w:bookmarkEnd w:id="31"/>
      <w:bookmarkEnd w:id="32"/>
      <w:bookmarkEnd w:id="33"/>
    </w:p>
    <w:p w14:paraId="30CCF389" w14:textId="77777777" w:rsidR="001E05FC" w:rsidRPr="00C60E21" w:rsidRDefault="001E05FC" w:rsidP="00303D1C">
      <w:pPr>
        <w:rPr>
          <w:rFonts w:ascii="Arial" w:hAnsi="Arial"/>
          <w:b/>
          <w:sz w:val="22"/>
          <w:szCs w:val="22"/>
        </w:rPr>
      </w:pPr>
    </w:p>
    <w:p w14:paraId="41A7926E" w14:textId="6A4F9595" w:rsidR="001E05FC" w:rsidRPr="00C60E21" w:rsidRDefault="001E05FC" w:rsidP="00C53E4E">
      <w:pPr>
        <w:spacing w:line="360" w:lineRule="auto"/>
        <w:ind w:right="297"/>
        <w:rPr>
          <w:rFonts w:ascii="Arial" w:hAnsi="Arial"/>
          <w:b/>
          <w:sz w:val="22"/>
          <w:szCs w:val="22"/>
        </w:rPr>
      </w:pPr>
      <w:bookmarkStart w:id="35" w:name="_Toc498349742"/>
      <w:bookmarkStart w:id="36" w:name="_Toc498517879"/>
      <w:bookmarkStart w:id="37" w:name="_Toc501024847"/>
      <w:bookmarkStart w:id="38" w:name="_Toc501030847"/>
      <w:bookmarkStart w:id="39" w:name="_Toc519761910"/>
      <w:r w:rsidRPr="00C60E21">
        <w:rPr>
          <w:rFonts w:ascii="Arial" w:hAnsi="Arial"/>
          <w:bCs/>
          <w:sz w:val="22"/>
          <w:szCs w:val="22"/>
        </w:rPr>
        <w:t xml:space="preserve">The entry for National Certificate level </w:t>
      </w:r>
      <w:r w:rsidR="007D542E">
        <w:rPr>
          <w:rFonts w:ascii="Arial" w:hAnsi="Arial"/>
          <w:bCs/>
          <w:sz w:val="22"/>
          <w:szCs w:val="22"/>
        </w:rPr>
        <w:t>3</w:t>
      </w:r>
      <w:r w:rsidRPr="00C60E21">
        <w:rPr>
          <w:rFonts w:ascii="Arial" w:hAnsi="Arial"/>
          <w:bCs/>
          <w:sz w:val="22"/>
          <w:szCs w:val="22"/>
        </w:rPr>
        <w:t xml:space="preserve">, in </w:t>
      </w:r>
      <w:r w:rsidR="00C53E4E" w:rsidRPr="00C60E21">
        <w:rPr>
          <w:rFonts w:ascii="Arial" w:hAnsi="Arial"/>
          <w:bCs/>
          <w:sz w:val="22"/>
          <w:szCs w:val="22"/>
        </w:rPr>
        <w:t xml:space="preserve">Mechanical </w:t>
      </w:r>
      <w:r w:rsidRPr="00C60E21">
        <w:rPr>
          <w:rFonts w:ascii="Arial" w:hAnsi="Arial"/>
          <w:bCs/>
          <w:sz w:val="22"/>
          <w:szCs w:val="22"/>
        </w:rPr>
        <w:t xml:space="preserve">Technology are </w:t>
      </w:r>
      <w:bookmarkEnd w:id="35"/>
      <w:bookmarkEnd w:id="36"/>
      <w:bookmarkEnd w:id="37"/>
      <w:bookmarkEnd w:id="38"/>
      <w:bookmarkEnd w:id="39"/>
    </w:p>
    <w:p w14:paraId="54A960A0" w14:textId="14B12B6E" w:rsidR="001E05FC" w:rsidRPr="00C60E21" w:rsidRDefault="001E05FC" w:rsidP="00C53E4E">
      <w:pPr>
        <w:pStyle w:val="ListParagraph"/>
        <w:numPr>
          <w:ilvl w:val="0"/>
          <w:numId w:val="1"/>
        </w:numPr>
        <w:spacing w:line="276" w:lineRule="auto"/>
        <w:rPr>
          <w:rFonts w:ascii="Arial" w:hAnsi="Arial"/>
          <w:b/>
          <w:sz w:val="22"/>
          <w:szCs w:val="22"/>
        </w:rPr>
      </w:pPr>
      <w:r w:rsidRPr="00C60E21">
        <w:rPr>
          <w:rFonts w:ascii="Arial" w:hAnsi="Arial"/>
          <w:bCs/>
          <w:sz w:val="22"/>
          <w:szCs w:val="22"/>
        </w:rPr>
        <w:t xml:space="preserve">A person having National Vocational Certificate level </w:t>
      </w:r>
      <w:r w:rsidR="007D542E">
        <w:rPr>
          <w:rFonts w:ascii="Arial" w:hAnsi="Arial"/>
          <w:bCs/>
          <w:sz w:val="22"/>
          <w:szCs w:val="22"/>
        </w:rPr>
        <w:t>2</w:t>
      </w:r>
      <w:r w:rsidRPr="00C60E21">
        <w:rPr>
          <w:rFonts w:ascii="Arial" w:hAnsi="Arial"/>
          <w:bCs/>
          <w:sz w:val="22"/>
          <w:szCs w:val="22"/>
        </w:rPr>
        <w:t xml:space="preserve">, in </w:t>
      </w:r>
      <w:r w:rsidR="00C53E4E" w:rsidRPr="00C60E21">
        <w:rPr>
          <w:rFonts w:ascii="Arial" w:hAnsi="Arial"/>
          <w:bCs/>
          <w:sz w:val="22"/>
          <w:szCs w:val="22"/>
        </w:rPr>
        <w:t>Mechanical</w:t>
      </w:r>
      <w:r w:rsidRPr="00C60E21">
        <w:rPr>
          <w:rFonts w:ascii="Arial" w:hAnsi="Arial"/>
          <w:bCs/>
          <w:sz w:val="22"/>
          <w:szCs w:val="22"/>
        </w:rPr>
        <w:t xml:space="preserve"> Technology.</w:t>
      </w:r>
    </w:p>
    <w:p w14:paraId="7B781E83" w14:textId="76B4A0A4" w:rsidR="005704B9" w:rsidRPr="00472CFC" w:rsidRDefault="005704B9" w:rsidP="009E212F">
      <w:pPr>
        <w:pStyle w:val="Heading1"/>
        <w:numPr>
          <w:ilvl w:val="0"/>
          <w:numId w:val="659"/>
        </w:numPr>
        <w:shd w:val="clear" w:color="auto" w:fill="DBDBDB" w:themeFill="accent3" w:themeFillTint="66"/>
        <w:rPr>
          <w:rFonts w:ascii="Arial" w:hAnsi="Arial" w:cs="Arial"/>
          <w:szCs w:val="32"/>
        </w:rPr>
      </w:pPr>
      <w:bookmarkStart w:id="40" w:name="_Toc133793092"/>
      <w:bookmarkEnd w:id="34"/>
      <w:r w:rsidRPr="00472CFC">
        <w:rPr>
          <w:rFonts w:ascii="Arial" w:hAnsi="Arial" w:cs="Arial"/>
          <w:szCs w:val="32"/>
        </w:rPr>
        <w:t>Scheme of Studies</w:t>
      </w:r>
      <w:bookmarkEnd w:id="40"/>
      <w:r w:rsidRPr="00472CFC">
        <w:rPr>
          <w:rFonts w:ascii="Arial" w:hAnsi="Arial" w:cs="Arial"/>
          <w:szCs w:val="32"/>
        </w:rPr>
        <w:t xml:space="preserve"> </w:t>
      </w:r>
    </w:p>
    <w:p w14:paraId="4A378997" w14:textId="77777777" w:rsidR="005704B9" w:rsidRDefault="005704B9" w:rsidP="005704B9">
      <w:pPr>
        <w:spacing w:line="276" w:lineRule="auto"/>
        <w:jc w:val="both"/>
        <w:rPr>
          <w:rFonts w:ascii="Arial" w:hAnsi="Arial"/>
          <w:b/>
          <w:bCs/>
          <w:color w:val="0070C0"/>
          <w:sz w:val="22"/>
          <w:szCs w:val="22"/>
        </w:rPr>
      </w:pPr>
    </w:p>
    <w:p w14:paraId="3B60E58A" w14:textId="375798CC" w:rsidR="005704B9" w:rsidRDefault="005704B9" w:rsidP="005704B9">
      <w:pPr>
        <w:spacing w:line="360" w:lineRule="auto"/>
        <w:jc w:val="both"/>
        <w:rPr>
          <w:rFonts w:asciiTheme="minorBidi" w:hAnsiTheme="minorBidi" w:cstheme="minorBidi"/>
          <w:b/>
          <w:bCs/>
          <w:color w:val="0070C0"/>
          <w:sz w:val="22"/>
          <w:szCs w:val="22"/>
        </w:rPr>
      </w:pPr>
      <w:r w:rsidRPr="004E682E">
        <w:rPr>
          <w:rFonts w:asciiTheme="minorBidi" w:hAnsiTheme="minorBidi" w:cstheme="minorBidi"/>
          <w:b/>
          <w:bCs/>
          <w:color w:val="0070C0"/>
        </w:rPr>
        <w:t>(</w:t>
      </w:r>
      <w:r w:rsidR="00695E47" w:rsidRPr="00695E47">
        <w:rPr>
          <w:rFonts w:asciiTheme="minorBidi" w:hAnsiTheme="minorBidi" w:cstheme="minorBidi"/>
          <w:b/>
          <w:bCs/>
          <w:color w:val="0070C0"/>
        </w:rPr>
        <w:t>0715-M&amp;MT-</w:t>
      </w:r>
      <w:r w:rsidR="00695E47">
        <w:rPr>
          <w:rFonts w:asciiTheme="minorBidi" w:hAnsiTheme="minorBidi" w:cstheme="minorBidi"/>
          <w:b/>
          <w:bCs/>
          <w:color w:val="0070C0"/>
        </w:rPr>
        <w:t>2</w:t>
      </w:r>
      <w:r w:rsidRPr="004E682E">
        <w:rPr>
          <w:rFonts w:asciiTheme="minorBidi" w:hAnsiTheme="minorBidi" w:cstheme="minorBidi"/>
          <w:b/>
          <w:bCs/>
          <w:color w:val="0070C0"/>
        </w:rPr>
        <w:t xml:space="preserve">) </w:t>
      </w:r>
      <w:r w:rsidRPr="004E682E">
        <w:rPr>
          <w:rFonts w:asciiTheme="minorBidi" w:hAnsiTheme="minorBidi" w:cstheme="minorBidi"/>
          <w:b/>
          <w:bCs/>
          <w:color w:val="0070C0"/>
          <w:sz w:val="22"/>
          <w:szCs w:val="22"/>
        </w:rPr>
        <w:t xml:space="preserve">National Qualification Certificate </w:t>
      </w:r>
      <w:r w:rsidR="00695E47">
        <w:rPr>
          <w:rFonts w:asciiTheme="minorBidi" w:hAnsiTheme="minorBidi" w:cstheme="minorBidi"/>
          <w:b/>
          <w:bCs/>
          <w:color w:val="0070C0"/>
          <w:sz w:val="22"/>
          <w:szCs w:val="22"/>
        </w:rPr>
        <w:t xml:space="preserve">of </w:t>
      </w:r>
      <w:r w:rsidR="00695E47" w:rsidRPr="00695E47">
        <w:rPr>
          <w:rFonts w:asciiTheme="minorBidi" w:hAnsiTheme="minorBidi" w:cstheme="minorBidi"/>
          <w:b/>
          <w:bCs/>
          <w:color w:val="0070C0"/>
          <w:sz w:val="22"/>
          <w:szCs w:val="22"/>
        </w:rPr>
        <w:t>level-3</w:t>
      </w:r>
      <w:r w:rsidR="00695E47">
        <w:rPr>
          <w:rFonts w:asciiTheme="minorBidi" w:hAnsiTheme="minorBidi" w:cstheme="minorBidi"/>
          <w:b/>
          <w:bCs/>
          <w:color w:val="0070C0"/>
          <w:sz w:val="22"/>
          <w:szCs w:val="22"/>
        </w:rPr>
        <w:t xml:space="preserve"> </w:t>
      </w:r>
      <w:r w:rsidRPr="004E682E">
        <w:rPr>
          <w:rFonts w:asciiTheme="minorBidi" w:hAnsiTheme="minorBidi" w:cstheme="minorBidi"/>
          <w:b/>
          <w:bCs/>
          <w:color w:val="0070C0"/>
          <w:sz w:val="22"/>
          <w:szCs w:val="22"/>
        </w:rPr>
        <w:t>in “</w:t>
      </w:r>
      <w:r>
        <w:rPr>
          <w:rFonts w:asciiTheme="minorBidi" w:hAnsiTheme="minorBidi" w:cstheme="minorBidi"/>
          <w:b/>
          <w:bCs/>
          <w:color w:val="0070C0"/>
          <w:sz w:val="22"/>
          <w:szCs w:val="22"/>
        </w:rPr>
        <w:t>Mechanical Technology</w:t>
      </w:r>
      <w:r w:rsidRPr="004E682E">
        <w:rPr>
          <w:rFonts w:asciiTheme="minorBidi" w:hAnsiTheme="minorBidi" w:cstheme="minorBidi"/>
          <w:b/>
          <w:bCs/>
          <w:color w:val="0070C0"/>
          <w:sz w:val="22"/>
          <w:szCs w:val="22"/>
        </w:rPr>
        <w:t>”</w:t>
      </w:r>
      <w:r>
        <w:rPr>
          <w:rFonts w:asciiTheme="minorBidi" w:hAnsiTheme="minorBidi" w:cstheme="minorBidi"/>
          <w:b/>
          <w:bCs/>
          <w:color w:val="0070C0"/>
          <w:sz w:val="22"/>
          <w:szCs w:val="22"/>
        </w:rPr>
        <w:t xml:space="preserve"> </w:t>
      </w:r>
    </w:p>
    <w:tbl>
      <w:tblPr>
        <w:tblpPr w:leftFromText="180" w:rightFromText="180" w:vertAnchor="text" w:horzAnchor="margin"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50"/>
        <w:gridCol w:w="1710"/>
        <w:gridCol w:w="720"/>
        <w:gridCol w:w="720"/>
        <w:gridCol w:w="810"/>
        <w:gridCol w:w="990"/>
      </w:tblGrid>
      <w:tr w:rsidR="00DA3585" w:rsidRPr="004E682E" w14:paraId="294E06C2" w14:textId="77777777" w:rsidTr="001A010A">
        <w:trPr>
          <w:trHeight w:val="375"/>
        </w:trPr>
        <w:tc>
          <w:tcPr>
            <w:tcW w:w="1260" w:type="dxa"/>
            <w:vMerge w:val="restart"/>
            <w:shd w:val="clear" w:color="auto" w:fill="E7E6E6"/>
            <w:tcMar>
              <w:left w:w="57" w:type="dxa"/>
              <w:right w:w="0" w:type="dxa"/>
            </w:tcMar>
            <w:vAlign w:val="center"/>
            <w:hideMark/>
          </w:tcPr>
          <w:p w14:paraId="0F52AC50" w14:textId="77777777" w:rsidR="00DA3585" w:rsidRPr="004E682E" w:rsidRDefault="00DA3585" w:rsidP="001A010A">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4050" w:type="dxa"/>
            <w:vMerge w:val="restart"/>
            <w:shd w:val="clear" w:color="auto" w:fill="E7E6E6"/>
            <w:tcMar>
              <w:left w:w="57" w:type="dxa"/>
              <w:right w:w="0" w:type="dxa"/>
            </w:tcMar>
            <w:vAlign w:val="center"/>
            <w:hideMark/>
          </w:tcPr>
          <w:p w14:paraId="71A92FFB" w14:textId="77777777" w:rsidR="00DA3585" w:rsidRPr="004E682E" w:rsidRDefault="00DA3585" w:rsidP="001A010A">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710" w:type="dxa"/>
            <w:vMerge w:val="restart"/>
            <w:shd w:val="clear" w:color="auto" w:fill="E7E6E6"/>
            <w:tcMar>
              <w:left w:w="57" w:type="dxa"/>
              <w:right w:w="0" w:type="dxa"/>
            </w:tcMar>
            <w:vAlign w:val="center"/>
            <w:hideMark/>
          </w:tcPr>
          <w:p w14:paraId="02A2B5DC" w14:textId="77777777" w:rsidR="00DA3585" w:rsidRPr="004E682E" w:rsidRDefault="00DA3585" w:rsidP="001A010A">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2250" w:type="dxa"/>
            <w:gridSpan w:val="3"/>
            <w:shd w:val="clear" w:color="auto" w:fill="E7E6E6"/>
            <w:tcMar>
              <w:left w:w="57" w:type="dxa"/>
              <w:right w:w="0" w:type="dxa"/>
            </w:tcMar>
            <w:vAlign w:val="center"/>
            <w:hideMark/>
          </w:tcPr>
          <w:p w14:paraId="37276E32" w14:textId="77777777" w:rsidR="00DA3585" w:rsidRPr="004E682E" w:rsidRDefault="00DA3585"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990" w:type="dxa"/>
            <w:vMerge w:val="restart"/>
            <w:shd w:val="clear" w:color="auto" w:fill="E7E6E6"/>
            <w:tcMar>
              <w:left w:w="57" w:type="dxa"/>
              <w:right w:w="0" w:type="dxa"/>
            </w:tcMar>
            <w:vAlign w:val="center"/>
            <w:hideMark/>
          </w:tcPr>
          <w:p w14:paraId="7EBB539F" w14:textId="77777777" w:rsidR="00DA3585" w:rsidRPr="004E682E" w:rsidRDefault="00DA3585"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r>
      <w:tr w:rsidR="00DA3585" w:rsidRPr="004E682E" w14:paraId="79D3E251" w14:textId="77777777" w:rsidTr="001A010A">
        <w:trPr>
          <w:trHeight w:val="303"/>
        </w:trPr>
        <w:tc>
          <w:tcPr>
            <w:tcW w:w="1260" w:type="dxa"/>
            <w:vMerge/>
            <w:tcMar>
              <w:left w:w="57" w:type="dxa"/>
              <w:right w:w="0" w:type="dxa"/>
            </w:tcMar>
            <w:vAlign w:val="center"/>
            <w:hideMark/>
          </w:tcPr>
          <w:p w14:paraId="31660556" w14:textId="77777777" w:rsidR="00DA3585" w:rsidRPr="004E682E" w:rsidRDefault="00DA3585" w:rsidP="001A010A">
            <w:pPr>
              <w:spacing w:line="360" w:lineRule="auto"/>
              <w:rPr>
                <w:rFonts w:asciiTheme="minorBidi" w:hAnsiTheme="minorBidi" w:cstheme="minorBidi"/>
                <w:b/>
                <w:bCs/>
                <w:sz w:val="22"/>
                <w:szCs w:val="22"/>
              </w:rPr>
            </w:pPr>
          </w:p>
        </w:tc>
        <w:tc>
          <w:tcPr>
            <w:tcW w:w="4050" w:type="dxa"/>
            <w:vMerge/>
            <w:tcMar>
              <w:left w:w="57" w:type="dxa"/>
              <w:right w:w="0" w:type="dxa"/>
            </w:tcMar>
            <w:vAlign w:val="center"/>
            <w:hideMark/>
          </w:tcPr>
          <w:p w14:paraId="31E78B4F" w14:textId="77777777" w:rsidR="00DA3585" w:rsidRPr="004E682E" w:rsidRDefault="00DA3585" w:rsidP="001A010A">
            <w:pPr>
              <w:spacing w:line="360" w:lineRule="auto"/>
              <w:rPr>
                <w:rFonts w:asciiTheme="minorBidi" w:hAnsiTheme="minorBidi" w:cstheme="minorBidi"/>
                <w:b/>
                <w:bCs/>
                <w:sz w:val="22"/>
                <w:szCs w:val="22"/>
              </w:rPr>
            </w:pPr>
          </w:p>
        </w:tc>
        <w:tc>
          <w:tcPr>
            <w:tcW w:w="1710" w:type="dxa"/>
            <w:vMerge/>
            <w:tcMar>
              <w:left w:w="57" w:type="dxa"/>
              <w:right w:w="0" w:type="dxa"/>
            </w:tcMar>
            <w:vAlign w:val="center"/>
            <w:hideMark/>
          </w:tcPr>
          <w:p w14:paraId="1AD83217" w14:textId="77777777" w:rsidR="00DA3585" w:rsidRPr="004E682E" w:rsidRDefault="00DA3585" w:rsidP="001A010A">
            <w:pPr>
              <w:spacing w:line="360" w:lineRule="auto"/>
              <w:rPr>
                <w:rFonts w:asciiTheme="minorBidi" w:hAnsiTheme="minorBidi" w:cstheme="minorBidi"/>
                <w:b/>
                <w:bCs/>
                <w:sz w:val="22"/>
                <w:szCs w:val="22"/>
              </w:rPr>
            </w:pPr>
          </w:p>
        </w:tc>
        <w:tc>
          <w:tcPr>
            <w:tcW w:w="720" w:type="dxa"/>
            <w:shd w:val="clear" w:color="auto" w:fill="E7E6E6"/>
            <w:tcMar>
              <w:left w:w="57" w:type="dxa"/>
              <w:right w:w="0" w:type="dxa"/>
            </w:tcMar>
            <w:vAlign w:val="center"/>
            <w:hideMark/>
          </w:tcPr>
          <w:p w14:paraId="73064E68" w14:textId="77777777" w:rsidR="00DA3585" w:rsidRPr="004E682E" w:rsidRDefault="00DA3585"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720" w:type="dxa"/>
            <w:shd w:val="clear" w:color="auto" w:fill="E7E6E6"/>
            <w:tcMar>
              <w:left w:w="57" w:type="dxa"/>
              <w:right w:w="0" w:type="dxa"/>
            </w:tcMar>
            <w:vAlign w:val="center"/>
            <w:hideMark/>
          </w:tcPr>
          <w:p w14:paraId="53FAD282" w14:textId="77777777" w:rsidR="00DA3585" w:rsidRPr="004E682E" w:rsidRDefault="00DA3585"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10" w:type="dxa"/>
            <w:shd w:val="clear" w:color="auto" w:fill="E7E6E6"/>
            <w:tcMar>
              <w:left w:w="57" w:type="dxa"/>
              <w:right w:w="0" w:type="dxa"/>
            </w:tcMar>
            <w:vAlign w:val="center"/>
            <w:hideMark/>
          </w:tcPr>
          <w:p w14:paraId="586AA043" w14:textId="77777777" w:rsidR="00DA3585" w:rsidRPr="004E682E" w:rsidRDefault="00DA3585"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990" w:type="dxa"/>
            <w:vMerge/>
            <w:tcMar>
              <w:left w:w="57" w:type="dxa"/>
              <w:right w:w="0" w:type="dxa"/>
            </w:tcMar>
            <w:vAlign w:val="center"/>
            <w:hideMark/>
          </w:tcPr>
          <w:p w14:paraId="0D931EC8" w14:textId="77777777" w:rsidR="00DA3585" w:rsidRPr="004E682E" w:rsidRDefault="00DA3585" w:rsidP="001A010A">
            <w:pPr>
              <w:rPr>
                <w:rFonts w:asciiTheme="minorBidi" w:hAnsiTheme="minorBidi" w:cstheme="minorBidi"/>
                <w:b/>
                <w:bCs/>
                <w:sz w:val="22"/>
                <w:szCs w:val="22"/>
              </w:rPr>
            </w:pPr>
          </w:p>
        </w:tc>
      </w:tr>
      <w:tr w:rsidR="000225BF" w:rsidRPr="004E682E" w14:paraId="14651149" w14:textId="77777777" w:rsidTr="00AF2E7F">
        <w:trPr>
          <w:trHeight w:val="350"/>
        </w:trPr>
        <w:tc>
          <w:tcPr>
            <w:tcW w:w="1260" w:type="dxa"/>
            <w:tcMar>
              <w:left w:w="57" w:type="dxa"/>
              <w:right w:w="0" w:type="dxa"/>
            </w:tcMar>
            <w:vAlign w:val="center"/>
            <w:hideMark/>
          </w:tcPr>
          <w:p w14:paraId="509E433F" w14:textId="23D28F08" w:rsidR="000225BF" w:rsidRPr="004E682E" w:rsidRDefault="000225BF" w:rsidP="000225BF">
            <w:pPr>
              <w:ind w:right="45"/>
              <w:jc w:val="center"/>
              <w:rPr>
                <w:rFonts w:asciiTheme="minorBidi" w:hAnsiTheme="minorBidi" w:cstheme="minorBidi"/>
              </w:rPr>
            </w:pPr>
            <w:r w:rsidRPr="00ED5584">
              <w:rPr>
                <w:rFonts w:ascii="Arial" w:hAnsi="Arial"/>
                <w:sz w:val="22"/>
                <w:szCs w:val="22"/>
              </w:rPr>
              <w:t>0715.</w:t>
            </w:r>
            <w:r>
              <w:rPr>
                <w:rFonts w:ascii="Arial" w:hAnsi="Arial"/>
                <w:sz w:val="22"/>
                <w:szCs w:val="22"/>
              </w:rPr>
              <w:t>6</w:t>
            </w:r>
          </w:p>
        </w:tc>
        <w:tc>
          <w:tcPr>
            <w:tcW w:w="4050" w:type="dxa"/>
            <w:shd w:val="clear" w:color="auto" w:fill="auto"/>
            <w:tcMar>
              <w:left w:w="57" w:type="dxa"/>
              <w:right w:w="0" w:type="dxa"/>
            </w:tcMar>
            <w:vAlign w:val="bottom"/>
          </w:tcPr>
          <w:p w14:paraId="6286B19C" w14:textId="49DA4A8C" w:rsidR="000225BF" w:rsidRPr="001A010A" w:rsidRDefault="000225BF" w:rsidP="000225BF">
            <w:pPr>
              <w:ind w:right="45"/>
              <w:rPr>
                <w:rFonts w:ascii="Arial" w:hAnsi="Arial"/>
                <w:sz w:val="22"/>
                <w:szCs w:val="22"/>
              </w:rPr>
            </w:pPr>
            <w:r w:rsidRPr="001A010A">
              <w:rPr>
                <w:rFonts w:ascii="Arial" w:hAnsi="Arial"/>
                <w:color w:val="000000"/>
                <w:sz w:val="22"/>
                <w:szCs w:val="22"/>
              </w:rPr>
              <w:t>Basic Welding</w:t>
            </w:r>
          </w:p>
        </w:tc>
        <w:tc>
          <w:tcPr>
            <w:tcW w:w="1710" w:type="dxa"/>
            <w:shd w:val="clear" w:color="auto" w:fill="auto"/>
            <w:tcMar>
              <w:left w:w="57" w:type="dxa"/>
              <w:right w:w="0" w:type="dxa"/>
            </w:tcMar>
            <w:vAlign w:val="bottom"/>
            <w:hideMark/>
          </w:tcPr>
          <w:p w14:paraId="645892D3" w14:textId="587990FB" w:rsidR="000225BF" w:rsidRPr="001A010A" w:rsidRDefault="000225BF" w:rsidP="000225BF">
            <w:pPr>
              <w:ind w:right="45"/>
              <w:rPr>
                <w:rFonts w:ascii="Arial" w:hAnsi="Arial"/>
                <w:sz w:val="22"/>
                <w:szCs w:val="22"/>
              </w:rPr>
            </w:pPr>
            <w:r w:rsidRPr="001A010A">
              <w:rPr>
                <w:rFonts w:ascii="Arial" w:hAnsi="Arial"/>
                <w:color w:val="000000"/>
                <w:sz w:val="22"/>
                <w:szCs w:val="22"/>
              </w:rPr>
              <w:t>Technical</w:t>
            </w:r>
          </w:p>
        </w:tc>
        <w:tc>
          <w:tcPr>
            <w:tcW w:w="720" w:type="dxa"/>
            <w:shd w:val="clear" w:color="auto" w:fill="auto"/>
            <w:tcMar>
              <w:left w:w="57" w:type="dxa"/>
              <w:right w:w="0" w:type="dxa"/>
            </w:tcMar>
            <w:vAlign w:val="center"/>
          </w:tcPr>
          <w:p w14:paraId="35058ABC" w14:textId="73456BD7" w:rsidR="000225BF" w:rsidRPr="000225BF" w:rsidRDefault="000225BF" w:rsidP="000225BF">
            <w:pPr>
              <w:ind w:right="45"/>
              <w:jc w:val="center"/>
              <w:rPr>
                <w:rFonts w:ascii="Arial" w:hAnsi="Arial"/>
                <w:sz w:val="22"/>
                <w:szCs w:val="22"/>
              </w:rPr>
            </w:pPr>
            <w:r w:rsidRPr="000225BF">
              <w:rPr>
                <w:rFonts w:ascii="Arial" w:hAnsi="Arial"/>
                <w:sz w:val="22"/>
                <w:szCs w:val="22"/>
              </w:rPr>
              <w:t>29</w:t>
            </w:r>
          </w:p>
        </w:tc>
        <w:tc>
          <w:tcPr>
            <w:tcW w:w="720" w:type="dxa"/>
            <w:shd w:val="clear" w:color="auto" w:fill="auto"/>
            <w:tcMar>
              <w:left w:w="57" w:type="dxa"/>
              <w:right w:w="0" w:type="dxa"/>
            </w:tcMar>
            <w:vAlign w:val="center"/>
          </w:tcPr>
          <w:p w14:paraId="30A81F38" w14:textId="44DD9FE6" w:rsidR="000225BF" w:rsidRPr="000225BF" w:rsidRDefault="000225BF" w:rsidP="000225BF">
            <w:pPr>
              <w:ind w:right="45"/>
              <w:jc w:val="center"/>
              <w:rPr>
                <w:rFonts w:ascii="Arial" w:hAnsi="Arial"/>
                <w:sz w:val="22"/>
                <w:szCs w:val="22"/>
              </w:rPr>
            </w:pPr>
            <w:r w:rsidRPr="000225BF">
              <w:rPr>
                <w:rFonts w:ascii="Arial" w:hAnsi="Arial"/>
                <w:sz w:val="22"/>
                <w:szCs w:val="22"/>
              </w:rPr>
              <w:t>117</w:t>
            </w:r>
          </w:p>
        </w:tc>
        <w:tc>
          <w:tcPr>
            <w:tcW w:w="810" w:type="dxa"/>
            <w:shd w:val="clear" w:color="auto" w:fill="auto"/>
            <w:tcMar>
              <w:left w:w="57" w:type="dxa"/>
              <w:right w:w="0" w:type="dxa"/>
            </w:tcMar>
            <w:vAlign w:val="center"/>
          </w:tcPr>
          <w:p w14:paraId="3CC287C7" w14:textId="5194E56D" w:rsidR="000225BF" w:rsidRPr="000225BF" w:rsidRDefault="000225BF" w:rsidP="000225BF">
            <w:pPr>
              <w:ind w:right="45"/>
              <w:jc w:val="center"/>
              <w:rPr>
                <w:rFonts w:ascii="Arial" w:hAnsi="Arial"/>
                <w:sz w:val="22"/>
                <w:szCs w:val="22"/>
              </w:rPr>
            </w:pPr>
            <w:r w:rsidRPr="000225BF">
              <w:rPr>
                <w:rFonts w:ascii="Arial" w:hAnsi="Arial"/>
                <w:sz w:val="22"/>
                <w:szCs w:val="22"/>
              </w:rPr>
              <w:t>146</w:t>
            </w:r>
          </w:p>
        </w:tc>
        <w:tc>
          <w:tcPr>
            <w:tcW w:w="990" w:type="dxa"/>
            <w:shd w:val="clear" w:color="auto" w:fill="auto"/>
            <w:tcMar>
              <w:left w:w="57" w:type="dxa"/>
              <w:right w:w="0" w:type="dxa"/>
            </w:tcMar>
            <w:vAlign w:val="center"/>
          </w:tcPr>
          <w:p w14:paraId="0DDFAE5E" w14:textId="1EBBE519" w:rsidR="000225BF" w:rsidRPr="000225BF" w:rsidRDefault="000225BF" w:rsidP="000225BF">
            <w:pPr>
              <w:ind w:right="45"/>
              <w:jc w:val="center"/>
              <w:rPr>
                <w:rFonts w:ascii="Arial" w:hAnsi="Arial"/>
                <w:sz w:val="22"/>
                <w:szCs w:val="22"/>
              </w:rPr>
            </w:pPr>
            <w:r w:rsidRPr="000225BF">
              <w:rPr>
                <w:rFonts w:ascii="Arial" w:hAnsi="Arial"/>
                <w:sz w:val="22"/>
                <w:szCs w:val="22"/>
              </w:rPr>
              <w:t>14.6</w:t>
            </w:r>
          </w:p>
        </w:tc>
      </w:tr>
      <w:tr w:rsidR="000225BF" w:rsidRPr="004E682E" w14:paraId="318E97F0" w14:textId="77777777" w:rsidTr="00AF2E7F">
        <w:trPr>
          <w:trHeight w:val="323"/>
        </w:trPr>
        <w:tc>
          <w:tcPr>
            <w:tcW w:w="1260" w:type="dxa"/>
            <w:tcMar>
              <w:left w:w="57" w:type="dxa"/>
              <w:right w:w="0" w:type="dxa"/>
            </w:tcMar>
            <w:vAlign w:val="center"/>
            <w:hideMark/>
          </w:tcPr>
          <w:p w14:paraId="0454E36E" w14:textId="46E8F6FA" w:rsidR="000225BF" w:rsidRPr="004E682E" w:rsidRDefault="000225BF" w:rsidP="000225BF">
            <w:pPr>
              <w:ind w:right="45"/>
              <w:jc w:val="center"/>
              <w:rPr>
                <w:rFonts w:asciiTheme="minorBidi" w:hAnsiTheme="minorBidi" w:cstheme="minorBidi"/>
              </w:rPr>
            </w:pPr>
            <w:r w:rsidRPr="00ED5584">
              <w:rPr>
                <w:rFonts w:ascii="Arial" w:hAnsi="Arial"/>
                <w:sz w:val="22"/>
                <w:szCs w:val="22"/>
              </w:rPr>
              <w:t>0715.</w:t>
            </w:r>
            <w:r>
              <w:rPr>
                <w:rFonts w:ascii="Arial" w:hAnsi="Arial"/>
                <w:sz w:val="22"/>
                <w:szCs w:val="22"/>
              </w:rPr>
              <w:t>7</w:t>
            </w:r>
          </w:p>
        </w:tc>
        <w:tc>
          <w:tcPr>
            <w:tcW w:w="4050" w:type="dxa"/>
            <w:shd w:val="clear" w:color="auto" w:fill="auto"/>
            <w:tcMar>
              <w:left w:w="57" w:type="dxa"/>
              <w:right w:w="0" w:type="dxa"/>
            </w:tcMar>
            <w:vAlign w:val="bottom"/>
          </w:tcPr>
          <w:p w14:paraId="47A5B87F" w14:textId="3DCA24E3" w:rsidR="000225BF" w:rsidRPr="001A010A" w:rsidRDefault="000225BF" w:rsidP="000225BF">
            <w:pPr>
              <w:ind w:right="45"/>
              <w:rPr>
                <w:rFonts w:ascii="Arial" w:hAnsi="Arial"/>
                <w:sz w:val="22"/>
                <w:szCs w:val="22"/>
              </w:rPr>
            </w:pPr>
            <w:r w:rsidRPr="001A010A">
              <w:rPr>
                <w:rFonts w:ascii="Arial" w:hAnsi="Arial"/>
                <w:color w:val="000000"/>
                <w:sz w:val="22"/>
                <w:szCs w:val="22"/>
              </w:rPr>
              <w:t>Foundry &amp; Casting</w:t>
            </w:r>
          </w:p>
        </w:tc>
        <w:tc>
          <w:tcPr>
            <w:tcW w:w="1710" w:type="dxa"/>
            <w:shd w:val="clear" w:color="auto" w:fill="auto"/>
            <w:tcMar>
              <w:left w:w="57" w:type="dxa"/>
              <w:right w:w="0" w:type="dxa"/>
            </w:tcMar>
            <w:vAlign w:val="bottom"/>
            <w:hideMark/>
          </w:tcPr>
          <w:p w14:paraId="3BA3A931" w14:textId="0C40AD4E" w:rsidR="000225BF" w:rsidRPr="001A010A" w:rsidRDefault="000225BF" w:rsidP="000225BF">
            <w:pPr>
              <w:ind w:right="45"/>
              <w:rPr>
                <w:rFonts w:ascii="Arial" w:hAnsi="Arial"/>
                <w:sz w:val="22"/>
                <w:szCs w:val="22"/>
              </w:rPr>
            </w:pPr>
            <w:r w:rsidRPr="001A010A">
              <w:rPr>
                <w:rFonts w:ascii="Arial" w:hAnsi="Arial"/>
                <w:color w:val="000000"/>
                <w:sz w:val="22"/>
                <w:szCs w:val="22"/>
              </w:rPr>
              <w:t>Technical</w:t>
            </w:r>
          </w:p>
        </w:tc>
        <w:tc>
          <w:tcPr>
            <w:tcW w:w="720" w:type="dxa"/>
            <w:shd w:val="clear" w:color="auto" w:fill="auto"/>
            <w:tcMar>
              <w:left w:w="57" w:type="dxa"/>
              <w:right w:w="0" w:type="dxa"/>
            </w:tcMar>
            <w:vAlign w:val="center"/>
          </w:tcPr>
          <w:p w14:paraId="109E9A77" w14:textId="15129CF6" w:rsidR="000225BF" w:rsidRPr="000225BF" w:rsidRDefault="000225BF" w:rsidP="000225BF">
            <w:pPr>
              <w:ind w:right="45"/>
              <w:jc w:val="center"/>
              <w:rPr>
                <w:rFonts w:ascii="Arial" w:hAnsi="Arial"/>
                <w:sz w:val="22"/>
                <w:szCs w:val="22"/>
              </w:rPr>
            </w:pPr>
            <w:r w:rsidRPr="000225BF">
              <w:rPr>
                <w:rFonts w:ascii="Arial" w:hAnsi="Arial"/>
                <w:sz w:val="22"/>
                <w:szCs w:val="22"/>
              </w:rPr>
              <w:t>31</w:t>
            </w:r>
          </w:p>
        </w:tc>
        <w:tc>
          <w:tcPr>
            <w:tcW w:w="720" w:type="dxa"/>
            <w:shd w:val="clear" w:color="auto" w:fill="auto"/>
            <w:tcMar>
              <w:left w:w="57" w:type="dxa"/>
              <w:right w:w="0" w:type="dxa"/>
            </w:tcMar>
            <w:vAlign w:val="center"/>
          </w:tcPr>
          <w:p w14:paraId="2F987CA8" w14:textId="05C9CB76" w:rsidR="000225BF" w:rsidRPr="000225BF" w:rsidRDefault="000225BF" w:rsidP="000225BF">
            <w:pPr>
              <w:ind w:right="45"/>
              <w:jc w:val="center"/>
              <w:rPr>
                <w:rFonts w:ascii="Arial" w:hAnsi="Arial"/>
                <w:sz w:val="22"/>
                <w:szCs w:val="22"/>
              </w:rPr>
            </w:pPr>
            <w:r w:rsidRPr="000225BF">
              <w:rPr>
                <w:rFonts w:ascii="Arial" w:hAnsi="Arial"/>
                <w:sz w:val="22"/>
                <w:szCs w:val="22"/>
              </w:rPr>
              <w:t>108</w:t>
            </w:r>
          </w:p>
        </w:tc>
        <w:tc>
          <w:tcPr>
            <w:tcW w:w="810" w:type="dxa"/>
            <w:shd w:val="clear" w:color="auto" w:fill="auto"/>
            <w:tcMar>
              <w:left w:w="57" w:type="dxa"/>
              <w:right w:w="0" w:type="dxa"/>
            </w:tcMar>
            <w:vAlign w:val="center"/>
          </w:tcPr>
          <w:p w14:paraId="07F30011" w14:textId="73BF95F9" w:rsidR="000225BF" w:rsidRPr="000225BF" w:rsidRDefault="000225BF" w:rsidP="000225BF">
            <w:pPr>
              <w:ind w:right="45"/>
              <w:jc w:val="center"/>
              <w:rPr>
                <w:rFonts w:ascii="Arial" w:hAnsi="Arial"/>
                <w:sz w:val="22"/>
                <w:szCs w:val="22"/>
              </w:rPr>
            </w:pPr>
            <w:r w:rsidRPr="000225BF">
              <w:rPr>
                <w:rFonts w:ascii="Arial" w:hAnsi="Arial"/>
                <w:sz w:val="22"/>
                <w:szCs w:val="22"/>
              </w:rPr>
              <w:t>139</w:t>
            </w:r>
          </w:p>
        </w:tc>
        <w:tc>
          <w:tcPr>
            <w:tcW w:w="990" w:type="dxa"/>
            <w:shd w:val="clear" w:color="auto" w:fill="auto"/>
            <w:tcMar>
              <w:left w:w="57" w:type="dxa"/>
              <w:right w:w="0" w:type="dxa"/>
            </w:tcMar>
            <w:vAlign w:val="center"/>
          </w:tcPr>
          <w:p w14:paraId="10564726" w14:textId="70869FE7" w:rsidR="000225BF" w:rsidRPr="000225BF" w:rsidRDefault="000225BF" w:rsidP="000225BF">
            <w:pPr>
              <w:ind w:right="45"/>
              <w:jc w:val="center"/>
              <w:rPr>
                <w:rFonts w:ascii="Arial" w:hAnsi="Arial"/>
                <w:sz w:val="22"/>
                <w:szCs w:val="22"/>
              </w:rPr>
            </w:pPr>
            <w:r w:rsidRPr="000225BF">
              <w:rPr>
                <w:rFonts w:ascii="Arial" w:hAnsi="Arial"/>
                <w:sz w:val="22"/>
                <w:szCs w:val="22"/>
              </w:rPr>
              <w:t>13.9</w:t>
            </w:r>
          </w:p>
        </w:tc>
      </w:tr>
      <w:tr w:rsidR="000225BF" w:rsidRPr="004E682E" w14:paraId="0E760B60" w14:textId="77777777" w:rsidTr="00AF2E7F">
        <w:trPr>
          <w:trHeight w:val="330"/>
        </w:trPr>
        <w:tc>
          <w:tcPr>
            <w:tcW w:w="1260" w:type="dxa"/>
            <w:tcMar>
              <w:left w:w="57" w:type="dxa"/>
              <w:right w:w="0" w:type="dxa"/>
            </w:tcMar>
            <w:vAlign w:val="center"/>
            <w:hideMark/>
          </w:tcPr>
          <w:p w14:paraId="4667A941" w14:textId="28C8DB96" w:rsidR="000225BF" w:rsidRPr="004E682E" w:rsidRDefault="000225BF" w:rsidP="000225BF">
            <w:pPr>
              <w:ind w:right="45"/>
              <w:jc w:val="center"/>
              <w:rPr>
                <w:rFonts w:asciiTheme="minorBidi" w:hAnsiTheme="minorBidi" w:cstheme="minorBidi"/>
              </w:rPr>
            </w:pPr>
            <w:r w:rsidRPr="00ED5584">
              <w:rPr>
                <w:rFonts w:ascii="Arial" w:hAnsi="Arial"/>
                <w:sz w:val="22"/>
                <w:szCs w:val="22"/>
              </w:rPr>
              <w:t>0715.</w:t>
            </w:r>
            <w:r>
              <w:rPr>
                <w:rFonts w:ascii="Arial" w:hAnsi="Arial"/>
                <w:sz w:val="22"/>
                <w:szCs w:val="22"/>
              </w:rPr>
              <w:t>8</w:t>
            </w:r>
          </w:p>
        </w:tc>
        <w:tc>
          <w:tcPr>
            <w:tcW w:w="4050" w:type="dxa"/>
            <w:shd w:val="clear" w:color="auto" w:fill="auto"/>
            <w:tcMar>
              <w:left w:w="57" w:type="dxa"/>
              <w:right w:w="0" w:type="dxa"/>
            </w:tcMar>
            <w:vAlign w:val="bottom"/>
          </w:tcPr>
          <w:p w14:paraId="11D4FF01" w14:textId="326D9052" w:rsidR="000225BF" w:rsidRPr="001A010A" w:rsidRDefault="000225BF" w:rsidP="000225BF">
            <w:pPr>
              <w:ind w:right="45"/>
              <w:rPr>
                <w:rFonts w:ascii="Arial" w:hAnsi="Arial"/>
                <w:sz w:val="22"/>
                <w:szCs w:val="22"/>
              </w:rPr>
            </w:pPr>
            <w:r w:rsidRPr="001A010A">
              <w:rPr>
                <w:rFonts w:ascii="Arial" w:hAnsi="Arial"/>
                <w:color w:val="000000"/>
                <w:sz w:val="22"/>
                <w:szCs w:val="22"/>
              </w:rPr>
              <w:t xml:space="preserve">Metrology </w:t>
            </w:r>
          </w:p>
        </w:tc>
        <w:tc>
          <w:tcPr>
            <w:tcW w:w="1710" w:type="dxa"/>
            <w:shd w:val="clear" w:color="auto" w:fill="auto"/>
            <w:tcMar>
              <w:left w:w="57" w:type="dxa"/>
              <w:right w:w="0" w:type="dxa"/>
            </w:tcMar>
            <w:vAlign w:val="bottom"/>
            <w:hideMark/>
          </w:tcPr>
          <w:p w14:paraId="33477B6B" w14:textId="16A70B54" w:rsidR="000225BF" w:rsidRPr="001A010A" w:rsidRDefault="000225BF" w:rsidP="000225BF">
            <w:pPr>
              <w:ind w:right="45"/>
              <w:rPr>
                <w:rFonts w:ascii="Arial" w:hAnsi="Arial"/>
                <w:sz w:val="22"/>
                <w:szCs w:val="22"/>
              </w:rPr>
            </w:pPr>
            <w:r w:rsidRPr="001A010A">
              <w:rPr>
                <w:rFonts w:ascii="Arial" w:hAnsi="Arial"/>
                <w:color w:val="000000"/>
                <w:sz w:val="22"/>
                <w:szCs w:val="22"/>
              </w:rPr>
              <w:t>Technical</w:t>
            </w:r>
          </w:p>
        </w:tc>
        <w:tc>
          <w:tcPr>
            <w:tcW w:w="720" w:type="dxa"/>
            <w:shd w:val="clear" w:color="auto" w:fill="auto"/>
            <w:tcMar>
              <w:left w:w="57" w:type="dxa"/>
              <w:right w:w="0" w:type="dxa"/>
            </w:tcMar>
            <w:vAlign w:val="center"/>
          </w:tcPr>
          <w:p w14:paraId="5856783C" w14:textId="67EDF65A" w:rsidR="000225BF" w:rsidRPr="000225BF" w:rsidRDefault="000225BF" w:rsidP="000225BF">
            <w:pPr>
              <w:ind w:right="45"/>
              <w:jc w:val="center"/>
              <w:rPr>
                <w:rFonts w:ascii="Arial" w:hAnsi="Arial"/>
                <w:sz w:val="22"/>
                <w:szCs w:val="22"/>
              </w:rPr>
            </w:pPr>
            <w:r w:rsidRPr="000225BF">
              <w:rPr>
                <w:rFonts w:ascii="Arial" w:hAnsi="Arial"/>
                <w:sz w:val="22"/>
                <w:szCs w:val="22"/>
              </w:rPr>
              <w:t>28</w:t>
            </w:r>
          </w:p>
        </w:tc>
        <w:tc>
          <w:tcPr>
            <w:tcW w:w="720" w:type="dxa"/>
            <w:shd w:val="clear" w:color="auto" w:fill="auto"/>
            <w:tcMar>
              <w:left w:w="57" w:type="dxa"/>
              <w:right w:w="0" w:type="dxa"/>
            </w:tcMar>
            <w:vAlign w:val="center"/>
          </w:tcPr>
          <w:p w14:paraId="084F70C3" w14:textId="33A20720" w:rsidR="000225BF" w:rsidRPr="000225BF" w:rsidRDefault="000225BF" w:rsidP="000225BF">
            <w:pPr>
              <w:ind w:right="45"/>
              <w:jc w:val="center"/>
              <w:rPr>
                <w:rFonts w:ascii="Arial" w:hAnsi="Arial"/>
                <w:sz w:val="22"/>
                <w:szCs w:val="22"/>
              </w:rPr>
            </w:pPr>
            <w:r w:rsidRPr="000225BF">
              <w:rPr>
                <w:rFonts w:ascii="Arial" w:hAnsi="Arial"/>
                <w:sz w:val="22"/>
                <w:szCs w:val="22"/>
              </w:rPr>
              <w:t>141</w:t>
            </w:r>
          </w:p>
        </w:tc>
        <w:tc>
          <w:tcPr>
            <w:tcW w:w="810" w:type="dxa"/>
            <w:shd w:val="clear" w:color="auto" w:fill="auto"/>
            <w:tcMar>
              <w:left w:w="57" w:type="dxa"/>
              <w:right w:w="0" w:type="dxa"/>
            </w:tcMar>
            <w:vAlign w:val="center"/>
          </w:tcPr>
          <w:p w14:paraId="6AA5AFF2" w14:textId="70AA5F6F" w:rsidR="000225BF" w:rsidRPr="000225BF" w:rsidRDefault="000225BF" w:rsidP="000225BF">
            <w:pPr>
              <w:ind w:right="45"/>
              <w:jc w:val="center"/>
              <w:rPr>
                <w:rFonts w:ascii="Arial" w:hAnsi="Arial"/>
                <w:sz w:val="22"/>
                <w:szCs w:val="22"/>
              </w:rPr>
            </w:pPr>
            <w:r w:rsidRPr="000225BF">
              <w:rPr>
                <w:rFonts w:ascii="Arial" w:hAnsi="Arial"/>
                <w:sz w:val="22"/>
                <w:szCs w:val="22"/>
              </w:rPr>
              <w:t>169</w:t>
            </w:r>
          </w:p>
        </w:tc>
        <w:tc>
          <w:tcPr>
            <w:tcW w:w="990" w:type="dxa"/>
            <w:shd w:val="clear" w:color="auto" w:fill="auto"/>
            <w:tcMar>
              <w:left w:w="57" w:type="dxa"/>
              <w:right w:w="0" w:type="dxa"/>
            </w:tcMar>
            <w:vAlign w:val="center"/>
          </w:tcPr>
          <w:p w14:paraId="715BBF36" w14:textId="7A4B789D" w:rsidR="000225BF" w:rsidRPr="000225BF" w:rsidRDefault="000225BF" w:rsidP="000225BF">
            <w:pPr>
              <w:ind w:right="45"/>
              <w:jc w:val="center"/>
              <w:rPr>
                <w:rFonts w:ascii="Arial" w:hAnsi="Arial"/>
                <w:sz w:val="22"/>
                <w:szCs w:val="22"/>
              </w:rPr>
            </w:pPr>
            <w:r w:rsidRPr="000225BF">
              <w:rPr>
                <w:rFonts w:ascii="Arial" w:hAnsi="Arial"/>
                <w:sz w:val="22"/>
                <w:szCs w:val="22"/>
              </w:rPr>
              <w:t>16.9</w:t>
            </w:r>
          </w:p>
        </w:tc>
      </w:tr>
      <w:tr w:rsidR="000225BF" w:rsidRPr="004E682E" w14:paraId="6322F305" w14:textId="77777777" w:rsidTr="00AF2E7F">
        <w:trPr>
          <w:trHeight w:val="260"/>
        </w:trPr>
        <w:tc>
          <w:tcPr>
            <w:tcW w:w="1260" w:type="dxa"/>
            <w:tcMar>
              <w:left w:w="57" w:type="dxa"/>
              <w:right w:w="0" w:type="dxa"/>
            </w:tcMar>
            <w:vAlign w:val="center"/>
            <w:hideMark/>
          </w:tcPr>
          <w:p w14:paraId="619F14D3" w14:textId="66772BD4" w:rsidR="000225BF" w:rsidRPr="004E682E" w:rsidRDefault="000225BF" w:rsidP="000225BF">
            <w:pPr>
              <w:ind w:right="45"/>
              <w:jc w:val="center"/>
              <w:rPr>
                <w:rFonts w:asciiTheme="minorBidi" w:hAnsiTheme="minorBidi" w:cstheme="minorBidi"/>
              </w:rPr>
            </w:pPr>
            <w:r w:rsidRPr="00ED5584">
              <w:rPr>
                <w:rFonts w:ascii="Arial" w:hAnsi="Arial"/>
                <w:sz w:val="22"/>
                <w:szCs w:val="22"/>
              </w:rPr>
              <w:t>0715.</w:t>
            </w:r>
            <w:r>
              <w:rPr>
                <w:rFonts w:ascii="Arial" w:hAnsi="Arial"/>
                <w:sz w:val="22"/>
                <w:szCs w:val="22"/>
              </w:rPr>
              <w:t>9</w:t>
            </w:r>
          </w:p>
        </w:tc>
        <w:tc>
          <w:tcPr>
            <w:tcW w:w="4050" w:type="dxa"/>
            <w:shd w:val="clear" w:color="auto" w:fill="auto"/>
            <w:tcMar>
              <w:left w:w="57" w:type="dxa"/>
              <w:right w:w="0" w:type="dxa"/>
            </w:tcMar>
            <w:vAlign w:val="bottom"/>
          </w:tcPr>
          <w:p w14:paraId="2EEED046" w14:textId="13386FCF" w:rsidR="000225BF" w:rsidRPr="001A010A" w:rsidRDefault="000225BF" w:rsidP="000225BF">
            <w:pPr>
              <w:ind w:right="45"/>
              <w:rPr>
                <w:rFonts w:ascii="Arial" w:hAnsi="Arial"/>
                <w:sz w:val="22"/>
                <w:szCs w:val="22"/>
              </w:rPr>
            </w:pPr>
            <w:r w:rsidRPr="001A010A">
              <w:rPr>
                <w:rFonts w:ascii="Arial" w:hAnsi="Arial"/>
                <w:color w:val="000000"/>
                <w:sz w:val="22"/>
                <w:szCs w:val="22"/>
              </w:rPr>
              <w:t>Plastic Processing Machine operator</w:t>
            </w:r>
          </w:p>
        </w:tc>
        <w:tc>
          <w:tcPr>
            <w:tcW w:w="1710" w:type="dxa"/>
            <w:shd w:val="clear" w:color="auto" w:fill="auto"/>
            <w:tcMar>
              <w:left w:w="57" w:type="dxa"/>
              <w:right w:w="0" w:type="dxa"/>
            </w:tcMar>
            <w:vAlign w:val="bottom"/>
            <w:hideMark/>
          </w:tcPr>
          <w:p w14:paraId="1AB8DD4E" w14:textId="08B637CE" w:rsidR="000225BF" w:rsidRPr="001A010A" w:rsidRDefault="000225BF" w:rsidP="000225BF">
            <w:pPr>
              <w:ind w:right="45"/>
              <w:rPr>
                <w:rFonts w:ascii="Arial" w:hAnsi="Arial"/>
                <w:sz w:val="22"/>
                <w:szCs w:val="22"/>
              </w:rPr>
            </w:pPr>
            <w:r w:rsidRPr="001A010A">
              <w:rPr>
                <w:rFonts w:ascii="Arial" w:hAnsi="Arial"/>
                <w:color w:val="000000"/>
                <w:sz w:val="22"/>
                <w:szCs w:val="22"/>
              </w:rPr>
              <w:t>Technical</w:t>
            </w:r>
          </w:p>
        </w:tc>
        <w:tc>
          <w:tcPr>
            <w:tcW w:w="720" w:type="dxa"/>
            <w:shd w:val="clear" w:color="auto" w:fill="auto"/>
            <w:tcMar>
              <w:left w:w="57" w:type="dxa"/>
              <w:right w:w="0" w:type="dxa"/>
            </w:tcMar>
            <w:vAlign w:val="center"/>
          </w:tcPr>
          <w:p w14:paraId="410EC4F0" w14:textId="27836164" w:rsidR="000225BF" w:rsidRPr="000225BF" w:rsidRDefault="000225BF" w:rsidP="000225BF">
            <w:pPr>
              <w:ind w:right="45"/>
              <w:jc w:val="center"/>
              <w:rPr>
                <w:rFonts w:ascii="Arial" w:hAnsi="Arial"/>
                <w:sz w:val="22"/>
                <w:szCs w:val="22"/>
              </w:rPr>
            </w:pPr>
            <w:r w:rsidRPr="000225BF">
              <w:rPr>
                <w:rFonts w:ascii="Arial" w:hAnsi="Arial"/>
                <w:sz w:val="22"/>
                <w:szCs w:val="22"/>
              </w:rPr>
              <w:t>29</w:t>
            </w:r>
          </w:p>
        </w:tc>
        <w:tc>
          <w:tcPr>
            <w:tcW w:w="720" w:type="dxa"/>
            <w:shd w:val="clear" w:color="auto" w:fill="auto"/>
            <w:tcMar>
              <w:left w:w="57" w:type="dxa"/>
              <w:right w:w="0" w:type="dxa"/>
            </w:tcMar>
            <w:vAlign w:val="center"/>
          </w:tcPr>
          <w:p w14:paraId="6EA60F97" w14:textId="75E3F664" w:rsidR="000225BF" w:rsidRPr="000225BF" w:rsidRDefault="000225BF" w:rsidP="000225BF">
            <w:pPr>
              <w:ind w:right="45"/>
              <w:jc w:val="center"/>
              <w:rPr>
                <w:rFonts w:ascii="Arial" w:hAnsi="Arial"/>
                <w:sz w:val="22"/>
                <w:szCs w:val="22"/>
              </w:rPr>
            </w:pPr>
            <w:r w:rsidRPr="000225BF">
              <w:rPr>
                <w:rFonts w:ascii="Arial" w:hAnsi="Arial"/>
                <w:sz w:val="22"/>
                <w:szCs w:val="22"/>
              </w:rPr>
              <w:t>114</w:t>
            </w:r>
          </w:p>
        </w:tc>
        <w:tc>
          <w:tcPr>
            <w:tcW w:w="810" w:type="dxa"/>
            <w:shd w:val="clear" w:color="auto" w:fill="auto"/>
            <w:tcMar>
              <w:left w:w="57" w:type="dxa"/>
              <w:right w:w="0" w:type="dxa"/>
            </w:tcMar>
            <w:vAlign w:val="center"/>
          </w:tcPr>
          <w:p w14:paraId="73B0FCFA" w14:textId="00203E3F" w:rsidR="000225BF" w:rsidRPr="000225BF" w:rsidRDefault="000225BF" w:rsidP="000225BF">
            <w:pPr>
              <w:ind w:right="45"/>
              <w:jc w:val="center"/>
              <w:rPr>
                <w:rFonts w:ascii="Arial" w:hAnsi="Arial"/>
                <w:sz w:val="22"/>
                <w:szCs w:val="22"/>
              </w:rPr>
            </w:pPr>
            <w:r w:rsidRPr="000225BF">
              <w:rPr>
                <w:rFonts w:ascii="Arial" w:hAnsi="Arial"/>
                <w:sz w:val="22"/>
                <w:szCs w:val="22"/>
              </w:rPr>
              <w:t>143</w:t>
            </w:r>
          </w:p>
        </w:tc>
        <w:tc>
          <w:tcPr>
            <w:tcW w:w="990" w:type="dxa"/>
            <w:shd w:val="clear" w:color="auto" w:fill="auto"/>
            <w:tcMar>
              <w:left w:w="57" w:type="dxa"/>
              <w:right w:w="0" w:type="dxa"/>
            </w:tcMar>
            <w:vAlign w:val="center"/>
          </w:tcPr>
          <w:p w14:paraId="67E5FD07" w14:textId="64A2E2CF" w:rsidR="000225BF" w:rsidRPr="000225BF" w:rsidRDefault="000225BF" w:rsidP="000225BF">
            <w:pPr>
              <w:ind w:right="45"/>
              <w:jc w:val="center"/>
              <w:rPr>
                <w:rFonts w:ascii="Arial" w:hAnsi="Arial"/>
                <w:sz w:val="22"/>
                <w:szCs w:val="22"/>
              </w:rPr>
            </w:pPr>
            <w:r w:rsidRPr="000225BF">
              <w:rPr>
                <w:rFonts w:ascii="Arial" w:hAnsi="Arial"/>
                <w:sz w:val="22"/>
                <w:szCs w:val="22"/>
              </w:rPr>
              <w:t>14.3</w:t>
            </w:r>
          </w:p>
        </w:tc>
      </w:tr>
      <w:tr w:rsidR="000225BF" w:rsidRPr="004E682E" w14:paraId="799E528E" w14:textId="77777777" w:rsidTr="00AF2E7F">
        <w:trPr>
          <w:trHeight w:val="242"/>
        </w:trPr>
        <w:tc>
          <w:tcPr>
            <w:tcW w:w="1260" w:type="dxa"/>
            <w:tcMar>
              <w:left w:w="57" w:type="dxa"/>
              <w:right w:w="0" w:type="dxa"/>
            </w:tcMar>
            <w:vAlign w:val="center"/>
            <w:hideMark/>
          </w:tcPr>
          <w:p w14:paraId="4ED1EC32" w14:textId="1F0814DF" w:rsidR="000225BF" w:rsidRPr="004E682E" w:rsidRDefault="000225BF" w:rsidP="000225BF">
            <w:pPr>
              <w:ind w:right="45"/>
              <w:jc w:val="center"/>
              <w:rPr>
                <w:rFonts w:asciiTheme="minorBidi" w:hAnsiTheme="minorBidi" w:cstheme="minorBidi"/>
              </w:rPr>
            </w:pPr>
            <w:r w:rsidRPr="00ED5584">
              <w:rPr>
                <w:rFonts w:ascii="Arial" w:hAnsi="Arial"/>
                <w:sz w:val="22"/>
                <w:szCs w:val="22"/>
              </w:rPr>
              <w:t>0715.</w:t>
            </w:r>
            <w:r>
              <w:rPr>
                <w:rFonts w:ascii="Arial" w:hAnsi="Arial"/>
                <w:sz w:val="22"/>
                <w:szCs w:val="22"/>
              </w:rPr>
              <w:t>10</w:t>
            </w:r>
          </w:p>
        </w:tc>
        <w:tc>
          <w:tcPr>
            <w:tcW w:w="4050" w:type="dxa"/>
            <w:shd w:val="clear" w:color="auto" w:fill="auto"/>
            <w:tcMar>
              <w:left w:w="57" w:type="dxa"/>
              <w:right w:w="0" w:type="dxa"/>
            </w:tcMar>
            <w:vAlign w:val="bottom"/>
            <w:hideMark/>
          </w:tcPr>
          <w:p w14:paraId="665F0AC9" w14:textId="4664B692" w:rsidR="000225BF" w:rsidRPr="001A010A" w:rsidRDefault="000225BF" w:rsidP="000225BF">
            <w:pPr>
              <w:ind w:right="45"/>
              <w:rPr>
                <w:rFonts w:ascii="Arial" w:hAnsi="Arial"/>
                <w:sz w:val="22"/>
                <w:szCs w:val="22"/>
              </w:rPr>
            </w:pPr>
            <w:r w:rsidRPr="001A010A">
              <w:rPr>
                <w:rFonts w:ascii="Arial" w:hAnsi="Arial"/>
                <w:color w:val="000000"/>
                <w:sz w:val="22"/>
                <w:szCs w:val="22"/>
              </w:rPr>
              <w:t xml:space="preserve">Communication Skills </w:t>
            </w:r>
          </w:p>
        </w:tc>
        <w:tc>
          <w:tcPr>
            <w:tcW w:w="1710" w:type="dxa"/>
            <w:shd w:val="clear" w:color="auto" w:fill="auto"/>
            <w:tcMar>
              <w:left w:w="57" w:type="dxa"/>
              <w:right w:w="0" w:type="dxa"/>
            </w:tcMar>
            <w:vAlign w:val="bottom"/>
            <w:hideMark/>
          </w:tcPr>
          <w:p w14:paraId="672DABF1" w14:textId="07AB037C" w:rsidR="000225BF" w:rsidRPr="001A010A" w:rsidRDefault="000225BF" w:rsidP="000225BF">
            <w:pPr>
              <w:ind w:right="45"/>
              <w:rPr>
                <w:rFonts w:ascii="Arial" w:hAnsi="Arial"/>
                <w:sz w:val="22"/>
                <w:szCs w:val="22"/>
              </w:rPr>
            </w:pPr>
            <w:r w:rsidRPr="001A010A">
              <w:rPr>
                <w:rFonts w:ascii="Arial" w:hAnsi="Arial"/>
                <w:color w:val="000000"/>
                <w:sz w:val="22"/>
                <w:szCs w:val="22"/>
              </w:rPr>
              <w:t>Soft skills</w:t>
            </w:r>
          </w:p>
        </w:tc>
        <w:tc>
          <w:tcPr>
            <w:tcW w:w="720" w:type="dxa"/>
            <w:shd w:val="clear" w:color="auto" w:fill="auto"/>
            <w:tcMar>
              <w:left w:w="57" w:type="dxa"/>
              <w:right w:w="0" w:type="dxa"/>
            </w:tcMar>
            <w:vAlign w:val="center"/>
            <w:hideMark/>
          </w:tcPr>
          <w:p w14:paraId="5E2A1E1B" w14:textId="64988F78" w:rsidR="000225BF" w:rsidRPr="000225BF" w:rsidRDefault="000225BF" w:rsidP="000225BF">
            <w:pPr>
              <w:ind w:right="45"/>
              <w:jc w:val="center"/>
              <w:rPr>
                <w:rFonts w:ascii="Arial" w:hAnsi="Arial"/>
                <w:sz w:val="22"/>
                <w:szCs w:val="22"/>
              </w:rPr>
            </w:pPr>
            <w:r w:rsidRPr="000225BF">
              <w:rPr>
                <w:rFonts w:ascii="Arial" w:hAnsi="Arial"/>
                <w:sz w:val="22"/>
                <w:szCs w:val="22"/>
              </w:rPr>
              <w:t>8</w:t>
            </w:r>
          </w:p>
        </w:tc>
        <w:tc>
          <w:tcPr>
            <w:tcW w:w="720" w:type="dxa"/>
            <w:shd w:val="clear" w:color="auto" w:fill="auto"/>
            <w:tcMar>
              <w:left w:w="57" w:type="dxa"/>
              <w:right w:w="0" w:type="dxa"/>
            </w:tcMar>
            <w:vAlign w:val="center"/>
            <w:hideMark/>
          </w:tcPr>
          <w:p w14:paraId="10D1DEAF" w14:textId="59D3BEC4" w:rsidR="000225BF" w:rsidRPr="000225BF" w:rsidRDefault="000225BF" w:rsidP="000225BF">
            <w:pPr>
              <w:ind w:right="45"/>
              <w:jc w:val="center"/>
              <w:rPr>
                <w:rFonts w:ascii="Arial" w:hAnsi="Arial"/>
                <w:sz w:val="22"/>
                <w:szCs w:val="22"/>
              </w:rPr>
            </w:pPr>
            <w:r w:rsidRPr="000225BF">
              <w:rPr>
                <w:rFonts w:ascii="Arial" w:hAnsi="Arial"/>
                <w:sz w:val="22"/>
                <w:szCs w:val="22"/>
              </w:rPr>
              <w:t>24</w:t>
            </w:r>
          </w:p>
        </w:tc>
        <w:tc>
          <w:tcPr>
            <w:tcW w:w="810" w:type="dxa"/>
            <w:shd w:val="clear" w:color="auto" w:fill="auto"/>
            <w:tcMar>
              <w:left w:w="57" w:type="dxa"/>
              <w:right w:w="0" w:type="dxa"/>
            </w:tcMar>
            <w:vAlign w:val="center"/>
            <w:hideMark/>
          </w:tcPr>
          <w:p w14:paraId="5E589020" w14:textId="5E77AB97" w:rsidR="000225BF" w:rsidRPr="000225BF" w:rsidRDefault="000225BF" w:rsidP="000225BF">
            <w:pPr>
              <w:ind w:right="45"/>
              <w:jc w:val="center"/>
              <w:rPr>
                <w:rFonts w:ascii="Arial" w:hAnsi="Arial"/>
                <w:sz w:val="22"/>
                <w:szCs w:val="22"/>
              </w:rPr>
            </w:pPr>
            <w:r w:rsidRPr="000225BF">
              <w:rPr>
                <w:rFonts w:ascii="Arial" w:hAnsi="Arial"/>
                <w:sz w:val="22"/>
                <w:szCs w:val="22"/>
              </w:rPr>
              <w:t>32</w:t>
            </w:r>
          </w:p>
        </w:tc>
        <w:tc>
          <w:tcPr>
            <w:tcW w:w="990" w:type="dxa"/>
            <w:shd w:val="clear" w:color="auto" w:fill="auto"/>
            <w:tcMar>
              <w:left w:w="57" w:type="dxa"/>
              <w:right w:w="0" w:type="dxa"/>
            </w:tcMar>
            <w:vAlign w:val="center"/>
            <w:hideMark/>
          </w:tcPr>
          <w:p w14:paraId="069E1071" w14:textId="5A74189F" w:rsidR="000225BF" w:rsidRPr="000225BF" w:rsidRDefault="000225BF" w:rsidP="000225BF">
            <w:pPr>
              <w:ind w:right="45"/>
              <w:jc w:val="center"/>
              <w:rPr>
                <w:rFonts w:ascii="Arial" w:hAnsi="Arial"/>
                <w:sz w:val="22"/>
                <w:szCs w:val="22"/>
              </w:rPr>
            </w:pPr>
            <w:r w:rsidRPr="000225BF">
              <w:rPr>
                <w:rFonts w:ascii="Arial" w:hAnsi="Arial"/>
                <w:sz w:val="22"/>
                <w:szCs w:val="22"/>
              </w:rPr>
              <w:t>3.2</w:t>
            </w:r>
          </w:p>
        </w:tc>
      </w:tr>
      <w:tr w:rsidR="00AF2E7F" w:rsidRPr="004E682E" w14:paraId="70C40171" w14:textId="77777777" w:rsidTr="00AF2E7F">
        <w:trPr>
          <w:trHeight w:val="233"/>
        </w:trPr>
        <w:tc>
          <w:tcPr>
            <w:tcW w:w="1260" w:type="dxa"/>
            <w:tcMar>
              <w:left w:w="57" w:type="dxa"/>
              <w:right w:w="0" w:type="dxa"/>
            </w:tcMar>
          </w:tcPr>
          <w:p w14:paraId="49D21862" w14:textId="14157A65" w:rsidR="00AF2E7F" w:rsidRPr="004E682E" w:rsidRDefault="00AF2E7F" w:rsidP="00AF2E7F">
            <w:pPr>
              <w:ind w:right="45"/>
              <w:rPr>
                <w:rFonts w:asciiTheme="minorBidi" w:hAnsiTheme="minorBidi" w:cstheme="minorBidi"/>
              </w:rPr>
            </w:pPr>
          </w:p>
        </w:tc>
        <w:tc>
          <w:tcPr>
            <w:tcW w:w="4050" w:type="dxa"/>
            <w:shd w:val="clear" w:color="auto" w:fill="auto"/>
            <w:tcMar>
              <w:left w:w="57" w:type="dxa"/>
              <w:right w:w="0" w:type="dxa"/>
            </w:tcMar>
            <w:vAlign w:val="bottom"/>
            <w:hideMark/>
          </w:tcPr>
          <w:p w14:paraId="1BFE38C0" w14:textId="3558422D" w:rsidR="00AF2E7F" w:rsidRPr="00616984" w:rsidRDefault="00AF2E7F" w:rsidP="00AF2E7F">
            <w:pPr>
              <w:ind w:right="45"/>
              <w:rPr>
                <w:rFonts w:ascii="Arial" w:hAnsi="Arial"/>
                <w:sz w:val="22"/>
                <w:szCs w:val="22"/>
              </w:rPr>
            </w:pPr>
            <w:r w:rsidRPr="00616984">
              <w:rPr>
                <w:rFonts w:ascii="Arial" w:hAnsi="Arial"/>
                <w:color w:val="000000"/>
                <w:sz w:val="22"/>
                <w:szCs w:val="22"/>
              </w:rPr>
              <w:t> </w:t>
            </w:r>
          </w:p>
        </w:tc>
        <w:tc>
          <w:tcPr>
            <w:tcW w:w="1710" w:type="dxa"/>
            <w:shd w:val="clear" w:color="auto" w:fill="auto"/>
            <w:tcMar>
              <w:left w:w="57" w:type="dxa"/>
              <w:right w:w="0" w:type="dxa"/>
            </w:tcMar>
            <w:vAlign w:val="bottom"/>
          </w:tcPr>
          <w:p w14:paraId="02D3ECBA" w14:textId="1F1657A9" w:rsidR="00AF2E7F" w:rsidRPr="00616984" w:rsidRDefault="00AF2E7F" w:rsidP="00AF2E7F">
            <w:pPr>
              <w:ind w:right="45"/>
              <w:rPr>
                <w:rFonts w:ascii="Arial" w:hAnsi="Arial"/>
                <w:sz w:val="22"/>
                <w:szCs w:val="22"/>
              </w:rPr>
            </w:pPr>
            <w:r w:rsidRPr="00616984">
              <w:rPr>
                <w:rFonts w:ascii="Arial" w:hAnsi="Arial"/>
                <w:color w:val="000000"/>
                <w:sz w:val="22"/>
                <w:szCs w:val="22"/>
              </w:rPr>
              <w:t>Allied</w:t>
            </w:r>
          </w:p>
        </w:tc>
        <w:tc>
          <w:tcPr>
            <w:tcW w:w="720" w:type="dxa"/>
            <w:shd w:val="clear" w:color="auto" w:fill="auto"/>
            <w:tcMar>
              <w:left w:w="57" w:type="dxa"/>
              <w:right w:w="0" w:type="dxa"/>
            </w:tcMar>
            <w:vAlign w:val="bottom"/>
          </w:tcPr>
          <w:p w14:paraId="172D6048" w14:textId="372DAE89"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720" w:type="dxa"/>
            <w:shd w:val="clear" w:color="auto" w:fill="auto"/>
            <w:tcMar>
              <w:left w:w="57" w:type="dxa"/>
              <w:right w:w="0" w:type="dxa"/>
            </w:tcMar>
            <w:vAlign w:val="bottom"/>
          </w:tcPr>
          <w:p w14:paraId="42D3734A" w14:textId="6E8D83D3"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810" w:type="dxa"/>
            <w:shd w:val="clear" w:color="auto" w:fill="auto"/>
            <w:tcMar>
              <w:left w:w="57" w:type="dxa"/>
              <w:right w:w="0" w:type="dxa"/>
            </w:tcMar>
            <w:vAlign w:val="bottom"/>
          </w:tcPr>
          <w:p w14:paraId="44FAB327" w14:textId="46072F7C"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990" w:type="dxa"/>
            <w:shd w:val="clear" w:color="auto" w:fill="auto"/>
            <w:tcMar>
              <w:left w:w="57" w:type="dxa"/>
              <w:right w:w="0" w:type="dxa"/>
            </w:tcMar>
            <w:vAlign w:val="bottom"/>
          </w:tcPr>
          <w:p w14:paraId="60B7ADC4" w14:textId="1CB58F60"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r>
      <w:tr w:rsidR="00AF2E7F" w:rsidRPr="004E682E" w14:paraId="1C35E4C6" w14:textId="77777777" w:rsidTr="00AF2E7F">
        <w:trPr>
          <w:trHeight w:val="287"/>
        </w:trPr>
        <w:tc>
          <w:tcPr>
            <w:tcW w:w="1260" w:type="dxa"/>
            <w:tcMar>
              <w:left w:w="57" w:type="dxa"/>
              <w:right w:w="0" w:type="dxa"/>
            </w:tcMar>
          </w:tcPr>
          <w:p w14:paraId="2A784C1B" w14:textId="17051DD4" w:rsidR="00AF2E7F" w:rsidRPr="004E682E" w:rsidRDefault="00AF2E7F" w:rsidP="00AF2E7F">
            <w:pPr>
              <w:ind w:right="45"/>
              <w:rPr>
                <w:rFonts w:asciiTheme="minorBidi" w:hAnsiTheme="minorBidi" w:cstheme="minorBidi"/>
              </w:rPr>
            </w:pPr>
          </w:p>
        </w:tc>
        <w:tc>
          <w:tcPr>
            <w:tcW w:w="4050" w:type="dxa"/>
            <w:shd w:val="clear" w:color="auto" w:fill="auto"/>
            <w:tcMar>
              <w:left w:w="57" w:type="dxa"/>
              <w:right w:w="0" w:type="dxa"/>
            </w:tcMar>
            <w:vAlign w:val="bottom"/>
            <w:hideMark/>
          </w:tcPr>
          <w:p w14:paraId="640C6B9E" w14:textId="421B936D" w:rsidR="00AF2E7F" w:rsidRPr="00616984" w:rsidRDefault="00AF2E7F" w:rsidP="00AF2E7F">
            <w:pPr>
              <w:ind w:right="45"/>
              <w:rPr>
                <w:rFonts w:ascii="Arial" w:hAnsi="Arial"/>
                <w:sz w:val="22"/>
                <w:szCs w:val="22"/>
              </w:rPr>
            </w:pPr>
            <w:r w:rsidRPr="00616984">
              <w:rPr>
                <w:rFonts w:ascii="Arial" w:hAnsi="Arial"/>
                <w:color w:val="000000"/>
                <w:sz w:val="22"/>
                <w:szCs w:val="22"/>
              </w:rPr>
              <w:t> </w:t>
            </w:r>
          </w:p>
        </w:tc>
        <w:tc>
          <w:tcPr>
            <w:tcW w:w="1710" w:type="dxa"/>
            <w:shd w:val="clear" w:color="auto" w:fill="auto"/>
            <w:tcMar>
              <w:left w:w="57" w:type="dxa"/>
              <w:right w:w="0" w:type="dxa"/>
            </w:tcMar>
            <w:vAlign w:val="bottom"/>
          </w:tcPr>
          <w:p w14:paraId="4B8974FF" w14:textId="36BFFC50" w:rsidR="00AF2E7F" w:rsidRPr="00616984" w:rsidRDefault="00AF2E7F" w:rsidP="00AF2E7F">
            <w:pPr>
              <w:ind w:right="45"/>
              <w:rPr>
                <w:rFonts w:ascii="Arial" w:hAnsi="Arial"/>
                <w:sz w:val="22"/>
                <w:szCs w:val="22"/>
              </w:rPr>
            </w:pPr>
            <w:r w:rsidRPr="00616984">
              <w:rPr>
                <w:rFonts w:ascii="Arial" w:hAnsi="Arial"/>
                <w:color w:val="000000"/>
                <w:sz w:val="22"/>
                <w:szCs w:val="22"/>
              </w:rPr>
              <w:t>Allied</w:t>
            </w:r>
          </w:p>
        </w:tc>
        <w:tc>
          <w:tcPr>
            <w:tcW w:w="720" w:type="dxa"/>
            <w:shd w:val="clear" w:color="auto" w:fill="auto"/>
            <w:tcMar>
              <w:left w:w="57" w:type="dxa"/>
              <w:right w:w="0" w:type="dxa"/>
            </w:tcMar>
            <w:vAlign w:val="bottom"/>
          </w:tcPr>
          <w:p w14:paraId="735A4A5A" w14:textId="7E3F5D34"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720" w:type="dxa"/>
            <w:shd w:val="clear" w:color="auto" w:fill="auto"/>
            <w:tcMar>
              <w:left w:w="57" w:type="dxa"/>
              <w:right w:w="0" w:type="dxa"/>
            </w:tcMar>
            <w:vAlign w:val="bottom"/>
          </w:tcPr>
          <w:p w14:paraId="69E3583A" w14:textId="5FE7936B"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810" w:type="dxa"/>
            <w:shd w:val="clear" w:color="auto" w:fill="auto"/>
            <w:tcMar>
              <w:left w:w="57" w:type="dxa"/>
              <w:right w:w="0" w:type="dxa"/>
            </w:tcMar>
            <w:vAlign w:val="bottom"/>
          </w:tcPr>
          <w:p w14:paraId="51BC9AE3" w14:textId="520F4FB4"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c>
          <w:tcPr>
            <w:tcW w:w="990" w:type="dxa"/>
            <w:shd w:val="clear" w:color="auto" w:fill="auto"/>
            <w:tcMar>
              <w:left w:w="57" w:type="dxa"/>
              <w:right w:w="0" w:type="dxa"/>
            </w:tcMar>
            <w:vAlign w:val="bottom"/>
          </w:tcPr>
          <w:p w14:paraId="4B8ECCEF" w14:textId="30719272" w:rsidR="00AF2E7F" w:rsidRPr="000225BF" w:rsidRDefault="00AF2E7F" w:rsidP="00AF2E7F">
            <w:pPr>
              <w:ind w:right="45"/>
              <w:jc w:val="center"/>
              <w:rPr>
                <w:rFonts w:ascii="Arial" w:hAnsi="Arial"/>
                <w:sz w:val="22"/>
                <w:szCs w:val="22"/>
              </w:rPr>
            </w:pPr>
            <w:r w:rsidRPr="000225BF">
              <w:rPr>
                <w:rFonts w:ascii="Arial" w:hAnsi="Arial"/>
                <w:color w:val="000000"/>
                <w:sz w:val="22"/>
                <w:szCs w:val="22"/>
              </w:rPr>
              <w:t> </w:t>
            </w:r>
          </w:p>
        </w:tc>
      </w:tr>
      <w:tr w:rsidR="000225BF" w:rsidRPr="004E682E" w14:paraId="7F475900" w14:textId="77777777" w:rsidTr="001A010A">
        <w:trPr>
          <w:trHeight w:val="260"/>
        </w:trPr>
        <w:tc>
          <w:tcPr>
            <w:tcW w:w="7020" w:type="dxa"/>
            <w:gridSpan w:val="3"/>
            <w:tcMar>
              <w:left w:w="57" w:type="dxa"/>
              <w:right w:w="0" w:type="dxa"/>
            </w:tcMar>
            <w:vAlign w:val="center"/>
            <w:hideMark/>
          </w:tcPr>
          <w:p w14:paraId="5A96526D" w14:textId="77777777" w:rsidR="000225BF" w:rsidRPr="00AE40B0" w:rsidRDefault="000225BF" w:rsidP="000225BF">
            <w:pPr>
              <w:ind w:right="45"/>
              <w:jc w:val="right"/>
              <w:rPr>
                <w:rFonts w:asciiTheme="minorBidi" w:hAnsiTheme="minorBidi" w:cstheme="minorBidi"/>
                <w:b/>
                <w:bCs/>
              </w:rPr>
            </w:pPr>
            <w:r w:rsidRPr="00AE40B0">
              <w:rPr>
                <w:rFonts w:asciiTheme="minorBidi" w:hAnsiTheme="minorBidi" w:cstheme="minorBidi"/>
                <w:b/>
                <w:bCs/>
              </w:rPr>
              <w:t>Total</w:t>
            </w:r>
          </w:p>
        </w:tc>
        <w:tc>
          <w:tcPr>
            <w:tcW w:w="720" w:type="dxa"/>
            <w:shd w:val="clear" w:color="auto" w:fill="auto"/>
            <w:tcMar>
              <w:left w:w="57" w:type="dxa"/>
              <w:right w:w="0" w:type="dxa"/>
            </w:tcMar>
            <w:vAlign w:val="center"/>
            <w:hideMark/>
          </w:tcPr>
          <w:p w14:paraId="53E4F8E9" w14:textId="65C7D61D" w:rsidR="000225BF" w:rsidRPr="000225BF" w:rsidRDefault="000225BF" w:rsidP="000225BF">
            <w:pPr>
              <w:ind w:right="45"/>
              <w:jc w:val="center"/>
              <w:rPr>
                <w:rFonts w:ascii="Arial" w:hAnsi="Arial"/>
                <w:b/>
                <w:bCs/>
                <w:sz w:val="22"/>
                <w:szCs w:val="22"/>
              </w:rPr>
            </w:pPr>
            <w:r w:rsidRPr="000225BF">
              <w:rPr>
                <w:rFonts w:ascii="Arial" w:hAnsi="Arial"/>
                <w:b/>
                <w:bCs/>
                <w:sz w:val="22"/>
                <w:szCs w:val="22"/>
              </w:rPr>
              <w:t>125</w:t>
            </w:r>
          </w:p>
        </w:tc>
        <w:tc>
          <w:tcPr>
            <w:tcW w:w="720" w:type="dxa"/>
            <w:shd w:val="clear" w:color="auto" w:fill="auto"/>
            <w:tcMar>
              <w:left w:w="57" w:type="dxa"/>
              <w:right w:w="0" w:type="dxa"/>
            </w:tcMar>
            <w:vAlign w:val="center"/>
            <w:hideMark/>
          </w:tcPr>
          <w:p w14:paraId="122DF045" w14:textId="2042E425" w:rsidR="000225BF" w:rsidRPr="000225BF" w:rsidRDefault="000225BF" w:rsidP="000225BF">
            <w:pPr>
              <w:ind w:right="45"/>
              <w:jc w:val="center"/>
              <w:rPr>
                <w:rFonts w:ascii="Arial" w:hAnsi="Arial"/>
                <w:b/>
                <w:bCs/>
                <w:sz w:val="22"/>
                <w:szCs w:val="22"/>
              </w:rPr>
            </w:pPr>
            <w:r w:rsidRPr="000225BF">
              <w:rPr>
                <w:rFonts w:ascii="Arial" w:hAnsi="Arial"/>
                <w:b/>
                <w:bCs/>
                <w:sz w:val="22"/>
                <w:szCs w:val="22"/>
              </w:rPr>
              <w:t>504</w:t>
            </w:r>
          </w:p>
        </w:tc>
        <w:tc>
          <w:tcPr>
            <w:tcW w:w="810" w:type="dxa"/>
            <w:shd w:val="clear" w:color="auto" w:fill="auto"/>
            <w:tcMar>
              <w:left w:w="57" w:type="dxa"/>
              <w:right w:w="0" w:type="dxa"/>
            </w:tcMar>
            <w:vAlign w:val="center"/>
            <w:hideMark/>
          </w:tcPr>
          <w:p w14:paraId="07673095" w14:textId="4F3ABDAE" w:rsidR="000225BF" w:rsidRPr="000225BF" w:rsidRDefault="000225BF" w:rsidP="000225BF">
            <w:pPr>
              <w:ind w:right="45"/>
              <w:jc w:val="center"/>
              <w:rPr>
                <w:rFonts w:ascii="Arial" w:hAnsi="Arial"/>
                <w:b/>
                <w:bCs/>
                <w:sz w:val="22"/>
                <w:szCs w:val="22"/>
              </w:rPr>
            </w:pPr>
            <w:r w:rsidRPr="000225BF">
              <w:rPr>
                <w:rFonts w:ascii="Arial" w:hAnsi="Arial"/>
                <w:b/>
                <w:bCs/>
                <w:color w:val="000000"/>
                <w:sz w:val="22"/>
                <w:szCs w:val="22"/>
              </w:rPr>
              <w:t>629</w:t>
            </w:r>
          </w:p>
        </w:tc>
        <w:tc>
          <w:tcPr>
            <w:tcW w:w="990" w:type="dxa"/>
            <w:shd w:val="clear" w:color="auto" w:fill="auto"/>
            <w:tcMar>
              <w:left w:w="57" w:type="dxa"/>
              <w:right w:w="0" w:type="dxa"/>
            </w:tcMar>
            <w:vAlign w:val="center"/>
            <w:hideMark/>
          </w:tcPr>
          <w:p w14:paraId="1CBF695F" w14:textId="550282A7" w:rsidR="000225BF" w:rsidRPr="000225BF" w:rsidRDefault="000225BF" w:rsidP="000225BF">
            <w:pPr>
              <w:ind w:right="45"/>
              <w:jc w:val="center"/>
              <w:rPr>
                <w:rFonts w:ascii="Arial" w:hAnsi="Arial"/>
                <w:b/>
                <w:bCs/>
                <w:sz w:val="22"/>
                <w:szCs w:val="22"/>
              </w:rPr>
            </w:pPr>
            <w:r w:rsidRPr="000225BF">
              <w:rPr>
                <w:rFonts w:ascii="Arial" w:hAnsi="Arial"/>
                <w:b/>
                <w:bCs/>
                <w:color w:val="000000"/>
                <w:sz w:val="22"/>
                <w:szCs w:val="22"/>
              </w:rPr>
              <w:t>62.9</w:t>
            </w:r>
          </w:p>
        </w:tc>
      </w:tr>
    </w:tbl>
    <w:p w14:paraId="354DDC73" w14:textId="77777777" w:rsidR="00DA3585" w:rsidRDefault="00DA3585" w:rsidP="005704B9">
      <w:pPr>
        <w:spacing w:line="360" w:lineRule="auto"/>
        <w:jc w:val="center"/>
        <w:rPr>
          <w:rFonts w:asciiTheme="minorBidi" w:hAnsiTheme="minorBidi" w:cstheme="minorBidi"/>
          <w:b/>
          <w:bCs/>
          <w:color w:val="0070C0"/>
          <w:sz w:val="22"/>
          <w:szCs w:val="22"/>
        </w:rPr>
      </w:pPr>
    </w:p>
    <w:p w14:paraId="6293408A" w14:textId="0A839810" w:rsidR="00724C40" w:rsidRDefault="00724C40">
      <w:pPr>
        <w:rPr>
          <w:rFonts w:asciiTheme="minorBidi" w:hAnsiTheme="minorBidi" w:cstheme="minorBidi"/>
          <w:b/>
          <w:bCs/>
          <w:color w:val="0070C0"/>
          <w:sz w:val="22"/>
          <w:szCs w:val="22"/>
        </w:rPr>
      </w:pPr>
      <w:r>
        <w:rPr>
          <w:rFonts w:asciiTheme="minorBidi" w:hAnsiTheme="minorBidi" w:cstheme="minorBidi"/>
          <w:b/>
          <w:bCs/>
          <w:color w:val="0070C0"/>
          <w:sz w:val="22"/>
          <w:szCs w:val="22"/>
        </w:rPr>
        <w:br w:type="page"/>
      </w:r>
    </w:p>
    <w:p w14:paraId="7771D8E1" w14:textId="377C926B" w:rsidR="00B63CE0" w:rsidRPr="00D62D3C" w:rsidRDefault="00472CFC" w:rsidP="009E212F">
      <w:pPr>
        <w:pStyle w:val="Heading1"/>
        <w:numPr>
          <w:ilvl w:val="0"/>
          <w:numId w:val="659"/>
        </w:numPr>
        <w:shd w:val="clear" w:color="auto" w:fill="DBDBDB" w:themeFill="accent3" w:themeFillTint="66"/>
        <w:ind w:hanging="630"/>
        <w:rPr>
          <w:rFonts w:ascii="Arial" w:hAnsi="Arial"/>
          <w:sz w:val="28"/>
          <w:szCs w:val="28"/>
        </w:rPr>
      </w:pPr>
      <w:bookmarkStart w:id="41" w:name="_Toc133793093"/>
      <w:r w:rsidRPr="00D62D3C">
        <w:rPr>
          <w:rFonts w:ascii="Arial" w:hAnsi="Arial"/>
          <w:sz w:val="28"/>
          <w:szCs w:val="28"/>
        </w:rPr>
        <w:lastRenderedPageBreak/>
        <w:t>Detail of Qualifications</w:t>
      </w:r>
      <w:r w:rsidR="00D62D3C" w:rsidRPr="00D62D3C">
        <w:rPr>
          <w:rFonts w:ascii="Arial" w:hAnsi="Arial"/>
          <w:sz w:val="28"/>
          <w:szCs w:val="28"/>
        </w:rPr>
        <w:t>, Occupations</w:t>
      </w:r>
      <w:r w:rsidRPr="00D62D3C">
        <w:rPr>
          <w:rFonts w:ascii="Arial" w:hAnsi="Arial"/>
          <w:sz w:val="28"/>
          <w:szCs w:val="28"/>
        </w:rPr>
        <w:t xml:space="preserve"> and its Competency Standards</w:t>
      </w:r>
      <w:bookmarkEnd w:id="41"/>
    </w:p>
    <w:p w14:paraId="259B10A4" w14:textId="0CA73808" w:rsidR="00695E47" w:rsidRPr="00616984" w:rsidRDefault="00695E47" w:rsidP="00695E47">
      <w:pPr>
        <w:pStyle w:val="Heading1"/>
        <w:rPr>
          <w:rFonts w:ascii="Arial" w:hAnsi="Arial" w:cs="Arial"/>
          <w:color w:val="00B0F0"/>
          <w:sz w:val="24"/>
          <w:szCs w:val="24"/>
        </w:rPr>
      </w:pPr>
      <w:bookmarkStart w:id="42" w:name="_Toc133793094"/>
      <w:r w:rsidRPr="00616984">
        <w:rPr>
          <w:rFonts w:ascii="Arial" w:hAnsi="Arial" w:cs="Arial"/>
          <w:color w:val="00B0F0"/>
          <w:sz w:val="24"/>
          <w:szCs w:val="24"/>
        </w:rPr>
        <w:t>(</w:t>
      </w:r>
      <w:r w:rsidRPr="00695E47">
        <w:rPr>
          <w:rFonts w:ascii="Arial" w:hAnsi="Arial" w:cs="Arial"/>
          <w:bCs/>
          <w:color w:val="00B0F0"/>
          <w:sz w:val="24"/>
          <w:szCs w:val="24"/>
          <w:lang w:val="en-US"/>
        </w:rPr>
        <w:t>0715-M&amp;MT-</w:t>
      </w:r>
      <w:r>
        <w:rPr>
          <w:rFonts w:ascii="Arial" w:hAnsi="Arial" w:cs="Arial"/>
          <w:bCs/>
          <w:color w:val="00B0F0"/>
          <w:sz w:val="24"/>
          <w:szCs w:val="24"/>
          <w:lang w:val="en-US"/>
        </w:rPr>
        <w:t>2</w:t>
      </w:r>
      <w:r w:rsidRPr="00616984">
        <w:rPr>
          <w:rFonts w:ascii="Arial" w:hAnsi="Arial" w:cs="Arial"/>
          <w:color w:val="00B0F0"/>
          <w:sz w:val="24"/>
          <w:szCs w:val="24"/>
        </w:rPr>
        <w:t>) National Qualification Certificate</w:t>
      </w:r>
      <w:r>
        <w:rPr>
          <w:rFonts w:ascii="Arial" w:hAnsi="Arial" w:cs="Arial"/>
          <w:color w:val="00B0F0"/>
          <w:sz w:val="24"/>
          <w:szCs w:val="24"/>
        </w:rPr>
        <w:t xml:space="preserve"> of </w:t>
      </w:r>
      <w:r w:rsidRPr="00616984">
        <w:rPr>
          <w:rFonts w:ascii="Arial" w:hAnsi="Arial" w:cs="Arial"/>
          <w:color w:val="00B0F0"/>
          <w:sz w:val="24"/>
          <w:szCs w:val="24"/>
        </w:rPr>
        <w:t>level-</w:t>
      </w:r>
      <w:r>
        <w:rPr>
          <w:rFonts w:ascii="Arial" w:hAnsi="Arial" w:cs="Arial"/>
          <w:color w:val="00B0F0"/>
          <w:sz w:val="24"/>
          <w:szCs w:val="24"/>
        </w:rPr>
        <w:t>3</w:t>
      </w:r>
      <w:r w:rsidRPr="00616984">
        <w:rPr>
          <w:rFonts w:ascii="Arial" w:hAnsi="Arial" w:cs="Arial"/>
          <w:color w:val="00B0F0"/>
          <w:sz w:val="24"/>
          <w:szCs w:val="24"/>
        </w:rPr>
        <w:t>, in “Mechanical Technology”</w:t>
      </w:r>
      <w:bookmarkEnd w:id="42"/>
      <w:r w:rsidRPr="00616984">
        <w:rPr>
          <w:rFonts w:ascii="Arial" w:hAnsi="Arial" w:cs="Arial"/>
          <w:color w:val="00B0F0"/>
          <w:sz w:val="24"/>
          <w:szCs w:val="24"/>
        </w:rPr>
        <w:t xml:space="preserve"> </w:t>
      </w:r>
    </w:p>
    <w:p w14:paraId="5B850972" w14:textId="1B523F5C" w:rsidR="00D332CA" w:rsidRPr="00676BA1" w:rsidRDefault="00676BA1" w:rsidP="00D10956">
      <w:pPr>
        <w:pStyle w:val="Heading2"/>
        <w:numPr>
          <w:ilvl w:val="1"/>
          <w:numId w:val="822"/>
        </w:numPr>
        <w:shd w:val="clear" w:color="auto" w:fill="C5E0B3" w:themeFill="accent6" w:themeFillTint="66"/>
        <w:rPr>
          <w:rFonts w:ascii="Arial" w:hAnsi="Arial"/>
          <w:color w:val="auto"/>
          <w:sz w:val="28"/>
          <w:szCs w:val="28"/>
          <w:lang w:val="en-GB"/>
        </w:rPr>
      </w:pPr>
      <w:bookmarkStart w:id="43" w:name="_Toc133793095"/>
      <w:r w:rsidRPr="00676BA1">
        <w:rPr>
          <w:rFonts w:ascii="Arial" w:hAnsi="Arial"/>
          <w:color w:val="auto"/>
          <w:sz w:val="28"/>
          <w:szCs w:val="28"/>
          <w:lang w:val="en-GB"/>
        </w:rPr>
        <w:t>Basic Welding</w:t>
      </w:r>
      <w:bookmarkEnd w:id="43"/>
    </w:p>
    <w:p w14:paraId="19C844BD" w14:textId="1C8EBEF2" w:rsidR="00C53E4E" w:rsidRPr="00197F33" w:rsidRDefault="00C53E4E" w:rsidP="00D10956">
      <w:pPr>
        <w:pStyle w:val="Heading3"/>
      </w:pPr>
      <w:bookmarkStart w:id="44" w:name="_Toc26927741"/>
      <w:bookmarkStart w:id="45" w:name="_Toc40467850"/>
      <w:bookmarkStart w:id="46" w:name="_Toc133793096"/>
      <w:r w:rsidRPr="00197F33">
        <w:t>Interpret Drawing and Execute to Fabricate Parts</w:t>
      </w:r>
      <w:bookmarkEnd w:id="44"/>
      <w:bookmarkEnd w:id="45"/>
      <w:bookmarkEnd w:id="46"/>
    </w:p>
    <w:p w14:paraId="3301D6D6" w14:textId="77777777" w:rsidR="00C53E4E" w:rsidRPr="00C60E21" w:rsidRDefault="00C53E4E" w:rsidP="00303D1C">
      <w:pPr>
        <w:tabs>
          <w:tab w:val="left" w:pos="5310"/>
        </w:tabs>
        <w:autoSpaceDE w:val="0"/>
        <w:autoSpaceDN w:val="0"/>
        <w:adjustRightInd w:val="0"/>
        <w:spacing w:before="240" w:after="240" w:line="360" w:lineRule="auto"/>
        <w:ind w:right="-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Read and Understand Manufacturing Drawings, Interpret Welding Symbols, Recognize Material Specifications and Bill of Material (BOM) and Manufacture Parts </w:t>
      </w:r>
    </w:p>
    <w:tbl>
      <w:tblPr>
        <w:tblStyle w:val="TableGrid30"/>
        <w:tblpPr w:leftFromText="187" w:rightFromText="187" w:vertAnchor="text" w:tblpY="1"/>
        <w:tblOverlap w:val="never"/>
        <w:tblW w:w="5000" w:type="pct"/>
        <w:tblLook w:val="04A0" w:firstRow="1" w:lastRow="0" w:firstColumn="1" w:lastColumn="0" w:noHBand="0" w:noVBand="1"/>
      </w:tblPr>
      <w:tblGrid>
        <w:gridCol w:w="2876"/>
        <w:gridCol w:w="7468"/>
      </w:tblGrid>
      <w:tr w:rsidR="003B783D" w:rsidRPr="00C60E21" w14:paraId="2CA633F2" w14:textId="77777777" w:rsidTr="00F73B97">
        <w:trPr>
          <w:trHeight w:val="267"/>
        </w:trPr>
        <w:tc>
          <w:tcPr>
            <w:tcW w:w="1390" w:type="pct"/>
            <w:shd w:val="clear" w:color="auto" w:fill="E7E6E6" w:themeFill="background2"/>
            <w:vAlign w:val="center"/>
          </w:tcPr>
          <w:p w14:paraId="689B90DA" w14:textId="77777777" w:rsidR="003B783D" w:rsidRPr="00C60E21" w:rsidRDefault="003B783D" w:rsidP="00F73B97">
            <w:pPr>
              <w:rPr>
                <w:rFonts w:ascii="Arial" w:hAnsi="Arial"/>
                <w:b/>
                <w:bCs/>
                <w:sz w:val="22"/>
                <w:szCs w:val="22"/>
              </w:rPr>
            </w:pPr>
            <w:r w:rsidRPr="00C60E21">
              <w:rPr>
                <w:rFonts w:ascii="Arial" w:hAnsi="Arial"/>
                <w:b/>
                <w:bCs/>
                <w:sz w:val="22"/>
                <w:szCs w:val="22"/>
              </w:rPr>
              <w:t>Competency Units</w:t>
            </w:r>
          </w:p>
        </w:tc>
        <w:tc>
          <w:tcPr>
            <w:tcW w:w="3610" w:type="pct"/>
            <w:shd w:val="clear" w:color="auto" w:fill="E7E6E6" w:themeFill="background2"/>
            <w:vAlign w:val="center"/>
          </w:tcPr>
          <w:p w14:paraId="3310F57B" w14:textId="77777777" w:rsidR="003B783D" w:rsidRPr="00C60E21" w:rsidRDefault="003B783D" w:rsidP="00F73B97">
            <w:pPr>
              <w:rPr>
                <w:rFonts w:ascii="Arial" w:hAnsi="Arial"/>
                <w:b/>
                <w:bCs/>
                <w:sz w:val="22"/>
                <w:szCs w:val="22"/>
              </w:rPr>
            </w:pPr>
            <w:r w:rsidRPr="00C60E21">
              <w:rPr>
                <w:rFonts w:ascii="Arial" w:hAnsi="Arial"/>
                <w:b/>
                <w:bCs/>
                <w:sz w:val="22"/>
                <w:szCs w:val="22"/>
              </w:rPr>
              <w:t>Performance Criteria</w:t>
            </w:r>
          </w:p>
        </w:tc>
      </w:tr>
      <w:tr w:rsidR="003B783D" w:rsidRPr="00C60E21" w14:paraId="7A21CED4" w14:textId="77777777" w:rsidTr="00F73B97">
        <w:trPr>
          <w:trHeight w:val="537"/>
        </w:trPr>
        <w:tc>
          <w:tcPr>
            <w:tcW w:w="1390" w:type="pct"/>
            <w:vAlign w:val="center"/>
          </w:tcPr>
          <w:p w14:paraId="7F239098" w14:textId="77777777" w:rsidR="003B783D" w:rsidRPr="00C60E21" w:rsidRDefault="003B783D" w:rsidP="00D10956">
            <w:pPr>
              <w:spacing w:line="276" w:lineRule="auto"/>
              <w:ind w:hanging="18"/>
              <w:rPr>
                <w:rFonts w:ascii="Arial" w:hAnsi="Arial"/>
                <w:b/>
                <w:bCs/>
                <w:sz w:val="22"/>
                <w:szCs w:val="22"/>
              </w:rPr>
            </w:pPr>
            <w:bookmarkStart w:id="47" w:name="_Hlk50388086"/>
            <w:r w:rsidRPr="00C60E21">
              <w:rPr>
                <w:rFonts w:ascii="Arial" w:hAnsi="Arial"/>
                <w:b/>
                <w:bCs/>
                <w:sz w:val="22"/>
                <w:szCs w:val="22"/>
              </w:rPr>
              <w:t xml:space="preserve">CU1. </w:t>
            </w:r>
            <w:r w:rsidRPr="00D10956">
              <w:rPr>
                <w:rFonts w:ascii="Arial" w:hAnsi="Arial"/>
                <w:sz w:val="22"/>
                <w:szCs w:val="22"/>
              </w:rPr>
              <w:t>Interpret Manufacturing Drawings</w:t>
            </w:r>
            <w:r w:rsidRPr="00C60E21">
              <w:rPr>
                <w:rFonts w:ascii="Arial" w:hAnsi="Arial"/>
                <w:b/>
                <w:bCs/>
                <w:sz w:val="22"/>
                <w:szCs w:val="22"/>
              </w:rPr>
              <w:t xml:space="preserve"> </w:t>
            </w:r>
          </w:p>
          <w:p w14:paraId="126F1494" w14:textId="77777777" w:rsidR="003B783D" w:rsidRPr="00C60E21" w:rsidRDefault="003B783D" w:rsidP="00D10956">
            <w:pPr>
              <w:spacing w:line="276" w:lineRule="auto"/>
              <w:ind w:hanging="18"/>
              <w:rPr>
                <w:rFonts w:ascii="Arial" w:hAnsi="Arial"/>
                <w:b/>
                <w:bCs/>
                <w:sz w:val="22"/>
                <w:szCs w:val="22"/>
              </w:rPr>
            </w:pPr>
          </w:p>
        </w:tc>
        <w:tc>
          <w:tcPr>
            <w:tcW w:w="3610" w:type="pct"/>
          </w:tcPr>
          <w:p w14:paraId="4A7520E5" w14:textId="77777777" w:rsidR="003B783D" w:rsidRPr="00C60E21" w:rsidRDefault="003B783D" w:rsidP="00BB2303">
            <w:pPr>
              <w:pStyle w:val="Default"/>
              <w:numPr>
                <w:ilvl w:val="0"/>
                <w:numId w:val="31"/>
              </w:numPr>
              <w:spacing w:line="360" w:lineRule="auto"/>
              <w:ind w:left="499" w:hanging="180"/>
              <w:rPr>
                <w:rFonts w:ascii="Arial" w:hAnsi="Arial" w:cs="Arial"/>
                <w:sz w:val="22"/>
                <w:szCs w:val="22"/>
              </w:rPr>
            </w:pPr>
            <w:r w:rsidRPr="00C60E21">
              <w:rPr>
                <w:rFonts w:ascii="Arial" w:hAnsi="Arial" w:cs="Arial"/>
                <w:sz w:val="22"/>
                <w:szCs w:val="22"/>
              </w:rPr>
              <w:t xml:space="preserve">Recognize basics of lines used in engineering drawings </w:t>
            </w:r>
          </w:p>
          <w:p w14:paraId="0A7BD4B3" w14:textId="77777777" w:rsidR="003B783D" w:rsidRPr="00C60E21" w:rsidRDefault="003B783D" w:rsidP="00BB2303">
            <w:pPr>
              <w:pStyle w:val="Default"/>
              <w:numPr>
                <w:ilvl w:val="0"/>
                <w:numId w:val="31"/>
              </w:numPr>
              <w:spacing w:line="360" w:lineRule="auto"/>
              <w:ind w:left="499" w:hanging="180"/>
              <w:rPr>
                <w:rFonts w:ascii="Arial" w:hAnsi="Arial" w:cs="Arial"/>
                <w:sz w:val="22"/>
                <w:szCs w:val="22"/>
              </w:rPr>
            </w:pPr>
            <w:r w:rsidRPr="00C60E21">
              <w:rPr>
                <w:rFonts w:ascii="Arial" w:hAnsi="Arial" w:cs="Arial"/>
                <w:sz w:val="22"/>
                <w:szCs w:val="22"/>
              </w:rPr>
              <w:t>Describe uses of lines in engineering drawings</w:t>
            </w:r>
          </w:p>
          <w:p w14:paraId="4B9B92E5" w14:textId="77777777" w:rsidR="003B783D" w:rsidRPr="00C60E21" w:rsidRDefault="003B783D" w:rsidP="00BB2303">
            <w:pPr>
              <w:pStyle w:val="Default"/>
              <w:numPr>
                <w:ilvl w:val="0"/>
                <w:numId w:val="31"/>
              </w:numPr>
              <w:spacing w:line="360" w:lineRule="auto"/>
              <w:ind w:left="499" w:hanging="180"/>
              <w:rPr>
                <w:rFonts w:ascii="Arial" w:hAnsi="Arial" w:cs="Arial"/>
                <w:sz w:val="22"/>
                <w:szCs w:val="22"/>
              </w:rPr>
            </w:pPr>
            <w:r w:rsidRPr="00C60E21">
              <w:rPr>
                <w:rFonts w:ascii="Arial" w:hAnsi="Arial" w:cs="Arial"/>
                <w:sz w:val="22"/>
                <w:szCs w:val="22"/>
              </w:rPr>
              <w:t xml:space="preserve">Recognize and explain orthographic and isometric views of a drawing </w:t>
            </w:r>
          </w:p>
          <w:p w14:paraId="2A5F3A0D" w14:textId="77777777" w:rsidR="003B783D" w:rsidRPr="00C60E21" w:rsidRDefault="003B783D" w:rsidP="00BB2303">
            <w:pPr>
              <w:pStyle w:val="Default"/>
              <w:numPr>
                <w:ilvl w:val="0"/>
                <w:numId w:val="31"/>
              </w:numPr>
              <w:spacing w:line="360" w:lineRule="auto"/>
              <w:ind w:left="499" w:hanging="180"/>
              <w:rPr>
                <w:rFonts w:ascii="Arial" w:hAnsi="Arial" w:cs="Arial"/>
                <w:sz w:val="22"/>
                <w:szCs w:val="22"/>
              </w:rPr>
            </w:pPr>
            <w:r w:rsidRPr="00C60E21">
              <w:rPr>
                <w:rFonts w:ascii="Arial" w:hAnsi="Arial" w:cs="Arial"/>
                <w:sz w:val="22"/>
                <w:szCs w:val="22"/>
              </w:rPr>
              <w:t xml:space="preserve">Identify manufacturing requirements according to drawings </w:t>
            </w:r>
          </w:p>
          <w:p w14:paraId="2242DCEA" w14:textId="77777777" w:rsidR="003B783D" w:rsidRPr="00C60E21" w:rsidRDefault="003B783D" w:rsidP="00BB2303">
            <w:pPr>
              <w:pStyle w:val="Default"/>
              <w:numPr>
                <w:ilvl w:val="0"/>
                <w:numId w:val="31"/>
              </w:numPr>
              <w:spacing w:line="360" w:lineRule="auto"/>
              <w:ind w:left="499" w:hanging="180"/>
              <w:rPr>
                <w:rFonts w:ascii="Arial" w:hAnsi="Arial" w:cs="Arial"/>
                <w:sz w:val="22"/>
                <w:szCs w:val="22"/>
              </w:rPr>
            </w:pPr>
            <w:r w:rsidRPr="00C60E21">
              <w:rPr>
                <w:rFonts w:ascii="Arial" w:hAnsi="Arial" w:cs="Arial"/>
                <w:sz w:val="22"/>
                <w:szCs w:val="22"/>
              </w:rPr>
              <w:t xml:space="preserve">Prepare job layout according to manufacturing requirements </w:t>
            </w:r>
          </w:p>
        </w:tc>
      </w:tr>
      <w:tr w:rsidR="003B783D" w:rsidRPr="00C60E21" w14:paraId="3AAF2A7C" w14:textId="77777777" w:rsidTr="00F73B97">
        <w:trPr>
          <w:trHeight w:val="1070"/>
        </w:trPr>
        <w:tc>
          <w:tcPr>
            <w:tcW w:w="1390" w:type="pct"/>
            <w:vAlign w:val="center"/>
          </w:tcPr>
          <w:p w14:paraId="7E088257" w14:textId="77777777" w:rsidR="003B783D" w:rsidRPr="00D10956" w:rsidRDefault="003B783D" w:rsidP="00D10956">
            <w:pPr>
              <w:spacing w:line="276" w:lineRule="auto"/>
              <w:ind w:hanging="18"/>
              <w:rPr>
                <w:rFonts w:ascii="Arial" w:hAnsi="Arial"/>
                <w:sz w:val="22"/>
                <w:szCs w:val="22"/>
              </w:rPr>
            </w:pPr>
            <w:r w:rsidRPr="00C60E21">
              <w:rPr>
                <w:rFonts w:ascii="Arial" w:hAnsi="Arial"/>
                <w:b/>
                <w:bCs/>
                <w:sz w:val="22"/>
                <w:szCs w:val="22"/>
              </w:rPr>
              <w:t xml:space="preserve">CU2. </w:t>
            </w:r>
            <w:r w:rsidRPr="00D10956">
              <w:rPr>
                <w:rFonts w:ascii="Arial" w:hAnsi="Arial"/>
                <w:sz w:val="22"/>
                <w:szCs w:val="22"/>
              </w:rPr>
              <w:t xml:space="preserve">Interpret Welding Symbols </w:t>
            </w:r>
          </w:p>
          <w:p w14:paraId="277D3007" w14:textId="77777777" w:rsidR="003B783D" w:rsidRPr="00C60E21" w:rsidRDefault="003B783D" w:rsidP="00D10956">
            <w:pPr>
              <w:spacing w:line="276" w:lineRule="auto"/>
              <w:ind w:hanging="18"/>
              <w:rPr>
                <w:rFonts w:ascii="Arial" w:hAnsi="Arial"/>
                <w:b/>
                <w:bCs/>
                <w:sz w:val="22"/>
                <w:szCs w:val="22"/>
              </w:rPr>
            </w:pPr>
          </w:p>
        </w:tc>
        <w:tc>
          <w:tcPr>
            <w:tcW w:w="3610" w:type="pct"/>
          </w:tcPr>
          <w:p w14:paraId="08A85017" w14:textId="77777777" w:rsidR="003B783D" w:rsidRPr="00C60E21" w:rsidRDefault="003B783D" w:rsidP="00BB2303">
            <w:pPr>
              <w:pStyle w:val="Default"/>
              <w:numPr>
                <w:ilvl w:val="0"/>
                <w:numId w:val="32"/>
              </w:numPr>
              <w:spacing w:line="360" w:lineRule="auto"/>
              <w:ind w:left="499" w:hanging="180"/>
              <w:rPr>
                <w:rFonts w:ascii="Arial" w:hAnsi="Arial" w:cs="Arial"/>
                <w:sz w:val="22"/>
                <w:szCs w:val="22"/>
              </w:rPr>
            </w:pPr>
            <w:r w:rsidRPr="00C60E21">
              <w:rPr>
                <w:rFonts w:ascii="Arial" w:hAnsi="Arial" w:cs="Arial"/>
                <w:sz w:val="22"/>
                <w:szCs w:val="22"/>
              </w:rPr>
              <w:t xml:space="preserve">Understand basic and supplementary welding symbols used in manufacturing drawings </w:t>
            </w:r>
          </w:p>
          <w:p w14:paraId="3C154A23" w14:textId="77777777" w:rsidR="003B783D" w:rsidRPr="00C60E21" w:rsidRDefault="003B783D" w:rsidP="00BB2303">
            <w:pPr>
              <w:pStyle w:val="Default"/>
              <w:numPr>
                <w:ilvl w:val="0"/>
                <w:numId w:val="32"/>
              </w:numPr>
              <w:spacing w:line="360" w:lineRule="auto"/>
              <w:ind w:left="499" w:hanging="180"/>
              <w:rPr>
                <w:rFonts w:ascii="Arial" w:hAnsi="Arial" w:cs="Arial"/>
                <w:sz w:val="22"/>
                <w:szCs w:val="22"/>
              </w:rPr>
            </w:pPr>
            <w:r w:rsidRPr="00C60E21">
              <w:rPr>
                <w:rFonts w:ascii="Arial" w:hAnsi="Arial" w:cs="Arial"/>
                <w:sz w:val="22"/>
                <w:szCs w:val="22"/>
              </w:rPr>
              <w:t xml:space="preserve">Understand and differentiate between types of welds and joints </w:t>
            </w:r>
          </w:p>
          <w:p w14:paraId="17C9FB02" w14:textId="77777777" w:rsidR="003B783D" w:rsidRPr="00C60E21" w:rsidRDefault="003B783D" w:rsidP="00BB2303">
            <w:pPr>
              <w:pStyle w:val="Default"/>
              <w:numPr>
                <w:ilvl w:val="0"/>
                <w:numId w:val="32"/>
              </w:numPr>
              <w:spacing w:line="360" w:lineRule="auto"/>
              <w:ind w:left="499" w:hanging="180"/>
              <w:rPr>
                <w:rFonts w:ascii="Arial" w:eastAsia="Times New Roman" w:hAnsi="Arial" w:cs="Arial"/>
                <w:sz w:val="22"/>
                <w:szCs w:val="22"/>
              </w:rPr>
            </w:pPr>
            <w:r w:rsidRPr="00C60E21">
              <w:rPr>
                <w:rFonts w:ascii="Arial" w:hAnsi="Arial" w:cs="Arial"/>
                <w:sz w:val="22"/>
                <w:szCs w:val="22"/>
              </w:rPr>
              <w:t xml:space="preserve">Identify welding requirements according to welding symbols given in the manufacturing drawings </w:t>
            </w:r>
          </w:p>
        </w:tc>
      </w:tr>
      <w:tr w:rsidR="003B783D" w:rsidRPr="00C60E21" w14:paraId="444883A5" w14:textId="77777777" w:rsidTr="00F73B97">
        <w:trPr>
          <w:trHeight w:val="272"/>
        </w:trPr>
        <w:tc>
          <w:tcPr>
            <w:tcW w:w="1390" w:type="pct"/>
            <w:vAlign w:val="center"/>
          </w:tcPr>
          <w:p w14:paraId="6CFD97B5" w14:textId="77777777" w:rsidR="003B783D" w:rsidRPr="00C60E21" w:rsidRDefault="003B783D" w:rsidP="00D10956">
            <w:pPr>
              <w:spacing w:line="276" w:lineRule="auto"/>
              <w:ind w:hanging="18"/>
              <w:rPr>
                <w:rFonts w:ascii="Arial" w:hAnsi="Arial"/>
                <w:b/>
                <w:bCs/>
                <w:sz w:val="22"/>
                <w:szCs w:val="22"/>
              </w:rPr>
            </w:pPr>
            <w:r w:rsidRPr="00C60E21">
              <w:rPr>
                <w:rFonts w:ascii="Arial" w:hAnsi="Arial"/>
                <w:b/>
                <w:bCs/>
                <w:sz w:val="22"/>
                <w:szCs w:val="22"/>
              </w:rPr>
              <w:t xml:space="preserve">CU3. </w:t>
            </w:r>
            <w:r w:rsidRPr="00D10956">
              <w:rPr>
                <w:rFonts w:ascii="Arial" w:hAnsi="Arial"/>
                <w:sz w:val="22"/>
                <w:szCs w:val="22"/>
              </w:rPr>
              <w:t>Recognize Material Specifications and Bill of Material (BOM)</w:t>
            </w:r>
            <w:r w:rsidRPr="00C60E21">
              <w:rPr>
                <w:rFonts w:ascii="Arial" w:hAnsi="Arial"/>
                <w:b/>
                <w:bCs/>
                <w:sz w:val="22"/>
                <w:szCs w:val="22"/>
              </w:rPr>
              <w:t xml:space="preserve"> </w:t>
            </w:r>
          </w:p>
        </w:tc>
        <w:tc>
          <w:tcPr>
            <w:tcW w:w="3610" w:type="pct"/>
          </w:tcPr>
          <w:p w14:paraId="57B1F197" w14:textId="77777777" w:rsidR="003B783D" w:rsidRPr="00C60E21" w:rsidRDefault="003B783D" w:rsidP="00BB2303">
            <w:pPr>
              <w:pStyle w:val="Default"/>
              <w:numPr>
                <w:ilvl w:val="0"/>
                <w:numId w:val="33"/>
              </w:numPr>
              <w:spacing w:line="360" w:lineRule="auto"/>
              <w:ind w:left="499" w:hanging="180"/>
              <w:rPr>
                <w:rFonts w:ascii="Arial" w:hAnsi="Arial" w:cs="Arial"/>
                <w:sz w:val="22"/>
                <w:szCs w:val="22"/>
              </w:rPr>
            </w:pPr>
            <w:r w:rsidRPr="00C60E21">
              <w:rPr>
                <w:rFonts w:ascii="Arial" w:hAnsi="Arial" w:cs="Arial"/>
                <w:sz w:val="22"/>
                <w:szCs w:val="22"/>
              </w:rPr>
              <w:t xml:space="preserve">Identify material specifications according to manufacturing drawing </w:t>
            </w:r>
          </w:p>
          <w:p w14:paraId="608E0AFD" w14:textId="77777777" w:rsidR="003B783D" w:rsidRPr="00C60E21" w:rsidRDefault="003B783D" w:rsidP="00BB2303">
            <w:pPr>
              <w:pStyle w:val="Default"/>
              <w:numPr>
                <w:ilvl w:val="0"/>
                <w:numId w:val="33"/>
              </w:numPr>
              <w:spacing w:line="360" w:lineRule="auto"/>
              <w:ind w:left="499" w:hanging="180"/>
              <w:rPr>
                <w:rFonts w:ascii="Arial" w:hAnsi="Arial" w:cs="Arial"/>
                <w:sz w:val="22"/>
                <w:szCs w:val="22"/>
              </w:rPr>
            </w:pPr>
            <w:r w:rsidRPr="00C60E21">
              <w:rPr>
                <w:rFonts w:ascii="Arial" w:hAnsi="Arial" w:cs="Arial"/>
                <w:sz w:val="22"/>
                <w:szCs w:val="22"/>
              </w:rPr>
              <w:t xml:space="preserve">Identify bill of material (BOM) according to manufacturing drawing </w:t>
            </w:r>
          </w:p>
        </w:tc>
      </w:tr>
      <w:tr w:rsidR="003B783D" w:rsidRPr="00C60E21" w14:paraId="7F004F4B" w14:textId="77777777" w:rsidTr="00F73B97">
        <w:trPr>
          <w:trHeight w:val="350"/>
        </w:trPr>
        <w:tc>
          <w:tcPr>
            <w:tcW w:w="1390" w:type="pct"/>
            <w:vAlign w:val="center"/>
          </w:tcPr>
          <w:p w14:paraId="2CEF34D3" w14:textId="77777777" w:rsidR="003B783D" w:rsidRPr="00C60E21" w:rsidRDefault="003B783D" w:rsidP="00D10956">
            <w:pPr>
              <w:spacing w:line="276" w:lineRule="auto"/>
              <w:ind w:hanging="18"/>
              <w:rPr>
                <w:rFonts w:ascii="Arial" w:hAnsi="Arial"/>
                <w:b/>
                <w:bCs/>
                <w:sz w:val="22"/>
                <w:szCs w:val="22"/>
              </w:rPr>
            </w:pPr>
            <w:r w:rsidRPr="00C60E21">
              <w:rPr>
                <w:rFonts w:ascii="Arial" w:hAnsi="Arial"/>
                <w:b/>
                <w:bCs/>
                <w:sz w:val="22"/>
                <w:szCs w:val="22"/>
              </w:rPr>
              <w:t xml:space="preserve">CU4. </w:t>
            </w:r>
            <w:r w:rsidRPr="00D10956">
              <w:rPr>
                <w:rFonts w:ascii="Arial" w:hAnsi="Arial"/>
                <w:sz w:val="22"/>
                <w:szCs w:val="22"/>
              </w:rPr>
              <w:t>Manufacture Parts</w:t>
            </w:r>
            <w:r w:rsidRPr="00C60E21">
              <w:rPr>
                <w:rFonts w:ascii="Arial" w:hAnsi="Arial"/>
                <w:b/>
                <w:bCs/>
                <w:sz w:val="22"/>
                <w:szCs w:val="22"/>
              </w:rPr>
              <w:t xml:space="preserve"> </w:t>
            </w:r>
          </w:p>
          <w:p w14:paraId="6FCA3AFF" w14:textId="77777777" w:rsidR="003B783D" w:rsidRPr="00C60E21" w:rsidRDefault="003B783D" w:rsidP="00D10956">
            <w:pPr>
              <w:spacing w:line="276" w:lineRule="auto"/>
              <w:ind w:hanging="18"/>
              <w:rPr>
                <w:rFonts w:ascii="Arial" w:hAnsi="Arial"/>
                <w:b/>
                <w:bCs/>
                <w:sz w:val="22"/>
                <w:szCs w:val="22"/>
              </w:rPr>
            </w:pPr>
          </w:p>
        </w:tc>
        <w:tc>
          <w:tcPr>
            <w:tcW w:w="3610" w:type="pct"/>
          </w:tcPr>
          <w:p w14:paraId="3C463941" w14:textId="77777777" w:rsidR="003B783D" w:rsidRPr="00C60E21" w:rsidRDefault="003B783D" w:rsidP="00BB2303">
            <w:pPr>
              <w:pStyle w:val="Default"/>
              <w:numPr>
                <w:ilvl w:val="0"/>
                <w:numId w:val="34"/>
              </w:numPr>
              <w:spacing w:line="360" w:lineRule="auto"/>
              <w:ind w:left="499" w:hanging="180"/>
              <w:rPr>
                <w:rFonts w:ascii="Arial" w:hAnsi="Arial" w:cs="Arial"/>
                <w:sz w:val="22"/>
                <w:szCs w:val="22"/>
              </w:rPr>
            </w:pPr>
            <w:r w:rsidRPr="00C60E21">
              <w:rPr>
                <w:rFonts w:ascii="Arial" w:hAnsi="Arial" w:cs="Arial"/>
                <w:sz w:val="22"/>
                <w:szCs w:val="22"/>
              </w:rPr>
              <w:t xml:space="preserve">Interpret dimensional tolerances according to manufacturing drawing </w:t>
            </w:r>
          </w:p>
          <w:p w14:paraId="6D0F4CC0" w14:textId="77777777" w:rsidR="003B783D" w:rsidRPr="00C60E21" w:rsidRDefault="003B783D" w:rsidP="00BB2303">
            <w:pPr>
              <w:pStyle w:val="Default"/>
              <w:numPr>
                <w:ilvl w:val="0"/>
                <w:numId w:val="34"/>
              </w:numPr>
              <w:spacing w:line="360" w:lineRule="auto"/>
              <w:ind w:left="499" w:hanging="180"/>
              <w:rPr>
                <w:rFonts w:ascii="Arial" w:eastAsia="Times New Roman" w:hAnsi="Arial" w:cs="Arial"/>
                <w:bCs/>
                <w:iCs/>
                <w:sz w:val="22"/>
                <w:szCs w:val="22"/>
              </w:rPr>
            </w:pPr>
            <w:r w:rsidRPr="00C60E21">
              <w:rPr>
                <w:rFonts w:ascii="Arial" w:hAnsi="Arial" w:cs="Arial"/>
                <w:sz w:val="22"/>
                <w:szCs w:val="22"/>
              </w:rPr>
              <w:t xml:space="preserve">Assemble and tack weld parts according to manufacturing drawing </w:t>
            </w:r>
          </w:p>
        </w:tc>
      </w:tr>
      <w:bookmarkEnd w:id="47"/>
    </w:tbl>
    <w:p w14:paraId="49EEDFAA" w14:textId="77777777" w:rsidR="00C53E4E" w:rsidRPr="00C60E21" w:rsidRDefault="00C53E4E" w:rsidP="00C53E4E">
      <w:pPr>
        <w:spacing w:line="360" w:lineRule="auto"/>
        <w:rPr>
          <w:rFonts w:ascii="Arial" w:hAnsi="Arial"/>
          <w:sz w:val="22"/>
          <w:szCs w:val="22"/>
        </w:rPr>
      </w:pPr>
    </w:p>
    <w:p w14:paraId="6C075A7E" w14:textId="77777777" w:rsidR="003B783D" w:rsidRPr="00C60E21" w:rsidRDefault="003B783D" w:rsidP="003B783D">
      <w:pPr>
        <w:spacing w:line="360" w:lineRule="auto"/>
        <w:rPr>
          <w:rFonts w:ascii="Arial" w:hAnsi="Arial"/>
          <w:b/>
          <w:bCs/>
          <w:sz w:val="22"/>
          <w:szCs w:val="22"/>
        </w:rPr>
      </w:pPr>
      <w:r w:rsidRPr="00C60E21">
        <w:rPr>
          <w:rFonts w:ascii="Arial" w:hAnsi="Arial"/>
          <w:b/>
          <w:bCs/>
          <w:sz w:val="22"/>
          <w:szCs w:val="22"/>
        </w:rPr>
        <w:t>Knowledge &amp; Understanding</w:t>
      </w:r>
    </w:p>
    <w:p w14:paraId="71277687" w14:textId="77777777" w:rsidR="009B04E8" w:rsidRPr="00C60E21" w:rsidRDefault="009B04E8" w:rsidP="009B04E8">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11FB0278"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Describe Basic elements of engineering drawing </w:t>
      </w:r>
    </w:p>
    <w:p w14:paraId="659A7EF2"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Describe Drawing symbols </w:t>
      </w:r>
    </w:p>
    <w:p w14:paraId="73050372"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Explain Dimensioning techniques </w:t>
      </w:r>
    </w:p>
    <w:p w14:paraId="22621E15"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Define General tolerance </w:t>
      </w:r>
    </w:p>
    <w:p w14:paraId="2928D43C"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Define Angular tolerance </w:t>
      </w:r>
    </w:p>
    <w:p w14:paraId="1E62DC03"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Define Geometric tolerance </w:t>
      </w:r>
    </w:p>
    <w:p w14:paraId="519F2D3D"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Explain Perspective </w:t>
      </w:r>
    </w:p>
    <w:p w14:paraId="6297684E"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t xml:space="preserve">Explain Exploded view </w:t>
      </w:r>
    </w:p>
    <w:p w14:paraId="65896ECC" w14:textId="77777777" w:rsidR="003B783D" w:rsidRPr="00C60E21" w:rsidRDefault="003B783D" w:rsidP="009E212F">
      <w:pPr>
        <w:pStyle w:val="ListParagraph"/>
        <w:numPr>
          <w:ilvl w:val="0"/>
          <w:numId w:val="297"/>
        </w:numPr>
        <w:spacing w:line="276" w:lineRule="auto"/>
        <w:ind w:left="900" w:hanging="540"/>
        <w:rPr>
          <w:rFonts w:ascii="Arial" w:hAnsi="Arial"/>
          <w:sz w:val="22"/>
          <w:szCs w:val="22"/>
        </w:rPr>
      </w:pPr>
      <w:r w:rsidRPr="00C60E21">
        <w:rPr>
          <w:rFonts w:ascii="Arial" w:hAnsi="Arial"/>
          <w:sz w:val="22"/>
          <w:szCs w:val="22"/>
        </w:rPr>
        <w:lastRenderedPageBreak/>
        <w:t xml:space="preserve">Explain Hidden view technique </w:t>
      </w:r>
    </w:p>
    <w:p w14:paraId="260D660F" w14:textId="77777777" w:rsidR="00F73B97" w:rsidRPr="00F73B97" w:rsidRDefault="003B783D" w:rsidP="009E212F">
      <w:pPr>
        <w:pStyle w:val="ListParagraph"/>
        <w:numPr>
          <w:ilvl w:val="0"/>
          <w:numId w:val="297"/>
        </w:numPr>
        <w:spacing w:line="276" w:lineRule="auto"/>
        <w:ind w:left="900" w:hanging="540"/>
        <w:rPr>
          <w:rFonts w:ascii="Arial" w:hAnsi="Arial"/>
          <w:color w:val="FF0000"/>
          <w:sz w:val="22"/>
          <w:szCs w:val="22"/>
        </w:rPr>
      </w:pPr>
      <w:r w:rsidRPr="00F73B97">
        <w:rPr>
          <w:rFonts w:ascii="Arial" w:hAnsi="Arial"/>
          <w:sz w:val="22"/>
          <w:szCs w:val="22"/>
        </w:rPr>
        <w:t xml:space="preserve">Explain First angle projections </w:t>
      </w:r>
    </w:p>
    <w:p w14:paraId="5D05ABEF" w14:textId="7E797AC8" w:rsidR="009B04E8" w:rsidRPr="00F73B97" w:rsidRDefault="003B783D" w:rsidP="009E212F">
      <w:pPr>
        <w:pStyle w:val="ListParagraph"/>
        <w:numPr>
          <w:ilvl w:val="0"/>
          <w:numId w:val="297"/>
        </w:numPr>
        <w:spacing w:line="276" w:lineRule="auto"/>
        <w:ind w:left="900" w:hanging="540"/>
        <w:rPr>
          <w:rFonts w:ascii="Arial" w:hAnsi="Arial"/>
          <w:color w:val="FF0000"/>
          <w:sz w:val="22"/>
          <w:szCs w:val="22"/>
        </w:rPr>
      </w:pPr>
      <w:r w:rsidRPr="00F73B97">
        <w:rPr>
          <w:rFonts w:ascii="Arial" w:hAnsi="Arial"/>
          <w:sz w:val="22"/>
          <w:szCs w:val="22"/>
        </w:rPr>
        <w:t xml:space="preserve">Explain Third angle projections </w:t>
      </w:r>
    </w:p>
    <w:p w14:paraId="1568562D" w14:textId="77777777" w:rsidR="00F73B97" w:rsidRPr="00F73B97" w:rsidRDefault="00F73B97" w:rsidP="00F73B97">
      <w:pPr>
        <w:pStyle w:val="ListParagraph"/>
        <w:spacing w:line="276" w:lineRule="auto"/>
        <w:ind w:left="900"/>
        <w:rPr>
          <w:rFonts w:ascii="Arial" w:hAnsi="Arial"/>
          <w:color w:val="FF0000"/>
          <w:sz w:val="22"/>
          <w:szCs w:val="22"/>
        </w:rPr>
      </w:pPr>
    </w:p>
    <w:p w14:paraId="3DA1DF65" w14:textId="77777777" w:rsidR="009B04E8" w:rsidRPr="00C60E21" w:rsidRDefault="009B04E8" w:rsidP="00F73B97">
      <w:pPr>
        <w:pBdr>
          <w:top w:val="single" w:sz="4" w:space="1" w:color="auto"/>
          <w:left w:val="single" w:sz="4" w:space="4" w:color="auto"/>
          <w:bottom w:val="single" w:sz="4" w:space="1" w:color="auto"/>
          <w:right w:val="single" w:sz="4" w:space="4" w:color="auto"/>
        </w:pBdr>
        <w:shd w:val="clear" w:color="auto" w:fill="00B0F0"/>
        <w:tabs>
          <w:tab w:val="left" w:pos="5310"/>
        </w:tabs>
        <w:ind w:right="387"/>
        <w:rPr>
          <w:rFonts w:ascii="Arial" w:hAnsi="Arial"/>
          <w:b/>
          <w:sz w:val="22"/>
          <w:szCs w:val="22"/>
        </w:rPr>
      </w:pPr>
      <w:r w:rsidRPr="00C60E21">
        <w:rPr>
          <w:rFonts w:ascii="Arial" w:hAnsi="Arial"/>
          <w:b/>
          <w:sz w:val="22"/>
          <w:szCs w:val="22"/>
        </w:rPr>
        <w:t>Critical Evidence(s) Required</w:t>
      </w:r>
    </w:p>
    <w:p w14:paraId="05B8A475" w14:textId="77777777"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 xml:space="preserve">The candidate needs to produce following critical evidence(s) in order to be competent in this competency standard: </w:t>
      </w:r>
    </w:p>
    <w:p w14:paraId="1789CBA3" w14:textId="77777777"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 xml:space="preserve">Identify welding requirements according to welding symbols given in the manufacturing drawings </w:t>
      </w:r>
    </w:p>
    <w:p w14:paraId="1C55E95C" w14:textId="1FF7BECD"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 xml:space="preserve">Identify material specifications according to manufacturing drawing </w:t>
      </w:r>
    </w:p>
    <w:p w14:paraId="26E62A4B" w14:textId="31694902"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 xml:space="preserve">Identify bill of material (BOM) according to manufacturing drawing </w:t>
      </w:r>
    </w:p>
    <w:p w14:paraId="66F137BD" w14:textId="5CFD8F4C"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 xml:space="preserve">Interpret dimensional tolerances according to manufacturing drawing </w:t>
      </w:r>
    </w:p>
    <w:p w14:paraId="6F1322E6" w14:textId="7787C50F" w:rsidR="00F73B97" w:rsidRPr="00D10956" w:rsidRDefault="00F73B97" w:rsidP="00D10956">
      <w:pPr>
        <w:pStyle w:val="ListParagraph"/>
        <w:numPr>
          <w:ilvl w:val="0"/>
          <w:numId w:val="530"/>
        </w:numPr>
        <w:spacing w:before="100" w:beforeAutospacing="1" w:after="100" w:afterAutospacing="1" w:line="360" w:lineRule="auto"/>
        <w:ind w:left="648" w:right="288"/>
        <w:rPr>
          <w:rFonts w:ascii="Arial" w:hAnsi="Arial"/>
          <w:sz w:val="22"/>
          <w:szCs w:val="22"/>
        </w:rPr>
      </w:pPr>
      <w:r w:rsidRPr="00D10956">
        <w:rPr>
          <w:rFonts w:ascii="Arial" w:hAnsi="Arial"/>
          <w:sz w:val="22"/>
          <w:szCs w:val="22"/>
        </w:rPr>
        <w:t>Assemble and tack weld parts according to manufacturing drawing</w:t>
      </w:r>
    </w:p>
    <w:p w14:paraId="42C05AE0" w14:textId="77777777" w:rsidR="00F73B97" w:rsidRDefault="003B783D" w:rsidP="00F73B97">
      <w:pPr>
        <w:spacing w:before="240" w:line="360" w:lineRule="auto"/>
        <w:rPr>
          <w:rFonts w:ascii="Arial" w:hAnsi="Arial"/>
          <w:b/>
          <w:bCs/>
          <w:sz w:val="22"/>
          <w:szCs w:val="22"/>
        </w:rPr>
      </w:pPr>
      <w:r w:rsidRPr="00C60E21">
        <w:rPr>
          <w:rFonts w:ascii="Arial" w:hAnsi="Arial"/>
          <w:b/>
          <w:bCs/>
          <w:sz w:val="22"/>
          <w:szCs w:val="22"/>
        </w:rPr>
        <w:t>Tools and Equipment</w:t>
      </w:r>
      <w:r w:rsidR="00F73B97">
        <w:rPr>
          <w:rFonts w:ascii="Arial" w:hAnsi="Arial"/>
          <w:b/>
          <w:bCs/>
          <w:sz w:val="22"/>
          <w:szCs w:val="22"/>
        </w:rPr>
        <w:t xml:space="preserve">. </w:t>
      </w:r>
    </w:p>
    <w:p w14:paraId="70DF320E" w14:textId="77777777" w:rsidR="00F73B97" w:rsidRPr="00D10956" w:rsidRDefault="003B783D" w:rsidP="00D10956">
      <w:pPr>
        <w:pStyle w:val="ListParagraph"/>
        <w:numPr>
          <w:ilvl w:val="0"/>
          <w:numId w:val="823"/>
        </w:numPr>
        <w:spacing w:before="240" w:after="0" w:line="360" w:lineRule="auto"/>
        <w:rPr>
          <w:rFonts w:ascii="Arial" w:hAnsi="Arial"/>
          <w:sz w:val="22"/>
          <w:szCs w:val="22"/>
        </w:rPr>
      </w:pPr>
      <w:r w:rsidRPr="00D10956">
        <w:rPr>
          <w:rFonts w:ascii="Arial" w:hAnsi="Arial"/>
          <w:sz w:val="22"/>
          <w:szCs w:val="22"/>
        </w:rPr>
        <w:t>Layout tools</w:t>
      </w:r>
      <w:r w:rsidR="00F73B97" w:rsidRPr="00D10956">
        <w:rPr>
          <w:rFonts w:ascii="Arial" w:hAnsi="Arial"/>
          <w:sz w:val="22"/>
          <w:szCs w:val="22"/>
        </w:rPr>
        <w:t xml:space="preserve">. </w:t>
      </w:r>
    </w:p>
    <w:p w14:paraId="5FA0C004" w14:textId="77777777" w:rsidR="00F73B97" w:rsidRPr="00D10956" w:rsidRDefault="003B783D" w:rsidP="00D10956">
      <w:pPr>
        <w:pStyle w:val="ListParagraph"/>
        <w:numPr>
          <w:ilvl w:val="0"/>
          <w:numId w:val="823"/>
        </w:numPr>
        <w:spacing w:before="240" w:after="0" w:line="360" w:lineRule="auto"/>
        <w:rPr>
          <w:rFonts w:ascii="Arial" w:hAnsi="Arial"/>
          <w:sz w:val="22"/>
          <w:szCs w:val="22"/>
        </w:rPr>
      </w:pPr>
      <w:r w:rsidRPr="00D10956">
        <w:rPr>
          <w:rFonts w:ascii="Arial" w:hAnsi="Arial"/>
          <w:sz w:val="22"/>
          <w:szCs w:val="22"/>
        </w:rPr>
        <w:t>Measuring devices</w:t>
      </w:r>
      <w:r w:rsidR="00F73B97" w:rsidRPr="00D10956">
        <w:rPr>
          <w:rFonts w:ascii="Arial" w:hAnsi="Arial"/>
          <w:sz w:val="22"/>
          <w:szCs w:val="22"/>
        </w:rPr>
        <w:t xml:space="preserve">. </w:t>
      </w:r>
    </w:p>
    <w:p w14:paraId="70BBB926" w14:textId="77777777" w:rsidR="00F73B97" w:rsidRPr="00D10956" w:rsidRDefault="003B783D" w:rsidP="00D10956">
      <w:pPr>
        <w:pStyle w:val="ListParagraph"/>
        <w:numPr>
          <w:ilvl w:val="0"/>
          <w:numId w:val="823"/>
        </w:numPr>
        <w:spacing w:before="240" w:after="0" w:line="360" w:lineRule="auto"/>
        <w:rPr>
          <w:rFonts w:ascii="Arial" w:hAnsi="Arial"/>
          <w:sz w:val="22"/>
          <w:szCs w:val="22"/>
        </w:rPr>
      </w:pPr>
      <w:r w:rsidRPr="00D10956">
        <w:rPr>
          <w:rFonts w:ascii="Arial" w:hAnsi="Arial"/>
          <w:sz w:val="22"/>
          <w:szCs w:val="22"/>
        </w:rPr>
        <w:t>Hand held calculator</w:t>
      </w:r>
      <w:r w:rsidR="00F73B97" w:rsidRPr="00D10956">
        <w:rPr>
          <w:rFonts w:ascii="Arial" w:hAnsi="Arial"/>
          <w:sz w:val="22"/>
          <w:szCs w:val="22"/>
        </w:rPr>
        <w:t xml:space="preserve">. </w:t>
      </w:r>
    </w:p>
    <w:p w14:paraId="69905B50" w14:textId="77777777" w:rsidR="00676BA1" w:rsidRPr="00D10956" w:rsidRDefault="003B783D" w:rsidP="00D10956">
      <w:pPr>
        <w:pStyle w:val="ListParagraph"/>
        <w:numPr>
          <w:ilvl w:val="0"/>
          <w:numId w:val="823"/>
        </w:numPr>
        <w:spacing w:before="240" w:after="0" w:line="360" w:lineRule="auto"/>
        <w:rPr>
          <w:rFonts w:ascii="Arial" w:hAnsi="Arial"/>
          <w:sz w:val="22"/>
          <w:szCs w:val="22"/>
        </w:rPr>
      </w:pPr>
      <w:r w:rsidRPr="00D10956">
        <w:rPr>
          <w:rFonts w:ascii="Arial" w:hAnsi="Arial"/>
          <w:sz w:val="22"/>
          <w:szCs w:val="22"/>
        </w:rPr>
        <w:t xml:space="preserve">Fabrication and welding equipment </w:t>
      </w:r>
    </w:p>
    <w:p w14:paraId="7F0F2E9C" w14:textId="77777777" w:rsidR="00676BA1" w:rsidRDefault="00676BA1" w:rsidP="00F73B97">
      <w:pPr>
        <w:spacing w:before="240" w:line="360" w:lineRule="auto"/>
        <w:rPr>
          <w:rFonts w:ascii="Arial" w:hAnsi="Arial"/>
          <w:sz w:val="22"/>
          <w:szCs w:val="22"/>
        </w:rPr>
      </w:pPr>
    </w:p>
    <w:p w14:paraId="27D9BD4C" w14:textId="77777777" w:rsidR="00676BA1" w:rsidRDefault="00676BA1">
      <w:pPr>
        <w:rPr>
          <w:rFonts w:ascii="Arial" w:hAnsi="Arial"/>
          <w:sz w:val="22"/>
          <w:szCs w:val="22"/>
        </w:rPr>
      </w:pPr>
      <w:r>
        <w:rPr>
          <w:rFonts w:ascii="Arial" w:hAnsi="Arial"/>
          <w:sz w:val="22"/>
          <w:szCs w:val="22"/>
        </w:rPr>
        <w:br w:type="page"/>
      </w:r>
    </w:p>
    <w:p w14:paraId="430F8146" w14:textId="77777777" w:rsidR="00676BA1" w:rsidRPr="00197F33" w:rsidRDefault="00676BA1" w:rsidP="00D10956">
      <w:pPr>
        <w:pStyle w:val="Heading3"/>
      </w:pPr>
      <w:bookmarkStart w:id="48" w:name="_Toc26927743"/>
      <w:bookmarkStart w:id="49" w:name="_Toc40467852"/>
      <w:bookmarkStart w:id="50" w:name="_Toc133793097"/>
      <w:r w:rsidRPr="00197F33">
        <w:lastRenderedPageBreak/>
        <w:t>Evaluate the Use of Hand and Power Tools</w:t>
      </w:r>
      <w:bookmarkEnd w:id="48"/>
      <w:bookmarkEnd w:id="49"/>
      <w:bookmarkEnd w:id="50"/>
    </w:p>
    <w:p w14:paraId="44DF36AB" w14:textId="6785EB82" w:rsidR="00676BA1" w:rsidRPr="00C60E21" w:rsidRDefault="00676BA1" w:rsidP="00676BA1">
      <w:pPr>
        <w:spacing w:before="240" w:after="240" w:line="360" w:lineRule="auto"/>
        <w:ind w:right="387"/>
        <w:rPr>
          <w:rFonts w:ascii="Arial" w:hAnsi="Arial"/>
          <w:sz w:val="22"/>
          <w:szCs w:val="22"/>
        </w:rPr>
      </w:pPr>
      <w:r w:rsidRPr="00C60E21">
        <w:rPr>
          <w:rFonts w:ascii="Arial" w:hAnsi="Arial"/>
          <w:b/>
          <w:sz w:val="22"/>
          <w:szCs w:val="22"/>
        </w:rPr>
        <w:t>Overview:</w:t>
      </w:r>
      <w:r w:rsidRPr="00C60E21">
        <w:rPr>
          <w:rFonts w:ascii="Arial" w:hAnsi="Arial"/>
          <w:sz w:val="22"/>
          <w:szCs w:val="22"/>
          <w:lang w:val="en-GB"/>
        </w:rPr>
        <w:t xml:space="preserve"> This competency standard covers the skills and knowledge required to Put on hand tools and </w:t>
      </w:r>
      <w:r w:rsidR="00D10956" w:rsidRPr="00C60E21">
        <w:rPr>
          <w:rFonts w:ascii="Arial" w:hAnsi="Arial"/>
          <w:sz w:val="22"/>
          <w:szCs w:val="22"/>
          <w:lang w:val="en-GB"/>
        </w:rPr>
        <w:t>put</w:t>
      </w:r>
      <w:r w:rsidRPr="00C60E21">
        <w:rPr>
          <w:rFonts w:ascii="Arial" w:hAnsi="Arial"/>
          <w:sz w:val="22"/>
          <w:szCs w:val="22"/>
          <w:lang w:val="en-GB"/>
        </w:rPr>
        <w:t xml:space="preserve"> on power tools</w:t>
      </w:r>
    </w:p>
    <w:tbl>
      <w:tblPr>
        <w:tblStyle w:val="TableGrid30"/>
        <w:tblpPr w:leftFromText="180" w:rightFromText="180" w:vertAnchor="text" w:tblpY="1"/>
        <w:tblOverlap w:val="never"/>
        <w:tblW w:w="5000" w:type="pct"/>
        <w:tblLook w:val="04A0" w:firstRow="1" w:lastRow="0" w:firstColumn="1" w:lastColumn="0" w:noHBand="0" w:noVBand="1"/>
      </w:tblPr>
      <w:tblGrid>
        <w:gridCol w:w="2675"/>
        <w:gridCol w:w="7669"/>
      </w:tblGrid>
      <w:tr w:rsidR="00676BA1" w:rsidRPr="00C60E21" w14:paraId="49C82F70" w14:textId="77777777" w:rsidTr="00E01334">
        <w:trPr>
          <w:trHeight w:val="305"/>
        </w:trPr>
        <w:tc>
          <w:tcPr>
            <w:tcW w:w="1293" w:type="pct"/>
            <w:shd w:val="clear" w:color="auto" w:fill="E7E6E6" w:themeFill="background2"/>
          </w:tcPr>
          <w:p w14:paraId="4241089A" w14:textId="77777777" w:rsidR="00676BA1" w:rsidRPr="00C60E21" w:rsidRDefault="00676BA1" w:rsidP="00E01334">
            <w:pPr>
              <w:jc w:val="both"/>
              <w:rPr>
                <w:rFonts w:ascii="Arial" w:hAnsi="Arial"/>
                <w:b/>
                <w:bCs/>
                <w:sz w:val="22"/>
                <w:szCs w:val="22"/>
              </w:rPr>
            </w:pPr>
            <w:r w:rsidRPr="00C60E21">
              <w:rPr>
                <w:rFonts w:ascii="Arial" w:hAnsi="Arial"/>
                <w:b/>
                <w:bCs/>
                <w:sz w:val="22"/>
                <w:szCs w:val="22"/>
              </w:rPr>
              <w:t>Competency Units</w:t>
            </w:r>
          </w:p>
        </w:tc>
        <w:tc>
          <w:tcPr>
            <w:tcW w:w="3707" w:type="pct"/>
            <w:shd w:val="clear" w:color="auto" w:fill="E7E6E6" w:themeFill="background2"/>
          </w:tcPr>
          <w:p w14:paraId="53F3C48D" w14:textId="77777777" w:rsidR="00676BA1" w:rsidRPr="00C60E21" w:rsidRDefault="00676BA1" w:rsidP="00E01334">
            <w:pPr>
              <w:jc w:val="both"/>
              <w:rPr>
                <w:rFonts w:ascii="Arial" w:hAnsi="Arial"/>
                <w:b/>
                <w:bCs/>
                <w:sz w:val="22"/>
                <w:szCs w:val="22"/>
              </w:rPr>
            </w:pPr>
            <w:r w:rsidRPr="00C60E21">
              <w:rPr>
                <w:rFonts w:ascii="Arial" w:hAnsi="Arial"/>
                <w:b/>
                <w:bCs/>
                <w:sz w:val="22"/>
                <w:szCs w:val="22"/>
              </w:rPr>
              <w:t>Performance Criteria</w:t>
            </w:r>
          </w:p>
        </w:tc>
      </w:tr>
      <w:tr w:rsidR="00676BA1" w:rsidRPr="00C60E21" w14:paraId="714CC45D" w14:textId="77777777" w:rsidTr="00E01334">
        <w:trPr>
          <w:trHeight w:val="242"/>
        </w:trPr>
        <w:tc>
          <w:tcPr>
            <w:tcW w:w="1293" w:type="pct"/>
            <w:vAlign w:val="center"/>
          </w:tcPr>
          <w:p w14:paraId="1FD0A9D7" w14:textId="77777777" w:rsidR="00676BA1" w:rsidRPr="00C60E21" w:rsidRDefault="00676BA1" w:rsidP="00E01334">
            <w:pPr>
              <w:spacing w:line="360" w:lineRule="auto"/>
              <w:ind w:left="517" w:hanging="540"/>
              <w:rPr>
                <w:rFonts w:ascii="Arial" w:hAnsi="Arial"/>
                <w:sz w:val="22"/>
                <w:szCs w:val="22"/>
              </w:rPr>
            </w:pPr>
            <w:r w:rsidRPr="00C60E21">
              <w:rPr>
                <w:rFonts w:ascii="Arial" w:hAnsi="Arial"/>
                <w:b/>
                <w:bCs/>
                <w:sz w:val="22"/>
                <w:szCs w:val="22"/>
              </w:rPr>
              <w:t>CU1.</w:t>
            </w:r>
            <w:r w:rsidRPr="00C60E21">
              <w:rPr>
                <w:rFonts w:ascii="Arial" w:hAnsi="Arial"/>
                <w:sz w:val="22"/>
                <w:szCs w:val="22"/>
              </w:rPr>
              <w:t xml:space="preserve"> </w:t>
            </w:r>
            <w:r w:rsidRPr="00C60E21">
              <w:rPr>
                <w:rFonts w:ascii="Arial" w:hAnsi="Arial"/>
                <w:b/>
                <w:sz w:val="22"/>
                <w:szCs w:val="22"/>
              </w:rPr>
              <w:t>Put on hand tools</w:t>
            </w:r>
          </w:p>
        </w:tc>
        <w:tc>
          <w:tcPr>
            <w:tcW w:w="3707" w:type="pct"/>
          </w:tcPr>
          <w:p w14:paraId="231061E4"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Select hand tools appropriate to the task requirements.</w:t>
            </w:r>
          </w:p>
          <w:p w14:paraId="468837ED"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Use hand tools to produce desired outcomes to job specifications which may include finish, tension, size or shape.</w:t>
            </w:r>
          </w:p>
          <w:p w14:paraId="72D65F9A"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Adhere all safety requirements to before, during and after use.</w:t>
            </w:r>
          </w:p>
          <w:p w14:paraId="251E955A"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Identify and mark unsafe or faulty tools for repair according to designated procedures before, during and after use.</w:t>
            </w:r>
          </w:p>
          <w:p w14:paraId="215461A8"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Maintain tools, including hand sharpening according to standard operational procedures, principles and techniques.</w:t>
            </w:r>
          </w:p>
          <w:p w14:paraId="3D333A34" w14:textId="77777777" w:rsidR="00676BA1" w:rsidRPr="00C60E21" w:rsidRDefault="00676BA1" w:rsidP="00BB2303">
            <w:pPr>
              <w:pStyle w:val="ListParagraph"/>
              <w:numPr>
                <w:ilvl w:val="0"/>
                <w:numId w:val="30"/>
              </w:numPr>
              <w:spacing w:line="360" w:lineRule="auto"/>
              <w:ind w:left="504" w:hanging="144"/>
              <w:rPr>
                <w:rFonts w:ascii="Arial" w:hAnsi="Arial"/>
                <w:bCs/>
                <w:color w:val="000000"/>
                <w:sz w:val="22"/>
                <w:szCs w:val="22"/>
              </w:rPr>
            </w:pPr>
            <w:r w:rsidRPr="00C60E21">
              <w:rPr>
                <w:rFonts w:ascii="Arial" w:hAnsi="Arial"/>
                <w:bCs/>
                <w:color w:val="000000"/>
                <w:sz w:val="22"/>
                <w:szCs w:val="22"/>
              </w:rPr>
              <w:t>Store hand tools safely in appropriate location according to standard operational procedures and manufacturers’ recommendations.</w:t>
            </w:r>
          </w:p>
        </w:tc>
      </w:tr>
      <w:tr w:rsidR="00676BA1" w:rsidRPr="00C60E21" w14:paraId="6785D73C" w14:textId="77777777" w:rsidTr="00E01334">
        <w:trPr>
          <w:trHeight w:val="285"/>
        </w:trPr>
        <w:tc>
          <w:tcPr>
            <w:tcW w:w="1293" w:type="pct"/>
            <w:vAlign w:val="center"/>
          </w:tcPr>
          <w:p w14:paraId="29161E12" w14:textId="77777777" w:rsidR="00676BA1" w:rsidRPr="00C60E21" w:rsidRDefault="00676BA1" w:rsidP="00E01334">
            <w:pPr>
              <w:spacing w:line="360" w:lineRule="auto"/>
              <w:ind w:left="517" w:hanging="540"/>
              <w:rPr>
                <w:rFonts w:ascii="Arial" w:hAnsi="Arial"/>
                <w:sz w:val="22"/>
                <w:szCs w:val="22"/>
              </w:rPr>
            </w:pPr>
            <w:r w:rsidRPr="00C60E21">
              <w:rPr>
                <w:rFonts w:ascii="Arial" w:hAnsi="Arial"/>
                <w:b/>
                <w:bCs/>
                <w:sz w:val="22"/>
                <w:szCs w:val="22"/>
              </w:rPr>
              <w:t>CU2.</w:t>
            </w:r>
            <w:r w:rsidRPr="00C60E21">
              <w:rPr>
                <w:rFonts w:ascii="Arial" w:hAnsi="Arial"/>
                <w:sz w:val="22"/>
                <w:szCs w:val="22"/>
              </w:rPr>
              <w:t xml:space="preserve"> </w:t>
            </w:r>
            <w:r w:rsidRPr="00C60E21">
              <w:rPr>
                <w:rFonts w:ascii="Arial" w:hAnsi="Arial"/>
                <w:b/>
                <w:sz w:val="22"/>
                <w:szCs w:val="22"/>
              </w:rPr>
              <w:t>Put on power tools</w:t>
            </w:r>
          </w:p>
        </w:tc>
        <w:tc>
          <w:tcPr>
            <w:tcW w:w="3707" w:type="pct"/>
          </w:tcPr>
          <w:p w14:paraId="508C5CCC"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Select power tools appropriate to the task requirements.</w:t>
            </w:r>
          </w:p>
          <w:p w14:paraId="33D0EA28"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Use power tools for a determined sequence of operations-which may include clamping, alignment and adjustment to produce desired outcomes-to job specifications which may include finish, size or shape.</w:t>
            </w:r>
          </w:p>
          <w:p w14:paraId="70B3D785"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Adhere all safety requirements to before, during and after use.</w:t>
            </w:r>
          </w:p>
          <w:p w14:paraId="3E600519"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Identify and mark unsafe or faulty tools for repair according to designated procedures before, during and after use.</w:t>
            </w:r>
          </w:p>
          <w:p w14:paraId="04B06C9F"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Maintain tools, including hand sharpening according to standard operational procedures, principles and techniques.</w:t>
            </w:r>
          </w:p>
          <w:p w14:paraId="7F43CFBF" w14:textId="77777777" w:rsidR="00676BA1" w:rsidRPr="00C60E21" w:rsidRDefault="00676BA1" w:rsidP="00BB2303">
            <w:pPr>
              <w:pStyle w:val="ListParagraph"/>
              <w:numPr>
                <w:ilvl w:val="0"/>
                <w:numId w:val="29"/>
              </w:numPr>
              <w:spacing w:line="360" w:lineRule="auto"/>
              <w:ind w:left="504" w:hanging="144"/>
              <w:rPr>
                <w:rFonts w:ascii="Arial" w:hAnsi="Arial"/>
                <w:sz w:val="22"/>
                <w:szCs w:val="22"/>
              </w:rPr>
            </w:pPr>
            <w:r w:rsidRPr="00C60E21">
              <w:rPr>
                <w:rFonts w:ascii="Arial" w:hAnsi="Arial"/>
                <w:sz w:val="22"/>
                <w:szCs w:val="22"/>
              </w:rPr>
              <w:t>Store power tools safely in appropriate location according to standard operational procedures and manufacturers’ recommendations.</w:t>
            </w:r>
          </w:p>
        </w:tc>
      </w:tr>
    </w:tbl>
    <w:p w14:paraId="149EF496" w14:textId="77777777" w:rsidR="00676BA1" w:rsidRPr="00C60E21" w:rsidRDefault="00676BA1" w:rsidP="00676BA1">
      <w:pPr>
        <w:spacing w:line="360" w:lineRule="auto"/>
        <w:rPr>
          <w:rFonts w:ascii="Arial" w:hAnsi="Arial"/>
          <w:sz w:val="22"/>
          <w:szCs w:val="22"/>
        </w:rPr>
      </w:pPr>
    </w:p>
    <w:p w14:paraId="3119E587" w14:textId="77777777" w:rsidR="00676BA1" w:rsidRPr="00C60E21" w:rsidRDefault="00676BA1" w:rsidP="00676BA1">
      <w:pPr>
        <w:spacing w:line="360" w:lineRule="auto"/>
        <w:rPr>
          <w:rFonts w:ascii="Arial" w:hAnsi="Arial"/>
          <w:b/>
          <w:sz w:val="22"/>
          <w:szCs w:val="22"/>
        </w:rPr>
      </w:pPr>
      <w:bookmarkStart w:id="51" w:name="_Toc529897204"/>
      <w:r w:rsidRPr="00C60E21">
        <w:rPr>
          <w:rFonts w:ascii="Arial" w:hAnsi="Arial"/>
          <w:b/>
          <w:sz w:val="22"/>
          <w:szCs w:val="22"/>
        </w:rPr>
        <w:t>Knowledge &amp; Understanding</w:t>
      </w:r>
    </w:p>
    <w:p w14:paraId="49872703" w14:textId="77777777" w:rsidR="00676BA1" w:rsidRPr="00C60E21" w:rsidRDefault="00676BA1" w:rsidP="00676BA1">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60F0760E" w14:textId="77777777" w:rsidR="00676BA1" w:rsidRPr="00C60E21" w:rsidRDefault="00676BA1" w:rsidP="009E212F">
      <w:pPr>
        <w:pStyle w:val="ListParagraph"/>
        <w:numPr>
          <w:ilvl w:val="0"/>
          <w:numId w:val="301"/>
        </w:numPr>
        <w:spacing w:line="360" w:lineRule="auto"/>
        <w:ind w:left="990" w:hanging="630"/>
        <w:rPr>
          <w:rFonts w:ascii="Arial" w:hAnsi="Arial"/>
          <w:b/>
          <w:sz w:val="22"/>
          <w:szCs w:val="22"/>
        </w:rPr>
      </w:pPr>
      <w:r w:rsidRPr="00C60E21">
        <w:rPr>
          <w:rFonts w:ascii="Arial" w:hAnsi="Arial"/>
          <w:bCs/>
          <w:sz w:val="22"/>
          <w:szCs w:val="22"/>
        </w:rPr>
        <w:t>Applications of different hand and power tools in a general engineering context</w:t>
      </w:r>
    </w:p>
    <w:p w14:paraId="03EDDA5F"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Common faults and/or defects in hand and power tools</w:t>
      </w:r>
    </w:p>
    <w:p w14:paraId="56DF1579"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Procedures for marking unsafe or faulty tools for repair</w:t>
      </w:r>
    </w:p>
    <w:p w14:paraId="4747AE2E"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Routine maintenance requirements for a range of hand and power tools</w:t>
      </w:r>
    </w:p>
    <w:p w14:paraId="23F1F1C8"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Storage location and procedures for a range of hand and power tools</w:t>
      </w:r>
    </w:p>
    <w:p w14:paraId="13D53BAF"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lastRenderedPageBreak/>
        <w:t>Hazards and control measures associated with using hand and power tools</w:t>
      </w:r>
    </w:p>
    <w:p w14:paraId="765F5AA0"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Benefits and limits of cutting and shaping metal with auxiliary equipment</w:t>
      </w:r>
    </w:p>
    <w:p w14:paraId="432492DA"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Environmental benefits of maintaining auxiliary equipment</w:t>
      </w:r>
    </w:p>
    <w:p w14:paraId="6D22903B"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Clamping /securing methods</w:t>
      </w:r>
    </w:p>
    <w:p w14:paraId="62041BDF" w14:textId="77777777" w:rsidR="00676BA1" w:rsidRPr="00C60E21" w:rsidRDefault="00676BA1" w:rsidP="009E212F">
      <w:pPr>
        <w:pStyle w:val="ListParagraph"/>
        <w:numPr>
          <w:ilvl w:val="0"/>
          <w:numId w:val="301"/>
        </w:numPr>
        <w:spacing w:line="360" w:lineRule="auto"/>
        <w:ind w:left="990" w:hanging="630"/>
        <w:rPr>
          <w:rFonts w:ascii="Arial" w:hAnsi="Arial"/>
          <w:bCs/>
          <w:sz w:val="22"/>
          <w:szCs w:val="22"/>
        </w:rPr>
      </w:pPr>
      <w:r w:rsidRPr="00C60E21">
        <w:rPr>
          <w:rFonts w:ascii="Arial" w:hAnsi="Arial"/>
          <w:bCs/>
          <w:sz w:val="22"/>
          <w:szCs w:val="22"/>
        </w:rPr>
        <w:t>Adjustment/alignments to a range of power tools</w:t>
      </w:r>
    </w:p>
    <w:p w14:paraId="52AE1E57" w14:textId="77777777" w:rsidR="00676BA1" w:rsidRPr="00C60E21" w:rsidRDefault="00676BA1" w:rsidP="009E212F">
      <w:pPr>
        <w:pStyle w:val="ListParagraph"/>
        <w:numPr>
          <w:ilvl w:val="0"/>
          <w:numId w:val="301"/>
        </w:numPr>
        <w:spacing w:line="360" w:lineRule="auto"/>
        <w:ind w:left="990" w:hanging="630"/>
        <w:rPr>
          <w:rFonts w:ascii="Arial" w:hAnsi="Arial"/>
          <w:sz w:val="22"/>
          <w:szCs w:val="22"/>
        </w:rPr>
      </w:pPr>
      <w:r w:rsidRPr="00C60E21">
        <w:rPr>
          <w:rFonts w:ascii="Arial" w:hAnsi="Arial"/>
          <w:bCs/>
          <w:sz w:val="22"/>
          <w:szCs w:val="22"/>
        </w:rPr>
        <w:t>Tool sharpening techniques for a range of power tools</w:t>
      </w:r>
    </w:p>
    <w:tbl>
      <w:tblPr>
        <w:tblStyle w:val="TableGrid"/>
        <w:tblW w:w="5000" w:type="pct"/>
        <w:tblLook w:val="04A0" w:firstRow="1" w:lastRow="0" w:firstColumn="1" w:lastColumn="0" w:noHBand="0" w:noVBand="1"/>
      </w:tblPr>
      <w:tblGrid>
        <w:gridCol w:w="10344"/>
      </w:tblGrid>
      <w:tr w:rsidR="00676BA1" w:rsidRPr="00C60E21" w14:paraId="2551FDBC" w14:textId="77777777" w:rsidTr="00E01334">
        <w:tc>
          <w:tcPr>
            <w:tcW w:w="5000" w:type="pct"/>
            <w:shd w:val="clear" w:color="auto" w:fill="00B0F0"/>
            <w:vAlign w:val="bottom"/>
          </w:tcPr>
          <w:p w14:paraId="7CCED1C2" w14:textId="77777777" w:rsidR="00676BA1" w:rsidRPr="00C60E21" w:rsidRDefault="00676BA1" w:rsidP="00E01334">
            <w:pPr>
              <w:rPr>
                <w:rFonts w:ascii="Arial" w:hAnsi="Arial"/>
                <w:b/>
                <w:bCs/>
                <w:sz w:val="22"/>
                <w:szCs w:val="22"/>
              </w:rPr>
            </w:pPr>
            <w:r w:rsidRPr="00C60E21">
              <w:rPr>
                <w:rFonts w:ascii="Arial" w:hAnsi="Arial"/>
                <w:b/>
                <w:bCs/>
                <w:sz w:val="22"/>
                <w:szCs w:val="22"/>
              </w:rPr>
              <w:t>Critical Evidence</w:t>
            </w:r>
          </w:p>
        </w:tc>
      </w:tr>
    </w:tbl>
    <w:p w14:paraId="557FCB52" w14:textId="77777777" w:rsidR="00676BA1" w:rsidRPr="00C60E21" w:rsidRDefault="00676BA1" w:rsidP="00676BA1">
      <w:pPr>
        <w:spacing w:before="240" w:line="360" w:lineRule="auto"/>
        <w:ind w:right="297"/>
        <w:rPr>
          <w:rFonts w:ascii="Arial" w:hAnsi="Arial"/>
          <w:sz w:val="22"/>
          <w:szCs w:val="22"/>
        </w:rPr>
      </w:pPr>
      <w:r w:rsidRPr="00C60E21">
        <w:rPr>
          <w:rFonts w:ascii="Arial" w:hAnsi="Arial"/>
          <w:sz w:val="22"/>
          <w:szCs w:val="22"/>
        </w:rPr>
        <w:t xml:space="preserve">The candidate needs to produce following critical evidence(s) in order to be competent in this competency standard: </w:t>
      </w:r>
    </w:p>
    <w:p w14:paraId="22A7E135" w14:textId="77777777" w:rsidR="00676BA1" w:rsidRPr="00C60E21" w:rsidRDefault="00676BA1" w:rsidP="009E212F">
      <w:pPr>
        <w:pStyle w:val="ListParagraph"/>
        <w:numPr>
          <w:ilvl w:val="0"/>
          <w:numId w:val="302"/>
        </w:numPr>
        <w:spacing w:line="360" w:lineRule="auto"/>
        <w:rPr>
          <w:rFonts w:ascii="Arial" w:hAnsi="Arial"/>
          <w:bCs/>
          <w:sz w:val="22"/>
          <w:szCs w:val="22"/>
        </w:rPr>
      </w:pPr>
      <w:r w:rsidRPr="00C60E21">
        <w:rPr>
          <w:rFonts w:ascii="Arial" w:hAnsi="Arial"/>
          <w:bCs/>
          <w:sz w:val="22"/>
          <w:szCs w:val="22"/>
        </w:rPr>
        <w:t>Identify and mark unsafe or faulty tools for repair according to designated procedures before, during and after use.</w:t>
      </w:r>
    </w:p>
    <w:p w14:paraId="1D776E9F" w14:textId="77777777" w:rsidR="00676BA1" w:rsidRPr="00C60E21" w:rsidRDefault="00676BA1" w:rsidP="009E212F">
      <w:pPr>
        <w:pStyle w:val="ListParagraph"/>
        <w:numPr>
          <w:ilvl w:val="0"/>
          <w:numId w:val="302"/>
        </w:numPr>
        <w:spacing w:line="360" w:lineRule="auto"/>
        <w:rPr>
          <w:rFonts w:ascii="Arial" w:hAnsi="Arial"/>
          <w:bCs/>
          <w:sz w:val="22"/>
          <w:szCs w:val="22"/>
        </w:rPr>
      </w:pPr>
      <w:r w:rsidRPr="00C60E21">
        <w:rPr>
          <w:rFonts w:ascii="Arial" w:hAnsi="Arial"/>
          <w:bCs/>
          <w:sz w:val="22"/>
          <w:szCs w:val="22"/>
        </w:rPr>
        <w:t>Maintain tools, including hand sharpening according to standard operational procedures, principles and techniques.</w:t>
      </w:r>
    </w:p>
    <w:p w14:paraId="09DB7E5D" w14:textId="77777777" w:rsidR="00676BA1" w:rsidRPr="00C60E21" w:rsidRDefault="00676BA1" w:rsidP="009E212F">
      <w:pPr>
        <w:pStyle w:val="ListParagraph"/>
        <w:numPr>
          <w:ilvl w:val="0"/>
          <w:numId w:val="302"/>
        </w:numPr>
        <w:spacing w:line="360" w:lineRule="auto"/>
        <w:rPr>
          <w:rFonts w:ascii="Arial" w:hAnsi="Arial"/>
          <w:bCs/>
          <w:sz w:val="22"/>
          <w:szCs w:val="22"/>
        </w:rPr>
      </w:pPr>
      <w:r w:rsidRPr="00C60E21">
        <w:rPr>
          <w:rFonts w:ascii="Arial" w:hAnsi="Arial"/>
          <w:bCs/>
          <w:sz w:val="22"/>
          <w:szCs w:val="22"/>
        </w:rPr>
        <w:t>Store hand tools safely in appropriate location according to standard operational procedures and manufacturers’ recommendations.</w:t>
      </w:r>
    </w:p>
    <w:p w14:paraId="448B7CE4" w14:textId="77777777" w:rsidR="00676BA1" w:rsidRPr="00C60E21" w:rsidRDefault="00676BA1" w:rsidP="009E212F">
      <w:pPr>
        <w:pStyle w:val="ListParagraph"/>
        <w:numPr>
          <w:ilvl w:val="0"/>
          <w:numId w:val="302"/>
        </w:numPr>
        <w:spacing w:line="360" w:lineRule="auto"/>
        <w:rPr>
          <w:rFonts w:ascii="Arial" w:hAnsi="Arial"/>
          <w:bCs/>
          <w:sz w:val="22"/>
          <w:szCs w:val="22"/>
        </w:rPr>
      </w:pPr>
      <w:r w:rsidRPr="00C60E21">
        <w:rPr>
          <w:rFonts w:ascii="Arial" w:hAnsi="Arial"/>
          <w:bCs/>
          <w:sz w:val="22"/>
          <w:szCs w:val="22"/>
        </w:rPr>
        <w:t>Identify and mark unsafe or faulty tools for repair according to designated procedures before, during and after use.</w:t>
      </w:r>
    </w:p>
    <w:p w14:paraId="36431F21" w14:textId="77777777" w:rsidR="00676BA1" w:rsidRPr="00C60E21" w:rsidRDefault="00676BA1" w:rsidP="009E212F">
      <w:pPr>
        <w:pStyle w:val="ListParagraph"/>
        <w:numPr>
          <w:ilvl w:val="0"/>
          <w:numId w:val="302"/>
        </w:numPr>
        <w:spacing w:line="360" w:lineRule="auto"/>
        <w:rPr>
          <w:rFonts w:ascii="Arial" w:hAnsi="Arial"/>
          <w:bCs/>
          <w:sz w:val="22"/>
          <w:szCs w:val="22"/>
        </w:rPr>
      </w:pPr>
      <w:r w:rsidRPr="00C60E21">
        <w:rPr>
          <w:rFonts w:ascii="Arial" w:hAnsi="Arial"/>
          <w:bCs/>
          <w:sz w:val="22"/>
          <w:szCs w:val="22"/>
        </w:rPr>
        <w:t>Store power tools safely in appropriate location according to standard operational procedures and manufacturers’ recommendations.</w:t>
      </w:r>
    </w:p>
    <w:p w14:paraId="480E08D5" w14:textId="77777777" w:rsidR="00676BA1" w:rsidRPr="00C60E21" w:rsidRDefault="00676BA1" w:rsidP="00676BA1">
      <w:pPr>
        <w:spacing w:line="360" w:lineRule="auto"/>
        <w:ind w:left="360"/>
        <w:rPr>
          <w:rFonts w:ascii="Arial" w:hAnsi="Arial"/>
          <w:b/>
          <w:sz w:val="22"/>
          <w:szCs w:val="22"/>
        </w:rPr>
      </w:pPr>
      <w:r w:rsidRPr="00C60E21">
        <w:rPr>
          <w:rFonts w:ascii="Arial" w:hAnsi="Arial"/>
          <w:b/>
          <w:sz w:val="22"/>
          <w:szCs w:val="22"/>
        </w:rPr>
        <w:t>Tools and Equipment</w:t>
      </w:r>
    </w:p>
    <w:p w14:paraId="5D75B708"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Work bench</w:t>
      </w:r>
    </w:p>
    <w:p w14:paraId="07FB9E14"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Bench vice</w:t>
      </w:r>
    </w:p>
    <w:p w14:paraId="5AEC1585"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Hammer</w:t>
      </w:r>
    </w:p>
    <w:p w14:paraId="2E026842"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Tri-square</w:t>
      </w:r>
    </w:p>
    <w:p w14:paraId="2D6676C2"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Hand hacksaw</w:t>
      </w:r>
    </w:p>
    <w:p w14:paraId="4EE6AE97"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Scriber</w:t>
      </w:r>
    </w:p>
    <w:p w14:paraId="02C4C6F4"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Vernier caliper</w:t>
      </w:r>
    </w:p>
    <w:p w14:paraId="521127ED" w14:textId="77777777" w:rsidR="00676BA1" w:rsidRPr="00C60E2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Flat File</w:t>
      </w:r>
    </w:p>
    <w:p w14:paraId="77358C28" w14:textId="77777777" w:rsidR="00676BA1" w:rsidRPr="00C60E21" w:rsidRDefault="00676BA1" w:rsidP="009E212F">
      <w:pPr>
        <w:pStyle w:val="ListParagraph"/>
        <w:numPr>
          <w:ilvl w:val="0"/>
          <w:numId w:val="303"/>
        </w:numPr>
        <w:spacing w:line="276" w:lineRule="auto"/>
        <w:rPr>
          <w:rFonts w:ascii="Arial" w:hAnsi="Arial"/>
          <w:bCs/>
          <w:sz w:val="22"/>
          <w:szCs w:val="22"/>
        </w:rPr>
      </w:pPr>
      <w:r w:rsidRPr="00C60E21">
        <w:rPr>
          <w:rFonts w:ascii="Arial" w:hAnsi="Arial"/>
          <w:bCs/>
          <w:sz w:val="22"/>
          <w:szCs w:val="22"/>
        </w:rPr>
        <w:t>Number/alphabet punch</w:t>
      </w:r>
    </w:p>
    <w:p w14:paraId="5C4EE24D" w14:textId="77777777" w:rsidR="00676BA1" w:rsidRPr="00C60E21" w:rsidRDefault="00676BA1" w:rsidP="009E212F">
      <w:pPr>
        <w:pStyle w:val="ListParagraph"/>
        <w:numPr>
          <w:ilvl w:val="0"/>
          <w:numId w:val="303"/>
        </w:numPr>
        <w:spacing w:line="276" w:lineRule="auto"/>
        <w:rPr>
          <w:rFonts w:ascii="Arial" w:hAnsi="Arial"/>
          <w:bCs/>
          <w:sz w:val="22"/>
          <w:szCs w:val="22"/>
        </w:rPr>
      </w:pPr>
      <w:r w:rsidRPr="00C60E21">
        <w:rPr>
          <w:rFonts w:ascii="Arial" w:hAnsi="Arial"/>
          <w:bCs/>
          <w:sz w:val="22"/>
          <w:szCs w:val="22"/>
        </w:rPr>
        <w:t>Scriber</w:t>
      </w:r>
    </w:p>
    <w:p w14:paraId="594C82E8" w14:textId="77777777" w:rsidR="00676BA1" w:rsidRPr="00C60E21" w:rsidRDefault="00676BA1" w:rsidP="009E212F">
      <w:pPr>
        <w:pStyle w:val="ListParagraph"/>
        <w:numPr>
          <w:ilvl w:val="0"/>
          <w:numId w:val="303"/>
        </w:numPr>
        <w:spacing w:line="276" w:lineRule="auto"/>
        <w:rPr>
          <w:rFonts w:ascii="Arial" w:hAnsi="Arial"/>
          <w:bCs/>
          <w:sz w:val="22"/>
          <w:szCs w:val="22"/>
        </w:rPr>
      </w:pPr>
      <w:r w:rsidRPr="00C60E21">
        <w:rPr>
          <w:rFonts w:ascii="Arial" w:hAnsi="Arial"/>
          <w:bCs/>
          <w:sz w:val="22"/>
          <w:szCs w:val="22"/>
        </w:rPr>
        <w:t>Vernier caliper</w:t>
      </w:r>
    </w:p>
    <w:p w14:paraId="6746DD70" w14:textId="77777777" w:rsidR="00676BA1" w:rsidRPr="00C60E21" w:rsidRDefault="00676BA1" w:rsidP="009E212F">
      <w:pPr>
        <w:pStyle w:val="ListParagraph"/>
        <w:numPr>
          <w:ilvl w:val="0"/>
          <w:numId w:val="303"/>
        </w:numPr>
        <w:spacing w:line="276" w:lineRule="auto"/>
        <w:rPr>
          <w:rFonts w:ascii="Arial" w:hAnsi="Arial"/>
          <w:bCs/>
          <w:sz w:val="22"/>
          <w:szCs w:val="22"/>
        </w:rPr>
      </w:pPr>
      <w:r w:rsidRPr="00C60E21">
        <w:rPr>
          <w:rFonts w:ascii="Arial" w:hAnsi="Arial"/>
          <w:bCs/>
          <w:sz w:val="22"/>
          <w:szCs w:val="22"/>
        </w:rPr>
        <w:t>Hand drill machine</w:t>
      </w:r>
    </w:p>
    <w:p w14:paraId="24AA05C1" w14:textId="77777777" w:rsidR="00676BA1" w:rsidRPr="00C60E21" w:rsidRDefault="00676BA1" w:rsidP="009E212F">
      <w:pPr>
        <w:pStyle w:val="ListParagraph"/>
        <w:numPr>
          <w:ilvl w:val="0"/>
          <w:numId w:val="303"/>
        </w:numPr>
        <w:spacing w:line="276" w:lineRule="auto"/>
        <w:rPr>
          <w:rFonts w:ascii="Arial" w:hAnsi="Arial"/>
          <w:bCs/>
          <w:sz w:val="22"/>
          <w:szCs w:val="22"/>
        </w:rPr>
      </w:pPr>
      <w:r w:rsidRPr="00C60E21">
        <w:rPr>
          <w:rFonts w:ascii="Arial" w:hAnsi="Arial"/>
          <w:bCs/>
          <w:sz w:val="22"/>
          <w:szCs w:val="22"/>
        </w:rPr>
        <w:t>Disk grinder</w:t>
      </w:r>
    </w:p>
    <w:p w14:paraId="29AB7E74" w14:textId="713BDD94" w:rsidR="00676BA1" w:rsidRDefault="00676BA1" w:rsidP="009E212F">
      <w:pPr>
        <w:pStyle w:val="ListParagraph"/>
        <w:numPr>
          <w:ilvl w:val="0"/>
          <w:numId w:val="303"/>
        </w:numPr>
        <w:spacing w:line="360" w:lineRule="auto"/>
        <w:rPr>
          <w:rFonts w:ascii="Arial" w:hAnsi="Arial"/>
          <w:bCs/>
          <w:sz w:val="22"/>
          <w:szCs w:val="22"/>
        </w:rPr>
      </w:pPr>
      <w:r w:rsidRPr="00C60E21">
        <w:rPr>
          <w:rFonts w:ascii="Arial" w:hAnsi="Arial"/>
          <w:bCs/>
          <w:sz w:val="22"/>
          <w:szCs w:val="22"/>
        </w:rPr>
        <w:t>Pin grinder</w:t>
      </w:r>
    </w:p>
    <w:p w14:paraId="20B07AA4" w14:textId="77777777" w:rsidR="00676BA1" w:rsidRDefault="00676BA1">
      <w:pPr>
        <w:rPr>
          <w:rFonts w:ascii="Arial" w:hAnsi="Arial"/>
          <w:bCs/>
          <w:sz w:val="22"/>
          <w:szCs w:val="22"/>
        </w:rPr>
      </w:pPr>
      <w:r>
        <w:rPr>
          <w:rFonts w:ascii="Arial" w:hAnsi="Arial"/>
          <w:bCs/>
          <w:sz w:val="22"/>
          <w:szCs w:val="22"/>
        </w:rPr>
        <w:br w:type="page"/>
      </w:r>
    </w:p>
    <w:p w14:paraId="396437D8" w14:textId="2D5DB36E" w:rsidR="00676BA1" w:rsidRPr="00197F33" w:rsidRDefault="00676BA1" w:rsidP="00D10956">
      <w:pPr>
        <w:pStyle w:val="Heading3"/>
      </w:pPr>
      <w:bookmarkStart w:id="52" w:name="_Toc26927744"/>
      <w:bookmarkStart w:id="53" w:name="_Toc40467853"/>
      <w:bookmarkStart w:id="54" w:name="_Toc133793098"/>
      <w:bookmarkEnd w:id="51"/>
      <w:r w:rsidRPr="00197F33">
        <w:lastRenderedPageBreak/>
        <w:t>Perform Pre-Welding Operations</w:t>
      </w:r>
      <w:bookmarkEnd w:id="52"/>
      <w:bookmarkEnd w:id="53"/>
      <w:bookmarkEnd w:id="54"/>
    </w:p>
    <w:p w14:paraId="54BF1BB4" w14:textId="4271CF69" w:rsidR="00676BA1" w:rsidRPr="00C60E21" w:rsidRDefault="00676BA1" w:rsidP="00676BA1">
      <w:pPr>
        <w:spacing w:before="240" w:after="240" w:line="360" w:lineRule="auto"/>
        <w:ind w:left="102" w:right="297" w:hanging="1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Set Welding Equipment, </w:t>
      </w:r>
      <w:r w:rsidR="00D10956" w:rsidRPr="00C60E21">
        <w:rPr>
          <w:rFonts w:ascii="Arial" w:hAnsi="Arial"/>
          <w:sz w:val="22"/>
          <w:szCs w:val="22"/>
          <w:lang w:val="en-GB"/>
        </w:rPr>
        <w:t>prepare</w:t>
      </w:r>
      <w:r w:rsidRPr="00C60E21">
        <w:rPr>
          <w:rFonts w:ascii="Arial" w:hAnsi="Arial"/>
          <w:sz w:val="22"/>
          <w:szCs w:val="22"/>
          <w:lang w:val="en-GB"/>
        </w:rPr>
        <w:t xml:space="preserve"> materials for welding, Cut and Prepare Edge/s of Base Materials and Prepare Welding Consumables </w:t>
      </w:r>
    </w:p>
    <w:tbl>
      <w:tblPr>
        <w:tblStyle w:val="TableGrid30"/>
        <w:tblW w:w="5000" w:type="pct"/>
        <w:tblLook w:val="04A0" w:firstRow="1" w:lastRow="0" w:firstColumn="1" w:lastColumn="0" w:noHBand="0" w:noVBand="1"/>
      </w:tblPr>
      <w:tblGrid>
        <w:gridCol w:w="2512"/>
        <w:gridCol w:w="7832"/>
      </w:tblGrid>
      <w:tr w:rsidR="00676BA1" w:rsidRPr="00C60E21" w14:paraId="4D354445" w14:textId="77777777" w:rsidTr="00E01334">
        <w:trPr>
          <w:trHeight w:val="287"/>
        </w:trPr>
        <w:tc>
          <w:tcPr>
            <w:tcW w:w="1214" w:type="pct"/>
            <w:shd w:val="clear" w:color="auto" w:fill="E7E6E6" w:themeFill="background2"/>
          </w:tcPr>
          <w:p w14:paraId="4296B81C" w14:textId="77777777" w:rsidR="00676BA1" w:rsidRPr="00C60E21" w:rsidRDefault="00676BA1" w:rsidP="00E01334">
            <w:pPr>
              <w:jc w:val="both"/>
              <w:rPr>
                <w:rFonts w:ascii="Arial" w:hAnsi="Arial"/>
                <w:b/>
                <w:bCs/>
                <w:sz w:val="22"/>
                <w:szCs w:val="22"/>
              </w:rPr>
            </w:pPr>
            <w:r w:rsidRPr="00C60E21">
              <w:rPr>
                <w:rFonts w:ascii="Arial" w:hAnsi="Arial"/>
                <w:b/>
                <w:bCs/>
                <w:sz w:val="22"/>
                <w:szCs w:val="22"/>
              </w:rPr>
              <w:t>Competency Units</w:t>
            </w:r>
          </w:p>
        </w:tc>
        <w:tc>
          <w:tcPr>
            <w:tcW w:w="3786" w:type="pct"/>
            <w:shd w:val="clear" w:color="auto" w:fill="E7E6E6" w:themeFill="background2"/>
          </w:tcPr>
          <w:p w14:paraId="2B21DD58" w14:textId="77777777" w:rsidR="00676BA1" w:rsidRPr="00C60E21" w:rsidRDefault="00676BA1" w:rsidP="00E01334">
            <w:pPr>
              <w:jc w:val="both"/>
              <w:rPr>
                <w:rFonts w:ascii="Arial" w:hAnsi="Arial"/>
                <w:b/>
                <w:bCs/>
                <w:sz w:val="22"/>
                <w:szCs w:val="22"/>
              </w:rPr>
            </w:pPr>
            <w:r w:rsidRPr="00C60E21">
              <w:rPr>
                <w:rFonts w:ascii="Arial" w:hAnsi="Arial"/>
                <w:b/>
                <w:bCs/>
                <w:sz w:val="22"/>
                <w:szCs w:val="22"/>
              </w:rPr>
              <w:t>Performance Criteria</w:t>
            </w:r>
          </w:p>
        </w:tc>
      </w:tr>
      <w:tr w:rsidR="00676BA1" w:rsidRPr="00C60E21" w14:paraId="25878EE4" w14:textId="77777777" w:rsidTr="00E01334">
        <w:trPr>
          <w:trHeight w:val="240"/>
        </w:trPr>
        <w:tc>
          <w:tcPr>
            <w:tcW w:w="1214" w:type="pct"/>
            <w:vAlign w:val="center"/>
          </w:tcPr>
          <w:p w14:paraId="0F88F9F7" w14:textId="77777777" w:rsidR="00676BA1" w:rsidRPr="00C60E21" w:rsidRDefault="00676BA1" w:rsidP="00E01334">
            <w:pPr>
              <w:ind w:left="517" w:hanging="517"/>
              <w:rPr>
                <w:rFonts w:ascii="Arial" w:hAnsi="Arial"/>
                <w:b/>
                <w:bCs/>
                <w:sz w:val="22"/>
                <w:szCs w:val="22"/>
              </w:rPr>
            </w:pPr>
            <w:r w:rsidRPr="00C60E21">
              <w:rPr>
                <w:rFonts w:ascii="Arial" w:hAnsi="Arial"/>
                <w:b/>
                <w:bCs/>
                <w:sz w:val="22"/>
                <w:szCs w:val="22"/>
              </w:rPr>
              <w:t>CU.1 Set Welding Equipment</w:t>
            </w:r>
          </w:p>
        </w:tc>
        <w:tc>
          <w:tcPr>
            <w:tcW w:w="3786" w:type="pct"/>
          </w:tcPr>
          <w:p w14:paraId="14EA259E"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Adjust pressure of both gas cylinders with the help of regulator</w:t>
            </w:r>
          </w:p>
          <w:p w14:paraId="75B1CA4E"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Open acetylene gas knob of welding torch</w:t>
            </w:r>
            <w:r w:rsidRPr="00C60E21">
              <w:rPr>
                <w:rFonts w:ascii="Arial" w:hAnsi="Arial"/>
                <w:color w:val="000000"/>
                <w:sz w:val="22"/>
                <w:szCs w:val="22"/>
              </w:rPr>
              <w:t xml:space="preserve"> </w:t>
            </w:r>
            <w:r w:rsidRPr="00C60E21">
              <w:rPr>
                <w:rFonts w:ascii="Arial" w:hAnsi="Arial"/>
                <w:sz w:val="22"/>
                <w:szCs w:val="22"/>
              </w:rPr>
              <w:t>Make carburizing flame by increasing acetylene gas quantity</w:t>
            </w:r>
          </w:p>
          <w:p w14:paraId="40AAFD1C"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Make neutral flame by adjusting both gases at same quantity</w:t>
            </w:r>
          </w:p>
          <w:p w14:paraId="7ABCEEDD"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Make oxidizing flame by increasing oxygen gas quantity</w:t>
            </w:r>
          </w:p>
          <w:p w14:paraId="3D24905E"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Adjust pressure of both gas cylinders with the help of regulator</w:t>
            </w:r>
          </w:p>
          <w:p w14:paraId="3EC33832" w14:textId="77777777" w:rsidR="00676BA1" w:rsidRPr="00C60E21" w:rsidRDefault="00676BA1" w:rsidP="00BB2303">
            <w:pPr>
              <w:pStyle w:val="ListParagraph"/>
              <w:numPr>
                <w:ilvl w:val="0"/>
                <w:numId w:val="38"/>
              </w:numPr>
              <w:spacing w:line="360" w:lineRule="auto"/>
              <w:ind w:left="610" w:hanging="270"/>
              <w:rPr>
                <w:rFonts w:ascii="Arial" w:hAnsi="Arial"/>
                <w:sz w:val="22"/>
                <w:szCs w:val="22"/>
              </w:rPr>
            </w:pPr>
            <w:r w:rsidRPr="00C60E21">
              <w:rPr>
                <w:rFonts w:ascii="Arial" w:hAnsi="Arial"/>
                <w:sz w:val="22"/>
                <w:szCs w:val="22"/>
              </w:rPr>
              <w:t>Select the correct size of the nozzle</w:t>
            </w:r>
          </w:p>
          <w:p w14:paraId="624FAC08" w14:textId="77777777" w:rsidR="00676BA1" w:rsidRPr="00C60E21" w:rsidRDefault="00676BA1" w:rsidP="00BB2303">
            <w:pPr>
              <w:pStyle w:val="ListParagraph"/>
              <w:numPr>
                <w:ilvl w:val="0"/>
                <w:numId w:val="38"/>
              </w:numPr>
              <w:spacing w:line="360" w:lineRule="auto"/>
              <w:ind w:left="610" w:right="134" w:hanging="270"/>
              <w:jc w:val="both"/>
              <w:rPr>
                <w:rFonts w:ascii="Arial" w:hAnsi="Arial"/>
                <w:color w:val="000000"/>
                <w:sz w:val="22"/>
                <w:szCs w:val="22"/>
              </w:rPr>
            </w:pPr>
            <w:r w:rsidRPr="00C60E21">
              <w:rPr>
                <w:rFonts w:ascii="Arial" w:hAnsi="Arial"/>
                <w:sz w:val="22"/>
                <w:szCs w:val="22"/>
              </w:rPr>
              <w:t>Set the both gas flame of welding torch as per standard</w:t>
            </w:r>
          </w:p>
        </w:tc>
      </w:tr>
      <w:tr w:rsidR="00676BA1" w:rsidRPr="00C60E21" w14:paraId="45DAFFE6" w14:textId="77777777" w:rsidTr="00E01334">
        <w:trPr>
          <w:trHeight w:val="285"/>
        </w:trPr>
        <w:tc>
          <w:tcPr>
            <w:tcW w:w="1214" w:type="pct"/>
            <w:vAlign w:val="center"/>
          </w:tcPr>
          <w:p w14:paraId="5C818E74" w14:textId="77777777" w:rsidR="00676BA1" w:rsidRPr="00C60E21" w:rsidRDefault="00676BA1" w:rsidP="00E01334">
            <w:pPr>
              <w:ind w:left="517" w:hanging="517"/>
              <w:rPr>
                <w:rFonts w:ascii="Arial" w:hAnsi="Arial"/>
                <w:b/>
                <w:bCs/>
                <w:sz w:val="22"/>
                <w:szCs w:val="22"/>
              </w:rPr>
            </w:pPr>
            <w:r w:rsidRPr="00C60E21">
              <w:rPr>
                <w:rFonts w:ascii="Arial" w:hAnsi="Arial"/>
                <w:b/>
                <w:bCs/>
                <w:sz w:val="22"/>
                <w:szCs w:val="22"/>
              </w:rPr>
              <w:t>CU2. Prepare materials for welding</w:t>
            </w:r>
          </w:p>
        </w:tc>
        <w:tc>
          <w:tcPr>
            <w:tcW w:w="3786" w:type="pct"/>
          </w:tcPr>
          <w:p w14:paraId="7142D8DF" w14:textId="77777777" w:rsidR="00676BA1" w:rsidRPr="00C60E21" w:rsidRDefault="00676BA1" w:rsidP="00BB2303">
            <w:pPr>
              <w:pStyle w:val="Default"/>
              <w:numPr>
                <w:ilvl w:val="0"/>
                <w:numId w:val="40"/>
              </w:numPr>
              <w:spacing w:line="360" w:lineRule="auto"/>
              <w:ind w:left="610" w:hanging="270"/>
              <w:rPr>
                <w:rFonts w:ascii="Arial" w:hAnsi="Arial" w:cs="Arial"/>
                <w:sz w:val="22"/>
                <w:szCs w:val="22"/>
              </w:rPr>
            </w:pPr>
            <w:r w:rsidRPr="00C60E21">
              <w:rPr>
                <w:rFonts w:ascii="Arial" w:hAnsi="Arial" w:cs="Arial"/>
                <w:sz w:val="22"/>
                <w:szCs w:val="22"/>
              </w:rPr>
              <w:t xml:space="preserve">Select and obtain required material/s as per job requirements </w:t>
            </w:r>
          </w:p>
          <w:p w14:paraId="2C86CFF5" w14:textId="77777777" w:rsidR="00676BA1" w:rsidRPr="00C60E21" w:rsidRDefault="00676BA1" w:rsidP="00BB2303">
            <w:pPr>
              <w:pStyle w:val="Default"/>
              <w:numPr>
                <w:ilvl w:val="0"/>
                <w:numId w:val="40"/>
              </w:numPr>
              <w:spacing w:line="360" w:lineRule="auto"/>
              <w:ind w:left="610" w:hanging="270"/>
              <w:rPr>
                <w:rFonts w:ascii="Arial" w:hAnsi="Arial" w:cs="Arial"/>
                <w:sz w:val="22"/>
                <w:szCs w:val="22"/>
              </w:rPr>
            </w:pPr>
            <w:r w:rsidRPr="00C60E21">
              <w:rPr>
                <w:rFonts w:ascii="Arial" w:hAnsi="Arial" w:cs="Arial"/>
                <w:sz w:val="22"/>
                <w:szCs w:val="22"/>
              </w:rPr>
              <w:t xml:space="preserve">Select appropriate marking tools as per job requirements </w:t>
            </w:r>
          </w:p>
          <w:p w14:paraId="4AE4C80A" w14:textId="77777777" w:rsidR="00676BA1" w:rsidRPr="00C60E21" w:rsidRDefault="00676BA1" w:rsidP="00BB2303">
            <w:pPr>
              <w:pStyle w:val="Default"/>
              <w:numPr>
                <w:ilvl w:val="0"/>
                <w:numId w:val="40"/>
              </w:numPr>
              <w:spacing w:line="360" w:lineRule="auto"/>
              <w:ind w:left="610" w:hanging="270"/>
              <w:rPr>
                <w:rFonts w:ascii="Arial" w:hAnsi="Arial" w:cs="Arial"/>
                <w:sz w:val="22"/>
                <w:szCs w:val="22"/>
              </w:rPr>
            </w:pPr>
            <w:r w:rsidRPr="00C60E21">
              <w:rPr>
                <w:rFonts w:ascii="Arial" w:hAnsi="Arial" w:cs="Arial"/>
                <w:sz w:val="22"/>
                <w:szCs w:val="22"/>
              </w:rPr>
              <w:t xml:space="preserve">Mark the area to be cut as per drawing/job requirements </w:t>
            </w:r>
          </w:p>
        </w:tc>
      </w:tr>
      <w:tr w:rsidR="00676BA1" w:rsidRPr="00C60E21" w14:paraId="141F4AB5" w14:textId="77777777" w:rsidTr="00E01334">
        <w:trPr>
          <w:trHeight w:val="285"/>
        </w:trPr>
        <w:tc>
          <w:tcPr>
            <w:tcW w:w="1214" w:type="pct"/>
            <w:vAlign w:val="center"/>
          </w:tcPr>
          <w:p w14:paraId="7D97F357" w14:textId="77777777" w:rsidR="00676BA1" w:rsidRPr="00C60E21" w:rsidRDefault="00676BA1" w:rsidP="00E01334">
            <w:pPr>
              <w:ind w:left="517" w:hanging="517"/>
              <w:rPr>
                <w:rFonts w:ascii="Arial" w:hAnsi="Arial"/>
                <w:b/>
                <w:bCs/>
                <w:sz w:val="22"/>
                <w:szCs w:val="22"/>
              </w:rPr>
            </w:pPr>
            <w:r w:rsidRPr="00C60E21">
              <w:rPr>
                <w:rFonts w:ascii="Arial" w:hAnsi="Arial"/>
                <w:b/>
                <w:bCs/>
                <w:sz w:val="22"/>
                <w:szCs w:val="22"/>
              </w:rPr>
              <w:t xml:space="preserve">CU3. Cut and Prepare Edge/s of Base Materials </w:t>
            </w:r>
          </w:p>
          <w:p w14:paraId="495F5A2C" w14:textId="77777777" w:rsidR="00676BA1" w:rsidRPr="00C60E21" w:rsidRDefault="00676BA1" w:rsidP="00E01334">
            <w:pPr>
              <w:ind w:left="517" w:hanging="517"/>
              <w:rPr>
                <w:rFonts w:ascii="Arial" w:hAnsi="Arial"/>
                <w:b/>
                <w:bCs/>
                <w:sz w:val="22"/>
                <w:szCs w:val="22"/>
              </w:rPr>
            </w:pPr>
          </w:p>
        </w:tc>
        <w:tc>
          <w:tcPr>
            <w:tcW w:w="3786" w:type="pct"/>
          </w:tcPr>
          <w:p w14:paraId="6A1336B4"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Select appropriate cutting equipment as per job requirements </w:t>
            </w:r>
          </w:p>
          <w:p w14:paraId="7E2686BB"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Set-up cutting equipment as per manufacturer’s instructions/job requirements </w:t>
            </w:r>
          </w:p>
          <w:p w14:paraId="270BB0FE"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Cut the base material as per job specifications and dimensions provided in the drawing </w:t>
            </w:r>
          </w:p>
          <w:p w14:paraId="0691B9E6"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Prepare edges of the base materials as per drawing/WPS </w:t>
            </w:r>
          </w:p>
          <w:p w14:paraId="1F9553D2"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Check dimensions of the prepared edges as per drawing/WPS </w:t>
            </w:r>
          </w:p>
          <w:p w14:paraId="3EBD59A9"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 xml:space="preserve">Select proper tools and chemicals for cleaning </w:t>
            </w:r>
          </w:p>
          <w:p w14:paraId="01256EFB" w14:textId="77777777" w:rsidR="00676BA1" w:rsidRPr="00C60E21" w:rsidRDefault="00676BA1" w:rsidP="00BB2303">
            <w:pPr>
              <w:pStyle w:val="Default"/>
              <w:numPr>
                <w:ilvl w:val="0"/>
                <w:numId w:val="39"/>
              </w:numPr>
              <w:spacing w:line="360" w:lineRule="auto"/>
              <w:ind w:left="610" w:hanging="270"/>
              <w:rPr>
                <w:rFonts w:ascii="Arial" w:hAnsi="Arial" w:cs="Arial"/>
                <w:sz w:val="22"/>
                <w:szCs w:val="22"/>
              </w:rPr>
            </w:pPr>
            <w:r w:rsidRPr="00C60E21">
              <w:rPr>
                <w:rFonts w:ascii="Arial" w:hAnsi="Arial" w:cs="Arial"/>
                <w:sz w:val="22"/>
                <w:szCs w:val="22"/>
              </w:rPr>
              <w:t>Clean the edges of the base materials as per job requirements</w:t>
            </w:r>
          </w:p>
        </w:tc>
      </w:tr>
      <w:tr w:rsidR="00676BA1" w:rsidRPr="00C60E21" w14:paraId="2A10E9D1" w14:textId="77777777" w:rsidTr="00E01334">
        <w:trPr>
          <w:trHeight w:val="285"/>
        </w:trPr>
        <w:tc>
          <w:tcPr>
            <w:tcW w:w="1214" w:type="pct"/>
            <w:vAlign w:val="center"/>
          </w:tcPr>
          <w:p w14:paraId="0F81CC16" w14:textId="77777777" w:rsidR="00676BA1" w:rsidRPr="00C60E21" w:rsidRDefault="00676BA1" w:rsidP="00E01334">
            <w:pPr>
              <w:ind w:left="517" w:hanging="517"/>
              <w:rPr>
                <w:rFonts w:ascii="Arial" w:hAnsi="Arial"/>
                <w:b/>
                <w:bCs/>
                <w:sz w:val="22"/>
                <w:szCs w:val="22"/>
              </w:rPr>
            </w:pPr>
            <w:r w:rsidRPr="00C60E21">
              <w:rPr>
                <w:rFonts w:ascii="Arial" w:hAnsi="Arial"/>
                <w:b/>
                <w:bCs/>
                <w:sz w:val="22"/>
                <w:szCs w:val="22"/>
              </w:rPr>
              <w:t>CU4. Prepare Welding Consumables</w:t>
            </w:r>
          </w:p>
        </w:tc>
        <w:tc>
          <w:tcPr>
            <w:tcW w:w="3786" w:type="pct"/>
          </w:tcPr>
          <w:p w14:paraId="017F2E2B" w14:textId="77777777" w:rsidR="00676BA1" w:rsidRPr="00C60E21" w:rsidRDefault="00676BA1" w:rsidP="00BB2303">
            <w:pPr>
              <w:pStyle w:val="Default"/>
              <w:numPr>
                <w:ilvl w:val="0"/>
                <w:numId w:val="41"/>
              </w:numPr>
              <w:spacing w:line="360" w:lineRule="auto"/>
              <w:ind w:left="610" w:hanging="270"/>
              <w:rPr>
                <w:rFonts w:ascii="Arial" w:hAnsi="Arial" w:cs="Arial"/>
                <w:sz w:val="22"/>
                <w:szCs w:val="22"/>
              </w:rPr>
            </w:pPr>
            <w:r w:rsidRPr="00C60E21">
              <w:rPr>
                <w:rFonts w:ascii="Arial" w:hAnsi="Arial" w:cs="Arial"/>
                <w:sz w:val="22"/>
                <w:szCs w:val="22"/>
              </w:rPr>
              <w:t xml:space="preserve">Select relevant welding consumables as per job requirements/WPS </w:t>
            </w:r>
          </w:p>
          <w:p w14:paraId="071ACC01" w14:textId="77777777" w:rsidR="00676BA1" w:rsidRPr="00C60E21" w:rsidRDefault="00676BA1" w:rsidP="00BB2303">
            <w:pPr>
              <w:pStyle w:val="Default"/>
              <w:numPr>
                <w:ilvl w:val="0"/>
                <w:numId w:val="41"/>
              </w:numPr>
              <w:spacing w:line="360" w:lineRule="auto"/>
              <w:ind w:left="610" w:hanging="270"/>
              <w:rPr>
                <w:rFonts w:ascii="Arial" w:hAnsi="Arial" w:cs="Arial"/>
                <w:sz w:val="22"/>
                <w:szCs w:val="22"/>
              </w:rPr>
            </w:pPr>
            <w:r w:rsidRPr="00C60E21">
              <w:rPr>
                <w:rFonts w:ascii="Arial" w:hAnsi="Arial" w:cs="Arial"/>
                <w:sz w:val="22"/>
                <w:szCs w:val="22"/>
              </w:rPr>
              <w:t xml:space="preserve">Prepare consumables in accordance with required specifications </w:t>
            </w:r>
          </w:p>
        </w:tc>
      </w:tr>
    </w:tbl>
    <w:p w14:paraId="65E6BB09" w14:textId="77777777" w:rsidR="00676BA1" w:rsidRPr="00C60E21" w:rsidRDefault="00676BA1" w:rsidP="00676BA1">
      <w:pPr>
        <w:spacing w:line="360" w:lineRule="auto"/>
        <w:rPr>
          <w:rFonts w:ascii="Arial" w:hAnsi="Arial"/>
          <w:b/>
          <w:bCs/>
          <w:sz w:val="22"/>
          <w:szCs w:val="22"/>
        </w:rPr>
      </w:pPr>
    </w:p>
    <w:p w14:paraId="5FA22661"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6AA73678" w14:textId="77777777" w:rsidR="00676BA1" w:rsidRPr="00C60E21" w:rsidRDefault="00676BA1" w:rsidP="00676BA1">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2BE194A1"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about welding torch</w:t>
      </w:r>
    </w:p>
    <w:p w14:paraId="080FA1B5"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Identify Gas pressure regulators</w:t>
      </w:r>
    </w:p>
    <w:p w14:paraId="5ABB5F97"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Explain temperature and its units</w:t>
      </w:r>
    </w:p>
    <w:p w14:paraId="614EFE98"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lastRenderedPageBreak/>
        <w:t>Describe pre heating</w:t>
      </w:r>
    </w:p>
    <w:p w14:paraId="2E89E5C9"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Explain importance of pre heating</w:t>
      </w:r>
    </w:p>
    <w:p w14:paraId="7B411E51"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Explain metal properties</w:t>
      </w:r>
    </w:p>
    <w:p w14:paraId="0C350283"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malleability</w:t>
      </w:r>
    </w:p>
    <w:p w14:paraId="68AE2372" w14:textId="0D2A417D"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 xml:space="preserve">Describe types of </w:t>
      </w:r>
      <w:r w:rsidR="00D10956" w:rsidRPr="00C60E21">
        <w:rPr>
          <w:rFonts w:ascii="Arial" w:hAnsi="Arial"/>
          <w:sz w:val="22"/>
          <w:szCs w:val="22"/>
        </w:rPr>
        <w:t>grinders</w:t>
      </w:r>
    </w:p>
    <w:p w14:paraId="7B92ADAB"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Explain use of tri square</w:t>
      </w:r>
    </w:p>
    <w:p w14:paraId="451D707B"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importance of filing</w:t>
      </w:r>
    </w:p>
    <w:p w14:paraId="1571062A"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the filler rod</w:t>
      </w:r>
    </w:p>
    <w:p w14:paraId="2C0626D1"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electrode baking oven</w:t>
      </w:r>
    </w:p>
    <w:p w14:paraId="030BE431" w14:textId="77777777" w:rsidR="00676BA1" w:rsidRPr="00C60E21" w:rsidRDefault="00676BA1" w:rsidP="009E212F">
      <w:pPr>
        <w:pStyle w:val="ListParagraph"/>
        <w:numPr>
          <w:ilvl w:val="0"/>
          <w:numId w:val="304"/>
        </w:numPr>
        <w:spacing w:line="360" w:lineRule="auto"/>
        <w:ind w:left="1080" w:hanging="720"/>
        <w:rPr>
          <w:rFonts w:ascii="Arial" w:hAnsi="Arial"/>
          <w:sz w:val="22"/>
          <w:szCs w:val="22"/>
        </w:rPr>
      </w:pPr>
      <w:r w:rsidRPr="00C60E21">
        <w:rPr>
          <w:rFonts w:ascii="Arial" w:hAnsi="Arial"/>
          <w:sz w:val="22"/>
          <w:szCs w:val="22"/>
        </w:rPr>
        <w:t>Describe purpose of flux</w:t>
      </w:r>
    </w:p>
    <w:tbl>
      <w:tblPr>
        <w:tblStyle w:val="TableGrid"/>
        <w:tblW w:w="5000" w:type="pct"/>
        <w:tblLook w:val="04A0" w:firstRow="1" w:lastRow="0" w:firstColumn="1" w:lastColumn="0" w:noHBand="0" w:noVBand="1"/>
      </w:tblPr>
      <w:tblGrid>
        <w:gridCol w:w="10344"/>
      </w:tblGrid>
      <w:tr w:rsidR="00676BA1" w:rsidRPr="00C60E21" w14:paraId="2FA63B42" w14:textId="77777777" w:rsidTr="00E01334">
        <w:tc>
          <w:tcPr>
            <w:tcW w:w="5000" w:type="pct"/>
            <w:shd w:val="clear" w:color="auto" w:fill="00B0F0"/>
            <w:vAlign w:val="bottom"/>
          </w:tcPr>
          <w:p w14:paraId="7A3DCB1E" w14:textId="77777777" w:rsidR="00676BA1" w:rsidRPr="00D10956" w:rsidRDefault="00676BA1" w:rsidP="00E01334">
            <w:pPr>
              <w:rPr>
                <w:rFonts w:ascii="Arial" w:hAnsi="Arial"/>
                <w:b/>
                <w:bCs/>
              </w:rPr>
            </w:pPr>
            <w:r w:rsidRPr="00D10956">
              <w:rPr>
                <w:rFonts w:ascii="Arial" w:hAnsi="Arial"/>
                <w:b/>
                <w:bCs/>
              </w:rPr>
              <w:t>Critical Evidence</w:t>
            </w:r>
          </w:p>
        </w:tc>
      </w:tr>
    </w:tbl>
    <w:p w14:paraId="173C190A" w14:textId="77777777" w:rsidR="00676BA1" w:rsidRPr="00C60E21" w:rsidRDefault="00676BA1" w:rsidP="00676BA1">
      <w:pPr>
        <w:spacing w:before="240" w:line="360" w:lineRule="auto"/>
        <w:ind w:right="297"/>
        <w:rPr>
          <w:rFonts w:ascii="Arial" w:hAnsi="Arial"/>
          <w:sz w:val="22"/>
          <w:szCs w:val="22"/>
        </w:rPr>
      </w:pPr>
      <w:r w:rsidRPr="00C60E21">
        <w:rPr>
          <w:rFonts w:ascii="Arial" w:hAnsi="Arial"/>
          <w:sz w:val="22"/>
          <w:szCs w:val="22"/>
        </w:rPr>
        <w:t xml:space="preserve">The candidate needs to produce following critical evidence(s) in order to be competent in this competency standard: </w:t>
      </w:r>
    </w:p>
    <w:p w14:paraId="779941BD" w14:textId="77777777" w:rsidR="00676BA1" w:rsidRPr="00C60E21" w:rsidRDefault="00676BA1" w:rsidP="009E212F">
      <w:pPr>
        <w:pStyle w:val="ListParagraph"/>
        <w:numPr>
          <w:ilvl w:val="0"/>
          <w:numId w:val="319"/>
        </w:numPr>
        <w:spacing w:line="360" w:lineRule="auto"/>
        <w:rPr>
          <w:rFonts w:ascii="Arial" w:hAnsi="Arial"/>
          <w:sz w:val="22"/>
          <w:szCs w:val="22"/>
        </w:rPr>
      </w:pPr>
      <w:r w:rsidRPr="00C60E21">
        <w:rPr>
          <w:rFonts w:ascii="Arial" w:hAnsi="Arial"/>
          <w:sz w:val="22"/>
          <w:szCs w:val="22"/>
        </w:rPr>
        <w:t>Adjust pressure of both gas cylinders with the help of regulator</w:t>
      </w:r>
    </w:p>
    <w:p w14:paraId="4D7BD6D6" w14:textId="77777777" w:rsidR="00676BA1" w:rsidRPr="00C60E21" w:rsidRDefault="00676BA1" w:rsidP="009E212F">
      <w:pPr>
        <w:pStyle w:val="ListParagraph"/>
        <w:numPr>
          <w:ilvl w:val="0"/>
          <w:numId w:val="319"/>
        </w:numPr>
        <w:spacing w:line="360" w:lineRule="auto"/>
        <w:rPr>
          <w:rFonts w:ascii="Arial" w:hAnsi="Arial"/>
          <w:sz w:val="22"/>
          <w:szCs w:val="22"/>
        </w:rPr>
      </w:pPr>
      <w:r w:rsidRPr="00C60E21">
        <w:rPr>
          <w:rFonts w:ascii="Arial" w:hAnsi="Arial"/>
          <w:sz w:val="22"/>
          <w:szCs w:val="22"/>
        </w:rPr>
        <w:t>Make oxidizing flame by increasing oxygen gas quantity</w:t>
      </w:r>
    </w:p>
    <w:p w14:paraId="22EDAE3B" w14:textId="77777777" w:rsidR="00676BA1" w:rsidRPr="00C60E21" w:rsidRDefault="00676BA1" w:rsidP="009E212F">
      <w:pPr>
        <w:pStyle w:val="ListParagraph"/>
        <w:numPr>
          <w:ilvl w:val="0"/>
          <w:numId w:val="319"/>
        </w:numPr>
        <w:spacing w:line="360" w:lineRule="auto"/>
        <w:rPr>
          <w:rFonts w:ascii="Arial" w:hAnsi="Arial"/>
          <w:sz w:val="22"/>
          <w:szCs w:val="22"/>
        </w:rPr>
      </w:pPr>
      <w:r w:rsidRPr="00C60E21">
        <w:rPr>
          <w:rFonts w:ascii="Arial" w:hAnsi="Arial"/>
          <w:sz w:val="22"/>
          <w:szCs w:val="22"/>
        </w:rPr>
        <w:t>Adjust pressure of both gas cylinders with the help of regulator</w:t>
      </w:r>
    </w:p>
    <w:p w14:paraId="1341C2C9" w14:textId="77777777" w:rsidR="00676BA1" w:rsidRPr="00C60E21" w:rsidRDefault="00676BA1" w:rsidP="009E212F">
      <w:pPr>
        <w:pStyle w:val="Default"/>
        <w:numPr>
          <w:ilvl w:val="0"/>
          <w:numId w:val="319"/>
        </w:numPr>
        <w:spacing w:line="360" w:lineRule="auto"/>
        <w:rPr>
          <w:rFonts w:ascii="Arial" w:hAnsi="Arial" w:cs="Arial"/>
          <w:sz w:val="22"/>
          <w:szCs w:val="22"/>
        </w:rPr>
      </w:pPr>
      <w:r w:rsidRPr="00C60E21">
        <w:rPr>
          <w:rFonts w:ascii="Arial" w:hAnsi="Arial" w:cs="Arial"/>
          <w:sz w:val="22"/>
          <w:szCs w:val="22"/>
        </w:rPr>
        <w:t xml:space="preserve">Cut the base material as per job specifications and dimensions provided in the drawing </w:t>
      </w:r>
    </w:p>
    <w:p w14:paraId="5CDA5915" w14:textId="77777777" w:rsidR="00676BA1" w:rsidRPr="00C60E21" w:rsidRDefault="00676BA1" w:rsidP="00676BA1">
      <w:pPr>
        <w:spacing w:after="200" w:line="360" w:lineRule="auto"/>
        <w:rPr>
          <w:rFonts w:ascii="Arial" w:hAnsi="Arial"/>
          <w:b/>
          <w:sz w:val="22"/>
          <w:szCs w:val="22"/>
        </w:rPr>
      </w:pPr>
      <w:r w:rsidRPr="00C60E21">
        <w:rPr>
          <w:rFonts w:ascii="Arial" w:hAnsi="Arial"/>
          <w:b/>
          <w:sz w:val="22"/>
          <w:szCs w:val="22"/>
        </w:rPr>
        <w:t>Tools and Equipment</w:t>
      </w:r>
    </w:p>
    <w:p w14:paraId="3F986015"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Oxygen cylinder</w:t>
      </w:r>
    </w:p>
    <w:p w14:paraId="53AADD38"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Acetylene gas cylinder</w:t>
      </w:r>
    </w:p>
    <w:p w14:paraId="5CF59425"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Pressure regulators</w:t>
      </w:r>
    </w:p>
    <w:p w14:paraId="5441315F"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Cylinder key</w:t>
      </w:r>
    </w:p>
    <w:p w14:paraId="640FF2DC"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Welding torch</w:t>
      </w:r>
    </w:p>
    <w:p w14:paraId="52E4CA99"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Rubber house pipe</w:t>
      </w:r>
    </w:p>
    <w:p w14:paraId="2E3D1FE8"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Back fire arrester</w:t>
      </w:r>
    </w:p>
    <w:p w14:paraId="79FDD654"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Flash back arrester</w:t>
      </w:r>
    </w:p>
    <w:p w14:paraId="1A14468F"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Spark lighter</w:t>
      </w:r>
    </w:p>
    <w:p w14:paraId="16E3A11C"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 xml:space="preserve">Steel wire brush </w:t>
      </w:r>
    </w:p>
    <w:p w14:paraId="35A87BC0"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Work bench</w:t>
      </w:r>
    </w:p>
    <w:p w14:paraId="1BA040A8"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Bench vice</w:t>
      </w:r>
    </w:p>
    <w:p w14:paraId="6DDD2094"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Hammer</w:t>
      </w:r>
    </w:p>
    <w:p w14:paraId="5737CCC5"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Tri-square</w:t>
      </w:r>
    </w:p>
    <w:p w14:paraId="12B776EA"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Hand hacksaw</w:t>
      </w:r>
    </w:p>
    <w:p w14:paraId="23599E37"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Scriber</w:t>
      </w:r>
    </w:p>
    <w:p w14:paraId="40176817"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lastRenderedPageBreak/>
        <w:t>Vernier caliper</w:t>
      </w:r>
    </w:p>
    <w:p w14:paraId="5D011877"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Flat File</w:t>
      </w:r>
    </w:p>
    <w:p w14:paraId="0E146C78"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Pedestal grinder</w:t>
      </w:r>
    </w:p>
    <w:p w14:paraId="4091E5E6"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Disk grinder</w:t>
      </w:r>
    </w:p>
    <w:p w14:paraId="382D8C23"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Pin grinder</w:t>
      </w:r>
    </w:p>
    <w:p w14:paraId="4665DD8D"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Flat file</w:t>
      </w:r>
    </w:p>
    <w:p w14:paraId="4CF144F6"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Welding electrode</w:t>
      </w:r>
    </w:p>
    <w:p w14:paraId="5EEF69EE"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Metal Filler rod</w:t>
      </w:r>
    </w:p>
    <w:p w14:paraId="21BFC420" w14:textId="77777777" w:rsidR="00676BA1" w:rsidRPr="00C60E21" w:rsidRDefault="00676BA1" w:rsidP="009E212F">
      <w:pPr>
        <w:pStyle w:val="ListParagraph"/>
        <w:numPr>
          <w:ilvl w:val="0"/>
          <w:numId w:val="305"/>
        </w:numPr>
        <w:spacing w:after="200" w:line="360" w:lineRule="auto"/>
        <w:rPr>
          <w:rFonts w:ascii="Arial" w:hAnsi="Arial"/>
          <w:bCs/>
          <w:sz w:val="22"/>
          <w:szCs w:val="22"/>
        </w:rPr>
      </w:pPr>
      <w:r w:rsidRPr="00C60E21">
        <w:rPr>
          <w:rFonts w:ascii="Arial" w:hAnsi="Arial"/>
          <w:bCs/>
          <w:sz w:val="22"/>
          <w:szCs w:val="22"/>
        </w:rPr>
        <w:t>Welding flux</w:t>
      </w:r>
    </w:p>
    <w:p w14:paraId="41DF8CF6" w14:textId="54D3D258" w:rsidR="00676BA1" w:rsidRDefault="00676BA1">
      <w:pPr>
        <w:rPr>
          <w:rFonts w:ascii="Arial" w:hAnsi="Arial"/>
          <w:color w:val="FF0000"/>
          <w:sz w:val="22"/>
          <w:szCs w:val="22"/>
        </w:rPr>
      </w:pPr>
      <w:r>
        <w:rPr>
          <w:rFonts w:ascii="Arial" w:hAnsi="Arial"/>
          <w:color w:val="FF0000"/>
          <w:sz w:val="22"/>
          <w:szCs w:val="22"/>
        </w:rPr>
        <w:br w:type="page"/>
      </w:r>
    </w:p>
    <w:p w14:paraId="382F917C" w14:textId="58F1C963" w:rsidR="00C53E4E" w:rsidRPr="00C60E21" w:rsidRDefault="00DB2196" w:rsidP="00D10956">
      <w:pPr>
        <w:pStyle w:val="Heading3"/>
      </w:pPr>
      <w:bookmarkStart w:id="55" w:name="_Toc26927742"/>
      <w:bookmarkStart w:id="56" w:name="_Toc40467851"/>
      <w:bookmarkStart w:id="57" w:name="_Toc133793099"/>
      <w:r w:rsidRPr="00C60E21">
        <w:lastRenderedPageBreak/>
        <w:t>Perform Oxy Acetylene Welding</w:t>
      </w:r>
      <w:bookmarkEnd w:id="55"/>
      <w:bookmarkEnd w:id="56"/>
      <w:bookmarkEnd w:id="57"/>
    </w:p>
    <w:p w14:paraId="13ED0CE7" w14:textId="77777777" w:rsidR="00C53E4E" w:rsidRPr="00C60E21" w:rsidRDefault="00C53E4E" w:rsidP="00C64457">
      <w:pPr>
        <w:tabs>
          <w:tab w:val="left" w:pos="5310"/>
        </w:tabs>
        <w:autoSpaceDE w:val="0"/>
        <w:autoSpaceDN w:val="0"/>
        <w:adjustRightInd w:val="0"/>
        <w:spacing w:before="240" w:after="240" w:line="360" w:lineRule="auto"/>
        <w:ind w:right="387"/>
        <w:jc w:val="both"/>
        <w:rPr>
          <w:rFonts w:ascii="Arial" w:hAnsi="Arial"/>
          <w:b/>
          <w:sz w:val="22"/>
          <w:szCs w:val="22"/>
          <w:highlight w:val="green"/>
        </w:rPr>
      </w:pPr>
      <w:r w:rsidRPr="00C60E21">
        <w:rPr>
          <w:rFonts w:ascii="Arial" w:hAnsi="Arial"/>
          <w:b/>
          <w:sz w:val="22"/>
          <w:szCs w:val="22"/>
        </w:rPr>
        <w:t xml:space="preserve"> Overview: </w:t>
      </w:r>
      <w:r w:rsidRPr="00C60E21">
        <w:rPr>
          <w:rFonts w:ascii="Arial" w:hAnsi="Arial"/>
          <w:sz w:val="22"/>
          <w:szCs w:val="22"/>
          <w:lang w:val="en-GB"/>
        </w:rPr>
        <w:t>This competency standard covers the skills and knowledge required to Practice of making Tee Joint, Practice of making Lap Joint and Practice of Making Butt Joint</w:t>
      </w:r>
    </w:p>
    <w:tbl>
      <w:tblPr>
        <w:tblStyle w:val="TableGrid30"/>
        <w:tblW w:w="5000" w:type="pct"/>
        <w:tblLook w:val="04A0" w:firstRow="1" w:lastRow="0" w:firstColumn="1" w:lastColumn="0" w:noHBand="0" w:noVBand="1"/>
      </w:tblPr>
      <w:tblGrid>
        <w:gridCol w:w="2563"/>
        <w:gridCol w:w="7781"/>
      </w:tblGrid>
      <w:tr w:rsidR="003B783D" w:rsidRPr="00C60E21" w14:paraId="0412767C" w14:textId="77777777" w:rsidTr="00D620C4">
        <w:trPr>
          <w:trHeight w:val="260"/>
        </w:trPr>
        <w:tc>
          <w:tcPr>
            <w:tcW w:w="1239" w:type="pct"/>
            <w:shd w:val="clear" w:color="auto" w:fill="E7E6E6" w:themeFill="background2"/>
            <w:vAlign w:val="center"/>
          </w:tcPr>
          <w:p w14:paraId="0814BF01" w14:textId="77777777" w:rsidR="003B783D" w:rsidRPr="00C60E21" w:rsidRDefault="003B783D" w:rsidP="00C64457">
            <w:pPr>
              <w:rPr>
                <w:rFonts w:ascii="Arial" w:hAnsi="Arial"/>
                <w:b/>
                <w:bCs/>
                <w:sz w:val="22"/>
                <w:szCs w:val="22"/>
              </w:rPr>
            </w:pPr>
            <w:r w:rsidRPr="00C60E21">
              <w:rPr>
                <w:rFonts w:ascii="Arial" w:hAnsi="Arial"/>
                <w:b/>
                <w:bCs/>
                <w:sz w:val="22"/>
                <w:szCs w:val="22"/>
              </w:rPr>
              <w:t>Competency Units</w:t>
            </w:r>
          </w:p>
        </w:tc>
        <w:tc>
          <w:tcPr>
            <w:tcW w:w="3761" w:type="pct"/>
            <w:shd w:val="clear" w:color="auto" w:fill="E7E6E6" w:themeFill="background2"/>
            <w:vAlign w:val="center"/>
          </w:tcPr>
          <w:p w14:paraId="1EF04EF9" w14:textId="77777777" w:rsidR="003B783D" w:rsidRPr="00C60E21" w:rsidRDefault="003B783D" w:rsidP="00C64457">
            <w:pPr>
              <w:rPr>
                <w:rFonts w:ascii="Arial" w:hAnsi="Arial"/>
                <w:b/>
                <w:bCs/>
                <w:sz w:val="22"/>
                <w:szCs w:val="22"/>
              </w:rPr>
            </w:pPr>
            <w:r w:rsidRPr="00C60E21">
              <w:rPr>
                <w:rFonts w:ascii="Arial" w:hAnsi="Arial"/>
                <w:b/>
                <w:bCs/>
                <w:sz w:val="22"/>
                <w:szCs w:val="22"/>
              </w:rPr>
              <w:t>Performance Criteria</w:t>
            </w:r>
          </w:p>
        </w:tc>
      </w:tr>
      <w:tr w:rsidR="003B783D" w:rsidRPr="00C60E21" w14:paraId="7ABD2446" w14:textId="77777777" w:rsidTr="00D620C4">
        <w:trPr>
          <w:trHeight w:val="284"/>
        </w:trPr>
        <w:tc>
          <w:tcPr>
            <w:tcW w:w="1239" w:type="pct"/>
            <w:vAlign w:val="center"/>
          </w:tcPr>
          <w:p w14:paraId="53582639" w14:textId="77777777" w:rsidR="003B783D" w:rsidRPr="00C60E21" w:rsidRDefault="003B783D" w:rsidP="00BB2303">
            <w:pPr>
              <w:pStyle w:val="ListParagraph"/>
              <w:numPr>
                <w:ilvl w:val="0"/>
                <w:numId w:val="58"/>
              </w:numPr>
              <w:ind w:left="607" w:hanging="607"/>
              <w:rPr>
                <w:rFonts w:ascii="Arial" w:hAnsi="Arial"/>
                <w:b/>
                <w:sz w:val="22"/>
                <w:szCs w:val="22"/>
              </w:rPr>
            </w:pPr>
            <w:r w:rsidRPr="00C60E21">
              <w:rPr>
                <w:rFonts w:ascii="Arial" w:hAnsi="Arial"/>
                <w:b/>
                <w:sz w:val="22"/>
                <w:szCs w:val="22"/>
              </w:rPr>
              <w:t>Practice of making Tee Joint</w:t>
            </w:r>
          </w:p>
        </w:tc>
        <w:tc>
          <w:tcPr>
            <w:tcW w:w="3761" w:type="pct"/>
          </w:tcPr>
          <w:p w14:paraId="77BF34DE" w14:textId="77777777" w:rsidR="003B783D" w:rsidRPr="00C60E21" w:rsidRDefault="003B783D" w:rsidP="00BB2303">
            <w:pPr>
              <w:pStyle w:val="ListParagraph"/>
              <w:numPr>
                <w:ilvl w:val="0"/>
                <w:numId w:val="35"/>
              </w:numPr>
              <w:spacing w:line="360" w:lineRule="auto"/>
              <w:ind w:left="586" w:hanging="270"/>
              <w:rPr>
                <w:rFonts w:ascii="Arial" w:hAnsi="Arial"/>
                <w:sz w:val="22"/>
                <w:szCs w:val="22"/>
              </w:rPr>
            </w:pPr>
            <w:r w:rsidRPr="00C60E21">
              <w:rPr>
                <w:rFonts w:ascii="Arial" w:hAnsi="Arial"/>
                <w:sz w:val="22"/>
                <w:szCs w:val="22"/>
              </w:rPr>
              <w:t>Take Work piece as per drawing</w:t>
            </w:r>
          </w:p>
          <w:p w14:paraId="7D5C1285" w14:textId="77777777" w:rsidR="003B783D" w:rsidRPr="00C60E21" w:rsidRDefault="003B783D" w:rsidP="00BB2303">
            <w:pPr>
              <w:pStyle w:val="ListParagraph"/>
              <w:numPr>
                <w:ilvl w:val="0"/>
                <w:numId w:val="35"/>
              </w:numPr>
              <w:spacing w:line="360" w:lineRule="auto"/>
              <w:ind w:left="586" w:hanging="270"/>
              <w:rPr>
                <w:rFonts w:ascii="Arial" w:hAnsi="Arial"/>
                <w:sz w:val="22"/>
                <w:szCs w:val="22"/>
              </w:rPr>
            </w:pPr>
            <w:r w:rsidRPr="00C60E21">
              <w:rPr>
                <w:rFonts w:ascii="Arial" w:hAnsi="Arial"/>
                <w:sz w:val="22"/>
                <w:szCs w:val="22"/>
              </w:rPr>
              <w:t>Straiten it with the help of hammer and anvil</w:t>
            </w:r>
          </w:p>
          <w:p w14:paraId="503F6B7B" w14:textId="77777777" w:rsidR="003B783D" w:rsidRPr="00C60E21" w:rsidRDefault="003B783D" w:rsidP="00BB2303">
            <w:pPr>
              <w:pStyle w:val="ListParagraph"/>
              <w:numPr>
                <w:ilvl w:val="0"/>
                <w:numId w:val="35"/>
              </w:numPr>
              <w:spacing w:line="360" w:lineRule="auto"/>
              <w:ind w:left="586" w:hanging="270"/>
              <w:rPr>
                <w:rFonts w:ascii="Arial" w:hAnsi="Arial"/>
                <w:sz w:val="22"/>
                <w:szCs w:val="22"/>
              </w:rPr>
            </w:pPr>
            <w:r w:rsidRPr="00C60E21">
              <w:rPr>
                <w:rFonts w:ascii="Arial" w:hAnsi="Arial"/>
                <w:sz w:val="22"/>
                <w:szCs w:val="22"/>
              </w:rPr>
              <w:t>Grind the work pieces on grinding machine to prepare the edges flat and parallel to each other</w:t>
            </w:r>
          </w:p>
          <w:p w14:paraId="2C0B2E91" w14:textId="77777777" w:rsidR="003B783D" w:rsidRPr="00C60E21" w:rsidRDefault="003B783D" w:rsidP="00BB2303">
            <w:pPr>
              <w:pStyle w:val="ListParagraph"/>
              <w:numPr>
                <w:ilvl w:val="0"/>
                <w:numId w:val="35"/>
              </w:numPr>
              <w:spacing w:line="360" w:lineRule="auto"/>
              <w:ind w:left="586" w:hanging="270"/>
              <w:rPr>
                <w:rFonts w:ascii="Arial" w:hAnsi="Arial"/>
                <w:sz w:val="22"/>
                <w:szCs w:val="22"/>
              </w:rPr>
            </w:pPr>
            <w:r w:rsidRPr="00C60E21">
              <w:rPr>
                <w:rFonts w:ascii="Arial" w:hAnsi="Arial"/>
                <w:sz w:val="22"/>
                <w:szCs w:val="22"/>
              </w:rPr>
              <w:t>Place the Bottom piece on work table and place the Top plate at 90</w:t>
            </w:r>
            <w:r w:rsidRPr="00C60E21">
              <w:rPr>
                <w:rFonts w:ascii="Arial" w:hAnsi="Arial"/>
                <w:sz w:val="22"/>
                <w:szCs w:val="22"/>
                <w:vertAlign w:val="superscript"/>
              </w:rPr>
              <w:t>0</w:t>
            </w:r>
            <w:r w:rsidRPr="00C60E21">
              <w:rPr>
                <w:rFonts w:ascii="Arial" w:hAnsi="Arial"/>
                <w:sz w:val="22"/>
                <w:szCs w:val="22"/>
              </w:rPr>
              <w:t xml:space="preserve"> to each other as per drawing</w:t>
            </w:r>
          </w:p>
          <w:p w14:paraId="44064532" w14:textId="77777777" w:rsidR="003B783D" w:rsidRPr="00C60E21" w:rsidRDefault="003B783D" w:rsidP="00BB2303">
            <w:pPr>
              <w:pStyle w:val="ListParagraph"/>
              <w:numPr>
                <w:ilvl w:val="0"/>
                <w:numId w:val="35"/>
              </w:numPr>
              <w:spacing w:line="360" w:lineRule="auto"/>
              <w:ind w:left="586" w:hanging="270"/>
              <w:rPr>
                <w:rFonts w:ascii="Arial" w:hAnsi="Arial"/>
                <w:bCs/>
                <w:color w:val="000000"/>
                <w:sz w:val="22"/>
                <w:szCs w:val="22"/>
              </w:rPr>
            </w:pPr>
            <w:r w:rsidRPr="00C60E21">
              <w:rPr>
                <w:rFonts w:ascii="Arial" w:hAnsi="Arial"/>
                <w:bCs/>
                <w:color w:val="000000"/>
                <w:sz w:val="22"/>
                <w:szCs w:val="22"/>
              </w:rPr>
              <w:t>Set the flame of welding torch as per standard</w:t>
            </w:r>
          </w:p>
          <w:p w14:paraId="3F9964CF" w14:textId="77777777" w:rsidR="003B783D" w:rsidRPr="00C60E21" w:rsidRDefault="003B783D" w:rsidP="00BB2303">
            <w:pPr>
              <w:pStyle w:val="ListParagraph"/>
              <w:numPr>
                <w:ilvl w:val="0"/>
                <w:numId w:val="35"/>
              </w:numPr>
              <w:ind w:left="586" w:hanging="270"/>
              <w:rPr>
                <w:rFonts w:ascii="Arial" w:hAnsi="Arial"/>
                <w:b/>
                <w:sz w:val="22"/>
                <w:szCs w:val="22"/>
              </w:rPr>
            </w:pPr>
            <w:r w:rsidRPr="00C60E21">
              <w:rPr>
                <w:rFonts w:ascii="Arial" w:hAnsi="Arial"/>
                <w:bCs/>
                <w:color w:val="000000"/>
                <w:sz w:val="22"/>
                <w:szCs w:val="22"/>
              </w:rPr>
              <w:t>Complete the bead as per standard</w:t>
            </w:r>
          </w:p>
        </w:tc>
      </w:tr>
      <w:tr w:rsidR="003B783D" w:rsidRPr="00C60E21" w14:paraId="722D1790" w14:textId="77777777" w:rsidTr="00D620C4">
        <w:trPr>
          <w:trHeight w:val="300"/>
        </w:trPr>
        <w:tc>
          <w:tcPr>
            <w:tcW w:w="1239" w:type="pct"/>
            <w:vAlign w:val="center"/>
          </w:tcPr>
          <w:p w14:paraId="452591C8" w14:textId="77777777" w:rsidR="003B783D" w:rsidRPr="00C60E21" w:rsidRDefault="003B783D" w:rsidP="00BB2303">
            <w:pPr>
              <w:pStyle w:val="ListParagraph"/>
              <w:numPr>
                <w:ilvl w:val="0"/>
                <w:numId w:val="58"/>
              </w:numPr>
              <w:ind w:left="607" w:hanging="607"/>
              <w:rPr>
                <w:rFonts w:ascii="Arial" w:hAnsi="Arial"/>
                <w:b/>
                <w:sz w:val="22"/>
                <w:szCs w:val="22"/>
              </w:rPr>
            </w:pPr>
            <w:r w:rsidRPr="00C60E21">
              <w:rPr>
                <w:rFonts w:ascii="Arial" w:hAnsi="Arial"/>
                <w:b/>
                <w:sz w:val="22"/>
                <w:szCs w:val="22"/>
              </w:rPr>
              <w:t>Practice of making Lap Joint</w:t>
            </w:r>
          </w:p>
        </w:tc>
        <w:tc>
          <w:tcPr>
            <w:tcW w:w="3761" w:type="pct"/>
          </w:tcPr>
          <w:p w14:paraId="4D568557" w14:textId="77777777" w:rsidR="003B783D" w:rsidRPr="00C60E21" w:rsidRDefault="003B783D" w:rsidP="00BB2303">
            <w:pPr>
              <w:pStyle w:val="ListParagraph"/>
              <w:numPr>
                <w:ilvl w:val="0"/>
                <w:numId w:val="36"/>
              </w:numPr>
              <w:spacing w:line="360" w:lineRule="auto"/>
              <w:ind w:left="586" w:hanging="270"/>
              <w:rPr>
                <w:rFonts w:ascii="Arial" w:hAnsi="Arial"/>
                <w:sz w:val="22"/>
                <w:szCs w:val="22"/>
              </w:rPr>
            </w:pPr>
            <w:r w:rsidRPr="00C60E21">
              <w:rPr>
                <w:rFonts w:ascii="Arial" w:hAnsi="Arial"/>
                <w:sz w:val="22"/>
                <w:szCs w:val="22"/>
              </w:rPr>
              <w:t>Take Work piece as per drawing</w:t>
            </w:r>
          </w:p>
          <w:p w14:paraId="0B4632BA" w14:textId="77777777" w:rsidR="003B783D" w:rsidRPr="00C60E21" w:rsidRDefault="003B783D" w:rsidP="00BB2303">
            <w:pPr>
              <w:pStyle w:val="ListParagraph"/>
              <w:numPr>
                <w:ilvl w:val="0"/>
                <w:numId w:val="36"/>
              </w:numPr>
              <w:spacing w:line="360" w:lineRule="auto"/>
              <w:ind w:left="586" w:hanging="270"/>
              <w:rPr>
                <w:rFonts w:ascii="Arial" w:hAnsi="Arial"/>
                <w:sz w:val="22"/>
                <w:szCs w:val="22"/>
              </w:rPr>
            </w:pPr>
            <w:r w:rsidRPr="00C60E21">
              <w:rPr>
                <w:rFonts w:ascii="Arial" w:hAnsi="Arial"/>
                <w:sz w:val="22"/>
                <w:szCs w:val="22"/>
              </w:rPr>
              <w:t>Straiten it with the help of hammer and anvil</w:t>
            </w:r>
          </w:p>
          <w:p w14:paraId="1F14AE10" w14:textId="77777777" w:rsidR="003B783D" w:rsidRPr="00C60E21" w:rsidRDefault="003B783D" w:rsidP="00BB2303">
            <w:pPr>
              <w:pStyle w:val="ListParagraph"/>
              <w:numPr>
                <w:ilvl w:val="0"/>
                <w:numId w:val="36"/>
              </w:numPr>
              <w:spacing w:line="360" w:lineRule="auto"/>
              <w:ind w:left="586" w:hanging="270"/>
              <w:rPr>
                <w:rFonts w:ascii="Arial" w:hAnsi="Arial"/>
                <w:sz w:val="22"/>
                <w:szCs w:val="22"/>
              </w:rPr>
            </w:pPr>
            <w:r w:rsidRPr="00C60E21">
              <w:rPr>
                <w:rFonts w:ascii="Arial" w:hAnsi="Arial"/>
                <w:sz w:val="22"/>
                <w:szCs w:val="22"/>
              </w:rPr>
              <w:t>Grind the work pieces on grinding machine to prepare the edges flat and parallel to each other</w:t>
            </w:r>
          </w:p>
          <w:p w14:paraId="776660E5" w14:textId="77777777" w:rsidR="003B783D" w:rsidRPr="00C60E21" w:rsidRDefault="003B783D" w:rsidP="00BB2303">
            <w:pPr>
              <w:pStyle w:val="ListParagraph"/>
              <w:numPr>
                <w:ilvl w:val="0"/>
                <w:numId w:val="36"/>
              </w:numPr>
              <w:spacing w:line="360" w:lineRule="auto"/>
              <w:ind w:left="586" w:hanging="270"/>
              <w:rPr>
                <w:rFonts w:ascii="Arial" w:hAnsi="Arial"/>
                <w:sz w:val="22"/>
                <w:szCs w:val="22"/>
              </w:rPr>
            </w:pPr>
            <w:r w:rsidRPr="00C60E21">
              <w:rPr>
                <w:rFonts w:ascii="Arial" w:hAnsi="Arial"/>
                <w:sz w:val="22"/>
                <w:szCs w:val="22"/>
              </w:rPr>
              <w:t>Place the Bottom piece on work table and place the Top plate along the marked line</w:t>
            </w:r>
          </w:p>
          <w:p w14:paraId="2DA01D2A" w14:textId="77777777" w:rsidR="003B783D" w:rsidRPr="00C60E21" w:rsidRDefault="003B783D" w:rsidP="00BB2303">
            <w:pPr>
              <w:pStyle w:val="ListParagraph"/>
              <w:numPr>
                <w:ilvl w:val="0"/>
                <w:numId w:val="36"/>
              </w:numPr>
              <w:spacing w:line="360" w:lineRule="auto"/>
              <w:ind w:left="586" w:hanging="270"/>
              <w:rPr>
                <w:rFonts w:ascii="Arial" w:hAnsi="Arial"/>
                <w:bCs/>
                <w:color w:val="000000"/>
                <w:sz w:val="22"/>
                <w:szCs w:val="22"/>
              </w:rPr>
            </w:pPr>
            <w:r w:rsidRPr="00C60E21">
              <w:rPr>
                <w:rFonts w:ascii="Arial" w:hAnsi="Arial"/>
                <w:bCs/>
                <w:color w:val="000000"/>
                <w:sz w:val="22"/>
                <w:szCs w:val="22"/>
              </w:rPr>
              <w:t>Set the flame of welding torch as per standard</w:t>
            </w:r>
          </w:p>
          <w:p w14:paraId="728BA45A" w14:textId="77777777" w:rsidR="003B783D" w:rsidRPr="00C60E21" w:rsidRDefault="003B783D" w:rsidP="00BB2303">
            <w:pPr>
              <w:pStyle w:val="ListParagraph"/>
              <w:numPr>
                <w:ilvl w:val="0"/>
                <w:numId w:val="36"/>
              </w:numPr>
              <w:ind w:left="586" w:hanging="270"/>
              <w:rPr>
                <w:rFonts w:ascii="Arial" w:hAnsi="Arial"/>
                <w:b/>
                <w:sz w:val="22"/>
                <w:szCs w:val="22"/>
              </w:rPr>
            </w:pPr>
            <w:r w:rsidRPr="00C60E21">
              <w:rPr>
                <w:rFonts w:ascii="Arial" w:hAnsi="Arial"/>
                <w:bCs/>
                <w:color w:val="000000"/>
                <w:sz w:val="22"/>
                <w:szCs w:val="22"/>
              </w:rPr>
              <w:t>Complete the bead as per standard</w:t>
            </w:r>
          </w:p>
        </w:tc>
      </w:tr>
      <w:tr w:rsidR="003B783D" w:rsidRPr="00C60E21" w14:paraId="6FFB193B" w14:textId="77777777" w:rsidTr="00D620C4">
        <w:trPr>
          <w:trHeight w:val="300"/>
        </w:trPr>
        <w:tc>
          <w:tcPr>
            <w:tcW w:w="1239" w:type="pct"/>
            <w:vAlign w:val="center"/>
          </w:tcPr>
          <w:p w14:paraId="46EDEDB7" w14:textId="77777777" w:rsidR="003B783D" w:rsidRPr="00C60E21" w:rsidRDefault="003B783D" w:rsidP="00BB2303">
            <w:pPr>
              <w:pStyle w:val="ListParagraph"/>
              <w:numPr>
                <w:ilvl w:val="0"/>
                <w:numId w:val="58"/>
              </w:numPr>
              <w:ind w:left="607" w:hanging="607"/>
              <w:rPr>
                <w:rFonts w:ascii="Arial" w:hAnsi="Arial"/>
                <w:b/>
                <w:sz w:val="22"/>
                <w:szCs w:val="22"/>
              </w:rPr>
            </w:pPr>
            <w:r w:rsidRPr="00C60E21">
              <w:rPr>
                <w:rFonts w:ascii="Arial" w:hAnsi="Arial"/>
                <w:b/>
                <w:sz w:val="22"/>
                <w:szCs w:val="22"/>
              </w:rPr>
              <w:t>Practice of Making Butt Joint</w:t>
            </w:r>
          </w:p>
        </w:tc>
        <w:tc>
          <w:tcPr>
            <w:tcW w:w="3761" w:type="pct"/>
          </w:tcPr>
          <w:p w14:paraId="30C56FCE" w14:textId="77777777" w:rsidR="003B783D" w:rsidRPr="00C60E21" w:rsidRDefault="003B783D" w:rsidP="00BB2303">
            <w:pPr>
              <w:pStyle w:val="ListParagraph"/>
              <w:numPr>
                <w:ilvl w:val="0"/>
                <w:numId w:val="37"/>
              </w:numPr>
              <w:spacing w:line="360" w:lineRule="auto"/>
              <w:ind w:left="586" w:hanging="270"/>
              <w:rPr>
                <w:rFonts w:ascii="Arial" w:hAnsi="Arial"/>
                <w:sz w:val="22"/>
                <w:szCs w:val="22"/>
              </w:rPr>
            </w:pPr>
            <w:r w:rsidRPr="00C60E21">
              <w:rPr>
                <w:rFonts w:ascii="Arial" w:hAnsi="Arial"/>
                <w:sz w:val="22"/>
                <w:szCs w:val="22"/>
              </w:rPr>
              <w:t>Take Work piece as per drawing</w:t>
            </w:r>
          </w:p>
          <w:p w14:paraId="215F0203" w14:textId="77777777" w:rsidR="003B783D" w:rsidRPr="00C60E21" w:rsidRDefault="003B783D" w:rsidP="00BB2303">
            <w:pPr>
              <w:pStyle w:val="ListParagraph"/>
              <w:numPr>
                <w:ilvl w:val="0"/>
                <w:numId w:val="37"/>
              </w:numPr>
              <w:spacing w:line="360" w:lineRule="auto"/>
              <w:ind w:left="586" w:hanging="270"/>
              <w:rPr>
                <w:rFonts w:ascii="Arial" w:hAnsi="Arial"/>
                <w:sz w:val="22"/>
                <w:szCs w:val="22"/>
              </w:rPr>
            </w:pPr>
            <w:r w:rsidRPr="00C60E21">
              <w:rPr>
                <w:rFonts w:ascii="Arial" w:hAnsi="Arial"/>
                <w:sz w:val="22"/>
                <w:szCs w:val="22"/>
              </w:rPr>
              <w:t>Straiten it with the help of hammer and anvil</w:t>
            </w:r>
          </w:p>
          <w:p w14:paraId="54DCEE34" w14:textId="77777777" w:rsidR="003B783D" w:rsidRPr="00C60E21" w:rsidRDefault="003B783D" w:rsidP="00BB2303">
            <w:pPr>
              <w:pStyle w:val="ListParagraph"/>
              <w:numPr>
                <w:ilvl w:val="0"/>
                <w:numId w:val="37"/>
              </w:numPr>
              <w:spacing w:line="360" w:lineRule="auto"/>
              <w:ind w:left="586" w:hanging="270"/>
              <w:rPr>
                <w:rFonts w:ascii="Arial" w:hAnsi="Arial"/>
                <w:sz w:val="22"/>
                <w:szCs w:val="22"/>
              </w:rPr>
            </w:pPr>
            <w:r w:rsidRPr="00C60E21">
              <w:rPr>
                <w:rFonts w:ascii="Arial" w:hAnsi="Arial"/>
                <w:sz w:val="22"/>
                <w:szCs w:val="22"/>
              </w:rPr>
              <w:t>Grind the work pieces on grinding machine to prepare the edges flat and parallel to each other</w:t>
            </w:r>
          </w:p>
          <w:p w14:paraId="3AAB14D0" w14:textId="77777777" w:rsidR="003B783D" w:rsidRPr="00C60E21" w:rsidRDefault="003B783D" w:rsidP="00BB2303">
            <w:pPr>
              <w:pStyle w:val="ListParagraph"/>
              <w:numPr>
                <w:ilvl w:val="0"/>
                <w:numId w:val="37"/>
              </w:numPr>
              <w:spacing w:line="360" w:lineRule="auto"/>
              <w:ind w:left="586" w:hanging="270"/>
              <w:rPr>
                <w:rFonts w:ascii="Arial" w:hAnsi="Arial"/>
                <w:sz w:val="22"/>
                <w:szCs w:val="22"/>
              </w:rPr>
            </w:pPr>
            <w:r w:rsidRPr="00C60E21">
              <w:rPr>
                <w:rFonts w:ascii="Arial" w:hAnsi="Arial"/>
                <w:sz w:val="22"/>
                <w:szCs w:val="22"/>
              </w:rPr>
              <w:t>Place the work pieces parallel to each other</w:t>
            </w:r>
          </w:p>
          <w:p w14:paraId="504A33D2" w14:textId="77777777" w:rsidR="003B783D" w:rsidRPr="00C60E21" w:rsidRDefault="003B783D" w:rsidP="00BB2303">
            <w:pPr>
              <w:pStyle w:val="ListParagraph"/>
              <w:numPr>
                <w:ilvl w:val="0"/>
                <w:numId w:val="37"/>
              </w:numPr>
              <w:spacing w:line="360" w:lineRule="auto"/>
              <w:ind w:left="586" w:hanging="270"/>
              <w:rPr>
                <w:rFonts w:ascii="Arial" w:hAnsi="Arial"/>
                <w:bCs/>
                <w:color w:val="000000"/>
                <w:sz w:val="22"/>
                <w:szCs w:val="22"/>
              </w:rPr>
            </w:pPr>
            <w:r w:rsidRPr="00C60E21">
              <w:rPr>
                <w:rFonts w:ascii="Arial" w:hAnsi="Arial"/>
                <w:bCs/>
                <w:color w:val="000000"/>
                <w:sz w:val="22"/>
                <w:szCs w:val="22"/>
              </w:rPr>
              <w:t>Set the flame of welding torch as per standard</w:t>
            </w:r>
          </w:p>
          <w:p w14:paraId="49B2EB56" w14:textId="77777777" w:rsidR="003B783D" w:rsidRPr="00C60E21" w:rsidRDefault="003B783D" w:rsidP="00BB2303">
            <w:pPr>
              <w:pStyle w:val="ListParagraph"/>
              <w:numPr>
                <w:ilvl w:val="0"/>
                <w:numId w:val="37"/>
              </w:numPr>
              <w:ind w:left="586" w:hanging="270"/>
              <w:rPr>
                <w:rFonts w:ascii="Arial" w:hAnsi="Arial"/>
                <w:b/>
                <w:sz w:val="22"/>
                <w:szCs w:val="22"/>
              </w:rPr>
            </w:pPr>
            <w:r w:rsidRPr="00C60E21">
              <w:rPr>
                <w:rFonts w:ascii="Arial" w:hAnsi="Arial"/>
                <w:bCs/>
                <w:color w:val="000000"/>
                <w:sz w:val="22"/>
                <w:szCs w:val="22"/>
              </w:rPr>
              <w:t>Complete the bead as per standard</w:t>
            </w:r>
          </w:p>
        </w:tc>
      </w:tr>
    </w:tbl>
    <w:p w14:paraId="0F03E838" w14:textId="77777777" w:rsidR="00C53E4E" w:rsidRPr="00C60E21" w:rsidRDefault="00C53E4E" w:rsidP="00C53E4E">
      <w:pPr>
        <w:spacing w:line="360" w:lineRule="auto"/>
        <w:rPr>
          <w:rFonts w:ascii="Arial" w:hAnsi="Arial"/>
          <w:b/>
          <w:sz w:val="22"/>
          <w:szCs w:val="22"/>
        </w:rPr>
      </w:pPr>
    </w:p>
    <w:p w14:paraId="23F06285" w14:textId="77777777" w:rsidR="003B783D" w:rsidRPr="00C60E21" w:rsidRDefault="003B783D" w:rsidP="003B783D">
      <w:pPr>
        <w:spacing w:line="360" w:lineRule="auto"/>
        <w:rPr>
          <w:rFonts w:ascii="Arial" w:hAnsi="Arial"/>
          <w:b/>
          <w:bCs/>
          <w:sz w:val="22"/>
          <w:szCs w:val="22"/>
        </w:rPr>
      </w:pPr>
      <w:r w:rsidRPr="00C60E21">
        <w:rPr>
          <w:rFonts w:ascii="Arial" w:hAnsi="Arial"/>
          <w:b/>
          <w:bCs/>
          <w:sz w:val="22"/>
          <w:szCs w:val="22"/>
        </w:rPr>
        <w:t>Knowledge &amp; Understanding</w:t>
      </w:r>
    </w:p>
    <w:p w14:paraId="5800484E" w14:textId="77777777" w:rsidR="00C64457" w:rsidRPr="00C60E21" w:rsidRDefault="00C64457" w:rsidP="00C64457">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1DE2B6D3"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t>Explain positions of electrode according to work</w:t>
      </w:r>
    </w:p>
    <w:p w14:paraId="1D8C7201"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t>Knowledge of setting the current on welding machine</w:t>
      </w:r>
    </w:p>
    <w:p w14:paraId="2FFE506E"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t>Describe motion of electrode in ARC welding</w:t>
      </w:r>
    </w:p>
    <w:p w14:paraId="4A604B0D"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t>Explain importance of gap between electrode and base metal</w:t>
      </w:r>
    </w:p>
    <w:p w14:paraId="6B2C0950"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lastRenderedPageBreak/>
        <w:t>Describe use of tri square</w:t>
      </w:r>
    </w:p>
    <w:p w14:paraId="136E28DE" w14:textId="77777777" w:rsidR="003B783D" w:rsidRPr="00C60E21" w:rsidRDefault="003B783D" w:rsidP="009E212F">
      <w:pPr>
        <w:pStyle w:val="ListParagraph"/>
        <w:numPr>
          <w:ilvl w:val="0"/>
          <w:numId w:val="298"/>
        </w:numPr>
        <w:spacing w:line="360" w:lineRule="auto"/>
        <w:ind w:hanging="630"/>
        <w:rPr>
          <w:rFonts w:ascii="Arial" w:hAnsi="Arial"/>
          <w:sz w:val="22"/>
          <w:szCs w:val="22"/>
        </w:rPr>
      </w:pPr>
      <w:r w:rsidRPr="00C60E21">
        <w:rPr>
          <w:rFonts w:ascii="Arial" w:hAnsi="Arial"/>
          <w:sz w:val="22"/>
          <w:szCs w:val="22"/>
        </w:rPr>
        <w:t>Describe importance of cleanliness of surface to be welded</w:t>
      </w:r>
    </w:p>
    <w:tbl>
      <w:tblPr>
        <w:tblStyle w:val="TableGrid"/>
        <w:tblW w:w="5000" w:type="pct"/>
        <w:tblLook w:val="04A0" w:firstRow="1" w:lastRow="0" w:firstColumn="1" w:lastColumn="0" w:noHBand="0" w:noVBand="1"/>
      </w:tblPr>
      <w:tblGrid>
        <w:gridCol w:w="10344"/>
      </w:tblGrid>
      <w:tr w:rsidR="003B783D" w:rsidRPr="00C60E21" w14:paraId="3BD08F55" w14:textId="77777777" w:rsidTr="00D620C4">
        <w:tc>
          <w:tcPr>
            <w:tcW w:w="5000" w:type="pct"/>
            <w:shd w:val="clear" w:color="auto" w:fill="00B0F0"/>
            <w:vAlign w:val="bottom"/>
          </w:tcPr>
          <w:p w14:paraId="04228838" w14:textId="77777777" w:rsidR="003B783D" w:rsidRPr="00C60E21" w:rsidRDefault="003B783D" w:rsidP="00C64457">
            <w:pPr>
              <w:rPr>
                <w:rFonts w:ascii="Arial" w:hAnsi="Arial"/>
                <w:b/>
                <w:bCs/>
                <w:sz w:val="22"/>
                <w:szCs w:val="22"/>
              </w:rPr>
            </w:pPr>
            <w:r w:rsidRPr="00C60E21">
              <w:rPr>
                <w:rFonts w:ascii="Arial" w:hAnsi="Arial"/>
                <w:b/>
                <w:bCs/>
                <w:sz w:val="22"/>
                <w:szCs w:val="22"/>
              </w:rPr>
              <w:t>Critical Evidence</w:t>
            </w:r>
          </w:p>
        </w:tc>
      </w:tr>
    </w:tbl>
    <w:p w14:paraId="4B177231" w14:textId="77777777" w:rsidR="00C64457" w:rsidRPr="00C60E21" w:rsidRDefault="00C64457" w:rsidP="00D10956">
      <w:pPr>
        <w:spacing w:before="240" w:after="0" w:line="360" w:lineRule="auto"/>
        <w:ind w:right="297"/>
        <w:rPr>
          <w:rFonts w:ascii="Arial" w:hAnsi="Arial"/>
          <w:sz w:val="22"/>
          <w:szCs w:val="22"/>
        </w:rPr>
      </w:pPr>
      <w:r w:rsidRPr="00C60E21">
        <w:rPr>
          <w:rFonts w:ascii="Arial" w:hAnsi="Arial"/>
          <w:sz w:val="22"/>
          <w:szCs w:val="22"/>
        </w:rPr>
        <w:t xml:space="preserve">The candidate needs to produce following critical evidence(s) in order to be competent in this competency standard: </w:t>
      </w:r>
    </w:p>
    <w:p w14:paraId="41E6A4AD" w14:textId="77777777" w:rsidR="003B783D" w:rsidRPr="00C60E21" w:rsidRDefault="003B783D" w:rsidP="00D10956">
      <w:pPr>
        <w:pStyle w:val="ListParagraph"/>
        <w:numPr>
          <w:ilvl w:val="0"/>
          <w:numId w:val="300"/>
        </w:numPr>
        <w:spacing w:after="0" w:line="360" w:lineRule="auto"/>
        <w:rPr>
          <w:rFonts w:ascii="Arial" w:hAnsi="Arial"/>
          <w:sz w:val="22"/>
          <w:szCs w:val="22"/>
        </w:rPr>
      </w:pPr>
      <w:r w:rsidRPr="00C60E21">
        <w:rPr>
          <w:rFonts w:ascii="Arial" w:hAnsi="Arial"/>
          <w:sz w:val="22"/>
          <w:szCs w:val="22"/>
        </w:rPr>
        <w:t>Grind the work pieces on grinding machine to prepare the edges flat and parallel to each other</w:t>
      </w:r>
    </w:p>
    <w:p w14:paraId="48484C86" w14:textId="77777777" w:rsidR="003B783D" w:rsidRPr="00C60E21" w:rsidRDefault="003B783D" w:rsidP="00D10956">
      <w:pPr>
        <w:pStyle w:val="ListParagraph"/>
        <w:numPr>
          <w:ilvl w:val="0"/>
          <w:numId w:val="300"/>
        </w:numPr>
        <w:spacing w:after="0" w:line="360" w:lineRule="auto"/>
        <w:rPr>
          <w:rFonts w:ascii="Arial" w:hAnsi="Arial"/>
          <w:sz w:val="22"/>
          <w:szCs w:val="22"/>
        </w:rPr>
      </w:pPr>
      <w:r w:rsidRPr="00C60E21">
        <w:rPr>
          <w:rFonts w:ascii="Arial" w:hAnsi="Arial"/>
          <w:sz w:val="22"/>
          <w:szCs w:val="22"/>
        </w:rPr>
        <w:t>Set the flame of welding torch as per standard</w:t>
      </w:r>
    </w:p>
    <w:p w14:paraId="18AC9C0E" w14:textId="77777777" w:rsidR="003B783D" w:rsidRPr="00C60E21" w:rsidRDefault="003B783D" w:rsidP="00D10956">
      <w:pPr>
        <w:pStyle w:val="ListParagraph"/>
        <w:numPr>
          <w:ilvl w:val="0"/>
          <w:numId w:val="300"/>
        </w:numPr>
        <w:spacing w:after="0" w:line="360" w:lineRule="auto"/>
        <w:rPr>
          <w:rFonts w:ascii="Arial" w:hAnsi="Arial"/>
          <w:sz w:val="22"/>
          <w:szCs w:val="22"/>
        </w:rPr>
      </w:pPr>
      <w:r w:rsidRPr="00C60E21">
        <w:rPr>
          <w:rFonts w:ascii="Arial" w:hAnsi="Arial"/>
          <w:sz w:val="22"/>
          <w:szCs w:val="22"/>
        </w:rPr>
        <w:t>M</w:t>
      </w:r>
      <w:r w:rsidRPr="00C60E21">
        <w:rPr>
          <w:rFonts w:ascii="Arial" w:hAnsi="Arial"/>
          <w:bCs/>
          <w:sz w:val="22"/>
          <w:szCs w:val="22"/>
        </w:rPr>
        <w:t>ake the Tee Joint.</w:t>
      </w:r>
      <w:r w:rsidRPr="00C60E21">
        <w:rPr>
          <w:rFonts w:ascii="Arial" w:hAnsi="Arial"/>
          <w:sz w:val="22"/>
          <w:szCs w:val="22"/>
        </w:rPr>
        <w:t xml:space="preserve"> </w:t>
      </w:r>
    </w:p>
    <w:p w14:paraId="30EB83BA" w14:textId="77777777" w:rsidR="003B783D" w:rsidRPr="00C60E21" w:rsidRDefault="003B783D" w:rsidP="00D10956">
      <w:pPr>
        <w:pStyle w:val="ListParagraph"/>
        <w:numPr>
          <w:ilvl w:val="0"/>
          <w:numId w:val="300"/>
        </w:numPr>
        <w:spacing w:after="0" w:line="360" w:lineRule="auto"/>
        <w:rPr>
          <w:rFonts w:ascii="Arial" w:hAnsi="Arial"/>
          <w:sz w:val="22"/>
          <w:szCs w:val="22"/>
        </w:rPr>
      </w:pPr>
      <w:r w:rsidRPr="00C60E21">
        <w:rPr>
          <w:rFonts w:ascii="Arial" w:hAnsi="Arial"/>
          <w:bCs/>
          <w:sz w:val="22"/>
          <w:szCs w:val="22"/>
        </w:rPr>
        <w:t>Make Lap Joint</w:t>
      </w:r>
      <w:r w:rsidRPr="00C60E21">
        <w:rPr>
          <w:rFonts w:ascii="Arial" w:hAnsi="Arial"/>
          <w:sz w:val="22"/>
          <w:szCs w:val="22"/>
        </w:rPr>
        <w:t xml:space="preserve"> </w:t>
      </w:r>
    </w:p>
    <w:p w14:paraId="56294AB7" w14:textId="77777777" w:rsidR="003B783D" w:rsidRPr="00C60E21" w:rsidRDefault="003B783D" w:rsidP="00D10956">
      <w:pPr>
        <w:pStyle w:val="ListParagraph"/>
        <w:numPr>
          <w:ilvl w:val="0"/>
          <w:numId w:val="300"/>
        </w:numPr>
        <w:spacing w:after="0" w:line="360" w:lineRule="auto"/>
        <w:rPr>
          <w:rFonts w:ascii="Arial" w:hAnsi="Arial"/>
          <w:sz w:val="22"/>
          <w:szCs w:val="22"/>
        </w:rPr>
      </w:pPr>
      <w:r w:rsidRPr="00C60E21">
        <w:rPr>
          <w:rFonts w:ascii="Arial" w:hAnsi="Arial"/>
          <w:bCs/>
          <w:sz w:val="22"/>
          <w:szCs w:val="22"/>
        </w:rPr>
        <w:t>Make Butt Joint</w:t>
      </w:r>
    </w:p>
    <w:p w14:paraId="092427A6" w14:textId="77777777" w:rsidR="003B783D" w:rsidRPr="00C60E21" w:rsidRDefault="003B783D" w:rsidP="003B783D">
      <w:pPr>
        <w:spacing w:after="200" w:line="276" w:lineRule="auto"/>
        <w:rPr>
          <w:rFonts w:ascii="Arial" w:hAnsi="Arial"/>
          <w:sz w:val="22"/>
          <w:szCs w:val="22"/>
        </w:rPr>
      </w:pPr>
      <w:r w:rsidRPr="00C60E21">
        <w:rPr>
          <w:rFonts w:ascii="Arial" w:hAnsi="Arial"/>
          <w:b/>
          <w:sz w:val="22"/>
          <w:szCs w:val="22"/>
        </w:rPr>
        <w:t>Tools and Equipment</w:t>
      </w:r>
    </w:p>
    <w:p w14:paraId="4B11C4A0"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Oxygen cylinder</w:t>
      </w:r>
    </w:p>
    <w:p w14:paraId="03B1063F"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Acetylene gas cylinder</w:t>
      </w:r>
    </w:p>
    <w:p w14:paraId="39494361"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Pressure regulators</w:t>
      </w:r>
    </w:p>
    <w:p w14:paraId="4AAAA552"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Cylinder key</w:t>
      </w:r>
    </w:p>
    <w:p w14:paraId="0F9526C4"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Welding torch</w:t>
      </w:r>
    </w:p>
    <w:p w14:paraId="67FCD6DC"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Rubber house pipe</w:t>
      </w:r>
    </w:p>
    <w:p w14:paraId="69CBB5D2"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Back fire arrester</w:t>
      </w:r>
    </w:p>
    <w:p w14:paraId="470B3BD0" w14:textId="77777777" w:rsidR="003B783D" w:rsidRPr="00C60E21" w:rsidRDefault="003B783D" w:rsidP="009E212F">
      <w:pPr>
        <w:pStyle w:val="ListParagraph"/>
        <w:numPr>
          <w:ilvl w:val="0"/>
          <w:numId w:val="299"/>
        </w:numPr>
        <w:spacing w:line="360" w:lineRule="auto"/>
        <w:rPr>
          <w:rFonts w:ascii="Arial" w:hAnsi="Arial"/>
          <w:sz w:val="22"/>
          <w:szCs w:val="22"/>
        </w:rPr>
      </w:pPr>
      <w:r w:rsidRPr="00C60E21">
        <w:rPr>
          <w:rFonts w:ascii="Arial" w:hAnsi="Arial"/>
          <w:sz w:val="22"/>
          <w:szCs w:val="22"/>
        </w:rPr>
        <w:t>Flash back arrester</w:t>
      </w:r>
    </w:p>
    <w:p w14:paraId="15028470" w14:textId="77777777" w:rsidR="00C53E4E" w:rsidRPr="00C60E21" w:rsidRDefault="00C53E4E" w:rsidP="003B783D">
      <w:pPr>
        <w:spacing w:after="200" w:line="276" w:lineRule="auto"/>
        <w:rPr>
          <w:rFonts w:ascii="Arial" w:hAnsi="Arial"/>
          <w:sz w:val="22"/>
          <w:szCs w:val="22"/>
        </w:rPr>
      </w:pPr>
      <w:r w:rsidRPr="00C60E21">
        <w:rPr>
          <w:rFonts w:ascii="Arial" w:hAnsi="Arial"/>
          <w:sz w:val="22"/>
          <w:szCs w:val="22"/>
        </w:rPr>
        <w:br w:type="page"/>
      </w:r>
    </w:p>
    <w:p w14:paraId="3A1833A6" w14:textId="1CCF56D5" w:rsidR="00C53E4E" w:rsidRPr="00197F33" w:rsidRDefault="00C53E4E" w:rsidP="00D10956">
      <w:pPr>
        <w:pStyle w:val="Heading3"/>
      </w:pPr>
      <w:bookmarkStart w:id="58" w:name="_Toc26927745"/>
      <w:bookmarkStart w:id="59" w:name="_Toc40467854"/>
      <w:bookmarkStart w:id="60" w:name="_Toc133793100"/>
      <w:r w:rsidRPr="00197F33">
        <w:lastRenderedPageBreak/>
        <w:t>Cut Metal by Oxy-Acetylene / Oxy-Fuel Flame/Grinding (Manually and Auto Cutting)</w:t>
      </w:r>
      <w:bookmarkEnd w:id="58"/>
      <w:bookmarkEnd w:id="59"/>
      <w:bookmarkEnd w:id="60"/>
    </w:p>
    <w:p w14:paraId="4D82390D" w14:textId="6A7BC84C" w:rsidR="00C53E4E" w:rsidRPr="00C60E21" w:rsidRDefault="00C53E4E" w:rsidP="00BB048C">
      <w:pPr>
        <w:autoSpaceDE w:val="0"/>
        <w:autoSpaceDN w:val="0"/>
        <w:adjustRightInd w:val="0"/>
        <w:spacing w:before="240" w:after="240" w:line="360" w:lineRule="auto"/>
        <w:ind w:right="-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00DB2196" w:rsidRPr="00C60E21">
        <w:rPr>
          <w:rFonts w:ascii="Arial" w:hAnsi="Arial"/>
          <w:sz w:val="22"/>
          <w:szCs w:val="22"/>
          <w:lang w:val="en-GB"/>
        </w:rPr>
        <w:t xml:space="preserve"> cut metal by oxy-acetylene Welding Manually, </w:t>
      </w:r>
      <w:r w:rsidR="00D10956" w:rsidRPr="00C60E21">
        <w:rPr>
          <w:rFonts w:ascii="Arial" w:hAnsi="Arial"/>
          <w:sz w:val="22"/>
          <w:szCs w:val="22"/>
          <w:lang w:val="en-GB"/>
        </w:rPr>
        <w:t>cut</w:t>
      </w:r>
      <w:r w:rsidR="00DB2196" w:rsidRPr="00C60E21">
        <w:rPr>
          <w:rFonts w:ascii="Arial" w:hAnsi="Arial"/>
          <w:sz w:val="22"/>
          <w:szCs w:val="22"/>
          <w:lang w:val="en-GB"/>
        </w:rPr>
        <w:t xml:space="preserve"> metal by oxy-acetylene Welding Automatically, Cut metal by Grinding Manually and Cut metal by Grinding Automatically</w:t>
      </w:r>
    </w:p>
    <w:tbl>
      <w:tblPr>
        <w:tblStyle w:val="TableGrid30"/>
        <w:tblW w:w="5000" w:type="pct"/>
        <w:tblLook w:val="04A0" w:firstRow="1" w:lastRow="0" w:firstColumn="1" w:lastColumn="0" w:noHBand="0" w:noVBand="1"/>
      </w:tblPr>
      <w:tblGrid>
        <w:gridCol w:w="2605"/>
        <w:gridCol w:w="7739"/>
      </w:tblGrid>
      <w:tr w:rsidR="009F592C" w:rsidRPr="00C60E21" w14:paraId="25EA936D" w14:textId="77777777" w:rsidTr="00D620C4">
        <w:trPr>
          <w:trHeight w:val="242"/>
        </w:trPr>
        <w:tc>
          <w:tcPr>
            <w:tcW w:w="1259" w:type="pct"/>
            <w:shd w:val="clear" w:color="auto" w:fill="E7E6E6" w:themeFill="background2"/>
          </w:tcPr>
          <w:p w14:paraId="17D38815" w14:textId="77777777" w:rsidR="009F592C" w:rsidRPr="00C60E21" w:rsidRDefault="009F592C" w:rsidP="00BB048C">
            <w:pPr>
              <w:jc w:val="both"/>
              <w:rPr>
                <w:rFonts w:ascii="Arial" w:hAnsi="Arial"/>
                <w:b/>
                <w:bCs/>
                <w:sz w:val="22"/>
                <w:szCs w:val="22"/>
              </w:rPr>
            </w:pPr>
            <w:r w:rsidRPr="00C60E21">
              <w:rPr>
                <w:rFonts w:ascii="Arial" w:hAnsi="Arial"/>
                <w:sz w:val="22"/>
                <w:szCs w:val="22"/>
              </w:rPr>
              <w:t xml:space="preserve"> </w:t>
            </w:r>
            <w:r w:rsidRPr="00C60E21">
              <w:rPr>
                <w:rFonts w:ascii="Arial" w:hAnsi="Arial"/>
                <w:b/>
                <w:bCs/>
                <w:sz w:val="22"/>
                <w:szCs w:val="22"/>
              </w:rPr>
              <w:t>Competency Units</w:t>
            </w:r>
          </w:p>
        </w:tc>
        <w:tc>
          <w:tcPr>
            <w:tcW w:w="3741" w:type="pct"/>
            <w:shd w:val="clear" w:color="auto" w:fill="E7E6E6" w:themeFill="background2"/>
          </w:tcPr>
          <w:p w14:paraId="291857BC" w14:textId="77777777" w:rsidR="009F592C" w:rsidRPr="00C60E21" w:rsidRDefault="009F592C" w:rsidP="00BB048C">
            <w:pPr>
              <w:jc w:val="both"/>
              <w:rPr>
                <w:rFonts w:ascii="Arial" w:hAnsi="Arial"/>
                <w:b/>
                <w:bCs/>
                <w:sz w:val="22"/>
                <w:szCs w:val="22"/>
              </w:rPr>
            </w:pPr>
            <w:r w:rsidRPr="00C60E21">
              <w:rPr>
                <w:rFonts w:ascii="Arial" w:hAnsi="Arial"/>
                <w:b/>
                <w:bCs/>
                <w:sz w:val="22"/>
                <w:szCs w:val="22"/>
              </w:rPr>
              <w:t>Performance Criteria</w:t>
            </w:r>
          </w:p>
        </w:tc>
      </w:tr>
      <w:tr w:rsidR="009F592C" w:rsidRPr="00C60E21" w14:paraId="16581E2D" w14:textId="77777777" w:rsidTr="00D620C4">
        <w:trPr>
          <w:trHeight w:val="284"/>
        </w:trPr>
        <w:tc>
          <w:tcPr>
            <w:tcW w:w="1259" w:type="pct"/>
            <w:vAlign w:val="center"/>
          </w:tcPr>
          <w:p w14:paraId="3326850E" w14:textId="77777777" w:rsidR="009F592C" w:rsidRPr="00C60E21" w:rsidRDefault="009F592C" w:rsidP="00BB048C">
            <w:pPr>
              <w:ind w:left="517" w:right="-379" w:hanging="540"/>
              <w:rPr>
                <w:rFonts w:ascii="Arial" w:hAnsi="Arial"/>
                <w:b/>
                <w:bCs/>
                <w:sz w:val="22"/>
                <w:szCs w:val="22"/>
              </w:rPr>
            </w:pPr>
            <w:r w:rsidRPr="00C60E21">
              <w:rPr>
                <w:rFonts w:ascii="Arial" w:hAnsi="Arial"/>
                <w:b/>
                <w:bCs/>
                <w:sz w:val="22"/>
                <w:szCs w:val="22"/>
              </w:rPr>
              <w:t>CU1. Cut metal by oxy-acetylene Welding Manually</w:t>
            </w:r>
          </w:p>
        </w:tc>
        <w:tc>
          <w:tcPr>
            <w:tcW w:w="3741" w:type="pct"/>
          </w:tcPr>
          <w:p w14:paraId="67CB365C" w14:textId="77777777" w:rsidR="009F592C" w:rsidRPr="00C60E21" w:rsidRDefault="009F592C" w:rsidP="00BB2303">
            <w:pPr>
              <w:pStyle w:val="ListParagraph"/>
              <w:numPr>
                <w:ilvl w:val="0"/>
                <w:numId w:val="42"/>
              </w:numPr>
              <w:spacing w:line="360" w:lineRule="auto"/>
              <w:ind w:left="517" w:right="-379" w:hanging="175"/>
              <w:rPr>
                <w:rFonts w:ascii="Arial" w:hAnsi="Arial"/>
                <w:sz w:val="22"/>
                <w:szCs w:val="22"/>
              </w:rPr>
            </w:pPr>
            <w:r w:rsidRPr="00C60E21">
              <w:rPr>
                <w:rFonts w:ascii="Arial" w:hAnsi="Arial"/>
                <w:sz w:val="22"/>
                <w:szCs w:val="22"/>
              </w:rPr>
              <w:t>Take Work piece as per drawing</w:t>
            </w:r>
          </w:p>
          <w:p w14:paraId="79F1642D" w14:textId="77777777" w:rsidR="009F592C" w:rsidRPr="00C60E21" w:rsidRDefault="009F592C" w:rsidP="00BB2303">
            <w:pPr>
              <w:pStyle w:val="ListParagraph"/>
              <w:numPr>
                <w:ilvl w:val="0"/>
                <w:numId w:val="42"/>
              </w:numPr>
              <w:spacing w:line="360" w:lineRule="auto"/>
              <w:ind w:left="517" w:right="-379" w:hanging="175"/>
              <w:rPr>
                <w:rFonts w:ascii="Arial" w:hAnsi="Arial"/>
                <w:sz w:val="22"/>
                <w:szCs w:val="22"/>
              </w:rPr>
            </w:pPr>
            <w:r w:rsidRPr="00C60E21">
              <w:rPr>
                <w:rFonts w:ascii="Arial" w:hAnsi="Arial"/>
                <w:sz w:val="22"/>
                <w:szCs w:val="22"/>
              </w:rPr>
              <w:t>Straiten it with the help of hammer and anvil if required</w:t>
            </w:r>
          </w:p>
          <w:p w14:paraId="3C9CFCBF" w14:textId="77777777" w:rsidR="009F592C" w:rsidRPr="00C60E21" w:rsidRDefault="009F592C" w:rsidP="00BB2303">
            <w:pPr>
              <w:pStyle w:val="ListParagraph"/>
              <w:numPr>
                <w:ilvl w:val="0"/>
                <w:numId w:val="42"/>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Set the flame of welding torch in oxidizing flame as per standard</w:t>
            </w:r>
          </w:p>
          <w:p w14:paraId="6D990287" w14:textId="77777777" w:rsidR="009F592C" w:rsidRPr="00C60E21" w:rsidRDefault="009F592C" w:rsidP="00BB2303">
            <w:pPr>
              <w:pStyle w:val="ListParagraph"/>
              <w:numPr>
                <w:ilvl w:val="0"/>
                <w:numId w:val="42"/>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Start cutting for one side of work piece</w:t>
            </w:r>
          </w:p>
          <w:p w14:paraId="2202D866" w14:textId="77777777" w:rsidR="009F592C" w:rsidRPr="00C60E21" w:rsidRDefault="009F592C" w:rsidP="00BB2303">
            <w:pPr>
              <w:pStyle w:val="ListParagraph"/>
              <w:numPr>
                <w:ilvl w:val="0"/>
                <w:numId w:val="42"/>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Maintain standard distance between welding torch nozzle and work piece</w:t>
            </w:r>
          </w:p>
          <w:p w14:paraId="6234957F" w14:textId="77777777" w:rsidR="009F592C" w:rsidRPr="00C60E21" w:rsidRDefault="009F592C" w:rsidP="00BB2303">
            <w:pPr>
              <w:pStyle w:val="ListParagraph"/>
              <w:numPr>
                <w:ilvl w:val="0"/>
                <w:numId w:val="42"/>
              </w:numPr>
              <w:spacing w:line="360" w:lineRule="auto"/>
              <w:ind w:left="517" w:right="-379" w:hanging="175"/>
              <w:rPr>
                <w:rFonts w:ascii="Arial" w:hAnsi="Arial"/>
                <w:b/>
                <w:sz w:val="22"/>
                <w:szCs w:val="22"/>
              </w:rPr>
            </w:pPr>
            <w:r w:rsidRPr="00C60E21">
              <w:rPr>
                <w:rFonts w:ascii="Arial" w:hAnsi="Arial"/>
                <w:bCs/>
                <w:color w:val="000000"/>
                <w:sz w:val="22"/>
                <w:szCs w:val="22"/>
              </w:rPr>
              <w:t>Complete the cut as per standard</w:t>
            </w:r>
          </w:p>
        </w:tc>
      </w:tr>
      <w:tr w:rsidR="009F592C" w:rsidRPr="00C60E21" w14:paraId="286FDDFA" w14:textId="77777777" w:rsidTr="00D620C4">
        <w:trPr>
          <w:trHeight w:val="284"/>
        </w:trPr>
        <w:tc>
          <w:tcPr>
            <w:tcW w:w="1259" w:type="pct"/>
            <w:vAlign w:val="center"/>
          </w:tcPr>
          <w:p w14:paraId="4D8A738C" w14:textId="77777777" w:rsidR="009F592C" w:rsidRPr="00C60E21" w:rsidRDefault="009F592C" w:rsidP="00BB048C">
            <w:pPr>
              <w:ind w:left="517" w:right="-379" w:hanging="540"/>
              <w:rPr>
                <w:rFonts w:ascii="Arial" w:hAnsi="Arial"/>
                <w:b/>
                <w:bCs/>
                <w:sz w:val="22"/>
                <w:szCs w:val="22"/>
              </w:rPr>
            </w:pPr>
            <w:r w:rsidRPr="00C60E21">
              <w:rPr>
                <w:rFonts w:ascii="Arial" w:hAnsi="Arial"/>
                <w:b/>
                <w:bCs/>
                <w:sz w:val="22"/>
                <w:szCs w:val="22"/>
              </w:rPr>
              <w:t>CU2. Cut metal by oxy-acetylene Welding Automatically</w:t>
            </w:r>
          </w:p>
        </w:tc>
        <w:tc>
          <w:tcPr>
            <w:tcW w:w="3741" w:type="pct"/>
          </w:tcPr>
          <w:p w14:paraId="537F9B79" w14:textId="77777777" w:rsidR="009F592C" w:rsidRPr="00C60E21" w:rsidRDefault="009F592C" w:rsidP="00BB2303">
            <w:pPr>
              <w:pStyle w:val="ListParagraph"/>
              <w:numPr>
                <w:ilvl w:val="0"/>
                <w:numId w:val="43"/>
              </w:numPr>
              <w:spacing w:line="360" w:lineRule="auto"/>
              <w:ind w:left="517" w:right="-379" w:hanging="175"/>
              <w:rPr>
                <w:rFonts w:ascii="Arial" w:hAnsi="Arial"/>
                <w:sz w:val="22"/>
                <w:szCs w:val="22"/>
              </w:rPr>
            </w:pPr>
            <w:r w:rsidRPr="00C60E21">
              <w:rPr>
                <w:rFonts w:ascii="Arial" w:hAnsi="Arial"/>
                <w:sz w:val="22"/>
                <w:szCs w:val="22"/>
              </w:rPr>
              <w:t>Take Work piece as per drawing</w:t>
            </w:r>
          </w:p>
          <w:p w14:paraId="617C5416" w14:textId="77777777" w:rsidR="009F592C" w:rsidRPr="00C60E21" w:rsidRDefault="009F592C" w:rsidP="00BB2303">
            <w:pPr>
              <w:pStyle w:val="ListParagraph"/>
              <w:numPr>
                <w:ilvl w:val="0"/>
                <w:numId w:val="43"/>
              </w:numPr>
              <w:spacing w:line="360" w:lineRule="auto"/>
              <w:ind w:left="517" w:right="-379" w:hanging="175"/>
              <w:rPr>
                <w:rFonts w:ascii="Arial" w:hAnsi="Arial"/>
                <w:sz w:val="22"/>
                <w:szCs w:val="22"/>
              </w:rPr>
            </w:pPr>
            <w:r w:rsidRPr="00C60E21">
              <w:rPr>
                <w:rFonts w:ascii="Arial" w:hAnsi="Arial"/>
                <w:sz w:val="22"/>
                <w:szCs w:val="22"/>
              </w:rPr>
              <w:t>Straiten it with the help of hammer and anvil if required</w:t>
            </w:r>
          </w:p>
          <w:p w14:paraId="79B2B5BE" w14:textId="77777777" w:rsidR="009F592C" w:rsidRPr="00C60E21" w:rsidRDefault="009F592C" w:rsidP="00BB2303">
            <w:pPr>
              <w:pStyle w:val="ListParagraph"/>
              <w:numPr>
                <w:ilvl w:val="0"/>
                <w:numId w:val="43"/>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Set the flame of welding torch in oxidizing flame as per standard</w:t>
            </w:r>
          </w:p>
          <w:p w14:paraId="57F32D7D" w14:textId="77777777" w:rsidR="009F592C" w:rsidRPr="00C60E21" w:rsidRDefault="009F592C" w:rsidP="00BB2303">
            <w:pPr>
              <w:pStyle w:val="ListParagraph"/>
              <w:numPr>
                <w:ilvl w:val="0"/>
                <w:numId w:val="43"/>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Set cutting torch in Auto Feed machine</w:t>
            </w:r>
          </w:p>
          <w:p w14:paraId="2724EACE" w14:textId="77777777" w:rsidR="009F592C" w:rsidRPr="00C60E21" w:rsidRDefault="009F592C" w:rsidP="00BB2303">
            <w:pPr>
              <w:pStyle w:val="ListParagraph"/>
              <w:numPr>
                <w:ilvl w:val="0"/>
                <w:numId w:val="43"/>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Set Feed Rate of machine</w:t>
            </w:r>
          </w:p>
          <w:p w14:paraId="4E50A4DF" w14:textId="77777777" w:rsidR="009F592C" w:rsidRPr="00C60E21" w:rsidRDefault="009F592C" w:rsidP="00BB2303">
            <w:pPr>
              <w:pStyle w:val="ListParagraph"/>
              <w:numPr>
                <w:ilvl w:val="0"/>
                <w:numId w:val="43"/>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Start cutting for one side of work piece</w:t>
            </w:r>
          </w:p>
          <w:p w14:paraId="06D1D628" w14:textId="77777777" w:rsidR="009F592C" w:rsidRPr="00C60E21" w:rsidRDefault="009F592C" w:rsidP="00BB2303">
            <w:pPr>
              <w:pStyle w:val="ListParagraph"/>
              <w:numPr>
                <w:ilvl w:val="0"/>
                <w:numId w:val="43"/>
              </w:numPr>
              <w:spacing w:line="360" w:lineRule="auto"/>
              <w:ind w:left="517" w:right="-379" w:hanging="175"/>
              <w:rPr>
                <w:rFonts w:ascii="Arial" w:hAnsi="Arial"/>
                <w:bCs/>
                <w:color w:val="000000"/>
                <w:sz w:val="22"/>
                <w:szCs w:val="22"/>
              </w:rPr>
            </w:pPr>
            <w:r w:rsidRPr="00C60E21">
              <w:rPr>
                <w:rFonts w:ascii="Arial" w:hAnsi="Arial"/>
                <w:bCs/>
                <w:color w:val="000000"/>
                <w:sz w:val="22"/>
                <w:szCs w:val="22"/>
              </w:rPr>
              <w:t>Maintain standard distance between welding torch nozzle and work piece</w:t>
            </w:r>
          </w:p>
          <w:p w14:paraId="3B117986" w14:textId="77777777" w:rsidR="009F592C" w:rsidRPr="00C60E21" w:rsidRDefault="009F592C" w:rsidP="00BB2303">
            <w:pPr>
              <w:pStyle w:val="ListParagraph"/>
              <w:numPr>
                <w:ilvl w:val="0"/>
                <w:numId w:val="43"/>
              </w:numPr>
              <w:spacing w:line="360" w:lineRule="auto"/>
              <w:ind w:left="517" w:right="-379" w:hanging="175"/>
              <w:rPr>
                <w:rFonts w:ascii="Arial" w:hAnsi="Arial"/>
                <w:b/>
                <w:sz w:val="22"/>
                <w:szCs w:val="22"/>
              </w:rPr>
            </w:pPr>
            <w:r w:rsidRPr="00C60E21">
              <w:rPr>
                <w:rFonts w:ascii="Arial" w:hAnsi="Arial"/>
                <w:bCs/>
                <w:color w:val="000000"/>
                <w:sz w:val="22"/>
                <w:szCs w:val="22"/>
              </w:rPr>
              <w:t>Complete the cut as per standard</w:t>
            </w:r>
          </w:p>
        </w:tc>
      </w:tr>
      <w:tr w:rsidR="009F592C" w:rsidRPr="00C60E21" w14:paraId="6DC685E6" w14:textId="77777777" w:rsidTr="00D620C4">
        <w:trPr>
          <w:trHeight w:val="530"/>
        </w:trPr>
        <w:tc>
          <w:tcPr>
            <w:tcW w:w="1259" w:type="pct"/>
            <w:vAlign w:val="center"/>
          </w:tcPr>
          <w:p w14:paraId="66A3808E" w14:textId="77777777" w:rsidR="009F592C" w:rsidRPr="00C60E21" w:rsidRDefault="009F592C" w:rsidP="00BB048C">
            <w:pPr>
              <w:ind w:left="517" w:right="-379" w:hanging="540"/>
              <w:rPr>
                <w:rFonts w:ascii="Arial" w:hAnsi="Arial"/>
                <w:b/>
                <w:bCs/>
                <w:sz w:val="22"/>
                <w:szCs w:val="22"/>
              </w:rPr>
            </w:pPr>
            <w:r w:rsidRPr="00C60E21">
              <w:rPr>
                <w:rFonts w:ascii="Arial" w:hAnsi="Arial"/>
                <w:b/>
                <w:bCs/>
                <w:sz w:val="22"/>
                <w:szCs w:val="22"/>
              </w:rPr>
              <w:t>CU3. Cut metal by Grinding Manually</w:t>
            </w:r>
          </w:p>
        </w:tc>
        <w:tc>
          <w:tcPr>
            <w:tcW w:w="3741" w:type="pct"/>
          </w:tcPr>
          <w:p w14:paraId="2987C564" w14:textId="77777777" w:rsidR="009F592C" w:rsidRPr="00C60E21" w:rsidRDefault="009F592C" w:rsidP="00BB2303">
            <w:pPr>
              <w:pStyle w:val="ListParagraph"/>
              <w:numPr>
                <w:ilvl w:val="0"/>
                <w:numId w:val="44"/>
              </w:numPr>
              <w:spacing w:line="360" w:lineRule="auto"/>
              <w:ind w:left="517" w:right="-379" w:hanging="175"/>
              <w:rPr>
                <w:rFonts w:ascii="Arial" w:hAnsi="Arial"/>
                <w:sz w:val="22"/>
                <w:szCs w:val="22"/>
              </w:rPr>
            </w:pPr>
            <w:r w:rsidRPr="00C60E21">
              <w:rPr>
                <w:rFonts w:ascii="Arial" w:hAnsi="Arial"/>
                <w:sz w:val="22"/>
                <w:szCs w:val="22"/>
              </w:rPr>
              <w:t>Take Work piece as per drawing</w:t>
            </w:r>
          </w:p>
          <w:p w14:paraId="58AC6631" w14:textId="77777777" w:rsidR="009F592C" w:rsidRPr="00C60E21" w:rsidRDefault="009F592C" w:rsidP="00BB2303">
            <w:pPr>
              <w:pStyle w:val="ListParagraph"/>
              <w:numPr>
                <w:ilvl w:val="0"/>
                <w:numId w:val="44"/>
              </w:numPr>
              <w:spacing w:after="41" w:line="360" w:lineRule="auto"/>
              <w:ind w:left="517" w:right="-379" w:hanging="175"/>
              <w:rPr>
                <w:rFonts w:ascii="Arial" w:hAnsi="Arial"/>
                <w:color w:val="000000"/>
                <w:sz w:val="22"/>
                <w:szCs w:val="22"/>
              </w:rPr>
            </w:pPr>
            <w:r w:rsidRPr="00C60E21">
              <w:rPr>
                <w:rFonts w:ascii="Arial" w:hAnsi="Arial"/>
                <w:sz w:val="22"/>
                <w:szCs w:val="22"/>
              </w:rPr>
              <w:t>Straiten it with the help of hammer and anvil if required</w:t>
            </w:r>
          </w:p>
          <w:p w14:paraId="68D94FF9" w14:textId="77777777" w:rsidR="009F592C" w:rsidRPr="00C60E21" w:rsidRDefault="009F592C" w:rsidP="00BB2303">
            <w:pPr>
              <w:pStyle w:val="ListParagraph"/>
              <w:numPr>
                <w:ilvl w:val="0"/>
                <w:numId w:val="44"/>
              </w:numPr>
              <w:spacing w:after="41" w:line="360" w:lineRule="auto"/>
              <w:ind w:left="517" w:right="-379" w:hanging="175"/>
              <w:rPr>
                <w:rFonts w:ascii="Arial" w:hAnsi="Arial"/>
                <w:color w:val="000000"/>
                <w:sz w:val="22"/>
                <w:szCs w:val="22"/>
              </w:rPr>
            </w:pPr>
            <w:r w:rsidRPr="00C60E21">
              <w:rPr>
                <w:rFonts w:ascii="Arial" w:hAnsi="Arial"/>
                <w:sz w:val="22"/>
                <w:szCs w:val="22"/>
              </w:rPr>
              <w:t>Perform marking on work piece where cutting is required</w:t>
            </w:r>
          </w:p>
          <w:p w14:paraId="73DDEC0E" w14:textId="77777777" w:rsidR="009F592C" w:rsidRPr="00C60E21" w:rsidRDefault="009F592C" w:rsidP="00BB2303">
            <w:pPr>
              <w:pStyle w:val="ListParagraph"/>
              <w:numPr>
                <w:ilvl w:val="0"/>
                <w:numId w:val="44"/>
              </w:numPr>
              <w:spacing w:after="41" w:line="360" w:lineRule="auto"/>
              <w:ind w:left="517" w:right="-379" w:hanging="175"/>
              <w:rPr>
                <w:rFonts w:ascii="Arial" w:hAnsi="Arial"/>
                <w:color w:val="000000"/>
                <w:sz w:val="22"/>
                <w:szCs w:val="22"/>
              </w:rPr>
            </w:pPr>
            <w:r w:rsidRPr="00C60E21">
              <w:rPr>
                <w:rFonts w:ascii="Arial" w:hAnsi="Arial"/>
                <w:sz w:val="22"/>
                <w:szCs w:val="22"/>
              </w:rPr>
              <w:t>Set disk grinder on grinding machine</w:t>
            </w:r>
          </w:p>
          <w:p w14:paraId="23B5C4CE" w14:textId="77777777" w:rsidR="009F592C" w:rsidRPr="00C60E21" w:rsidRDefault="009F592C" w:rsidP="00BB2303">
            <w:pPr>
              <w:pStyle w:val="ListParagraph"/>
              <w:numPr>
                <w:ilvl w:val="0"/>
                <w:numId w:val="44"/>
              </w:numPr>
              <w:spacing w:after="41" w:line="360" w:lineRule="auto"/>
              <w:ind w:left="517" w:right="-379" w:hanging="175"/>
              <w:rPr>
                <w:rFonts w:ascii="Arial" w:hAnsi="Arial"/>
                <w:color w:val="000000"/>
                <w:sz w:val="22"/>
                <w:szCs w:val="22"/>
              </w:rPr>
            </w:pPr>
            <w:r w:rsidRPr="00C60E21">
              <w:rPr>
                <w:rFonts w:ascii="Arial" w:hAnsi="Arial"/>
                <w:sz w:val="22"/>
                <w:szCs w:val="22"/>
              </w:rPr>
              <w:t>Set r.p.m of disk grinding machine as per standard</w:t>
            </w:r>
          </w:p>
          <w:p w14:paraId="0F4BE616" w14:textId="77777777" w:rsidR="009F592C" w:rsidRPr="00C60E21" w:rsidRDefault="009F592C" w:rsidP="00BB2303">
            <w:pPr>
              <w:pStyle w:val="ListParagraph"/>
              <w:numPr>
                <w:ilvl w:val="0"/>
                <w:numId w:val="44"/>
              </w:numPr>
              <w:spacing w:line="360" w:lineRule="auto"/>
              <w:ind w:left="517" w:right="-379" w:hanging="175"/>
              <w:rPr>
                <w:rFonts w:ascii="Arial" w:hAnsi="Arial"/>
                <w:color w:val="000000"/>
                <w:sz w:val="22"/>
                <w:szCs w:val="22"/>
              </w:rPr>
            </w:pPr>
            <w:r w:rsidRPr="00C60E21">
              <w:rPr>
                <w:rFonts w:ascii="Arial" w:hAnsi="Arial"/>
                <w:color w:val="000000"/>
                <w:sz w:val="22"/>
                <w:szCs w:val="22"/>
              </w:rPr>
              <w:t>Cut on marked line with disk grinder by hand</w:t>
            </w:r>
          </w:p>
        </w:tc>
      </w:tr>
      <w:tr w:rsidR="009F592C" w:rsidRPr="00C60E21" w14:paraId="09DB6E50" w14:textId="77777777" w:rsidTr="00D620C4">
        <w:trPr>
          <w:trHeight w:val="284"/>
        </w:trPr>
        <w:tc>
          <w:tcPr>
            <w:tcW w:w="1259" w:type="pct"/>
            <w:vAlign w:val="center"/>
          </w:tcPr>
          <w:p w14:paraId="740BB353" w14:textId="77777777" w:rsidR="009F592C" w:rsidRPr="00C60E21" w:rsidRDefault="009F592C" w:rsidP="00BB048C">
            <w:pPr>
              <w:ind w:left="517" w:right="-379" w:hanging="540"/>
              <w:rPr>
                <w:rFonts w:ascii="Arial" w:hAnsi="Arial"/>
                <w:b/>
                <w:bCs/>
                <w:sz w:val="22"/>
                <w:szCs w:val="22"/>
              </w:rPr>
            </w:pPr>
            <w:r w:rsidRPr="00C60E21">
              <w:rPr>
                <w:rFonts w:ascii="Arial" w:hAnsi="Arial"/>
                <w:b/>
                <w:bCs/>
                <w:sz w:val="22"/>
                <w:szCs w:val="22"/>
              </w:rPr>
              <w:t>CU4. Cut metal by Grinding Automatically</w:t>
            </w:r>
          </w:p>
        </w:tc>
        <w:tc>
          <w:tcPr>
            <w:tcW w:w="3741" w:type="pct"/>
          </w:tcPr>
          <w:p w14:paraId="7FEB7135" w14:textId="77777777" w:rsidR="009F592C" w:rsidRPr="00C60E21" w:rsidRDefault="009F592C" w:rsidP="00BB2303">
            <w:pPr>
              <w:pStyle w:val="ListParagraph"/>
              <w:numPr>
                <w:ilvl w:val="0"/>
                <w:numId w:val="45"/>
              </w:numPr>
              <w:spacing w:line="360" w:lineRule="auto"/>
              <w:ind w:left="517" w:right="-379" w:hanging="175"/>
              <w:rPr>
                <w:rFonts w:ascii="Arial" w:hAnsi="Arial"/>
                <w:sz w:val="22"/>
                <w:szCs w:val="22"/>
              </w:rPr>
            </w:pPr>
            <w:r w:rsidRPr="00C60E21">
              <w:rPr>
                <w:rFonts w:ascii="Arial" w:hAnsi="Arial"/>
                <w:sz w:val="22"/>
                <w:szCs w:val="22"/>
              </w:rPr>
              <w:t>Take Work piece as per drawing</w:t>
            </w:r>
          </w:p>
          <w:p w14:paraId="0662FA6A"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Straiten it with the help of hammer and anvil if required</w:t>
            </w:r>
          </w:p>
          <w:p w14:paraId="1E2D673D"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Perform marking on work piece where cutting is required</w:t>
            </w:r>
          </w:p>
          <w:p w14:paraId="4EDE4183"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Set disk grinder on grinding machine</w:t>
            </w:r>
          </w:p>
          <w:p w14:paraId="3F841AD4"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Set r.p.m of disk grinding machine as per standard</w:t>
            </w:r>
          </w:p>
          <w:p w14:paraId="4A06017E"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Set the guide blade of disk grinding machine as per requirement</w:t>
            </w:r>
          </w:p>
          <w:p w14:paraId="63742DBE" w14:textId="77777777" w:rsidR="009F592C" w:rsidRPr="00C60E21" w:rsidRDefault="009F592C" w:rsidP="00BB2303">
            <w:pPr>
              <w:pStyle w:val="ListParagraph"/>
              <w:numPr>
                <w:ilvl w:val="0"/>
                <w:numId w:val="45"/>
              </w:numPr>
              <w:spacing w:after="41" w:line="360" w:lineRule="auto"/>
              <w:ind w:left="517" w:right="-379" w:hanging="175"/>
              <w:rPr>
                <w:rFonts w:ascii="Arial" w:hAnsi="Arial"/>
                <w:color w:val="000000"/>
                <w:sz w:val="22"/>
                <w:szCs w:val="22"/>
              </w:rPr>
            </w:pPr>
            <w:r w:rsidRPr="00C60E21">
              <w:rPr>
                <w:rFonts w:ascii="Arial" w:hAnsi="Arial"/>
                <w:sz w:val="22"/>
                <w:szCs w:val="22"/>
              </w:rPr>
              <w:t>Set feed of disk grinding machine</w:t>
            </w:r>
          </w:p>
          <w:p w14:paraId="7B0BAC3C" w14:textId="77777777" w:rsidR="009F592C" w:rsidRPr="00C60E21" w:rsidRDefault="009F592C" w:rsidP="00BB2303">
            <w:pPr>
              <w:pStyle w:val="ListParagraph"/>
              <w:numPr>
                <w:ilvl w:val="0"/>
                <w:numId w:val="45"/>
              </w:numPr>
              <w:spacing w:line="360" w:lineRule="auto"/>
              <w:ind w:left="517" w:right="-379" w:hanging="175"/>
              <w:rPr>
                <w:rFonts w:ascii="Arial" w:hAnsi="Arial"/>
                <w:color w:val="000000"/>
                <w:sz w:val="22"/>
                <w:szCs w:val="22"/>
              </w:rPr>
            </w:pPr>
            <w:r w:rsidRPr="00C60E21">
              <w:rPr>
                <w:rFonts w:ascii="Arial" w:hAnsi="Arial"/>
                <w:color w:val="000000"/>
                <w:sz w:val="22"/>
                <w:szCs w:val="22"/>
              </w:rPr>
              <w:t>Cut on marked line with disk grinding machine</w:t>
            </w:r>
          </w:p>
        </w:tc>
      </w:tr>
    </w:tbl>
    <w:p w14:paraId="4223B7EC" w14:textId="77777777" w:rsidR="00BB048C" w:rsidRPr="00C60E21" w:rsidRDefault="00BB048C" w:rsidP="00BB048C">
      <w:pPr>
        <w:spacing w:before="240" w:line="360" w:lineRule="auto"/>
        <w:rPr>
          <w:rFonts w:ascii="Arial" w:hAnsi="Arial"/>
          <w:b/>
          <w:bCs/>
          <w:sz w:val="22"/>
          <w:szCs w:val="22"/>
        </w:rPr>
      </w:pPr>
      <w:r w:rsidRPr="00C60E21">
        <w:rPr>
          <w:rFonts w:ascii="Arial" w:hAnsi="Arial"/>
          <w:b/>
          <w:bCs/>
          <w:sz w:val="22"/>
          <w:szCs w:val="22"/>
        </w:rPr>
        <w:t>Knowledge &amp; Understanding</w:t>
      </w:r>
    </w:p>
    <w:p w14:paraId="6F53AFCC" w14:textId="77777777" w:rsidR="00BB048C" w:rsidRPr="00C60E21" w:rsidRDefault="00BB048C" w:rsidP="00BB048C">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lastRenderedPageBreak/>
        <w:t>The candidate must be able to demonstrate underpinning knowledge and understanding required to carry out tasks covered in this competency standard. This includes the knowledge of:</w:t>
      </w:r>
    </w:p>
    <w:p w14:paraId="2060EBDE" w14:textId="71F9DACC"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Metal work</w:t>
      </w:r>
    </w:p>
    <w:p w14:paraId="414562AA" w14:textId="086C9D32"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Various flames</w:t>
      </w:r>
    </w:p>
    <w:p w14:paraId="1DE6E462" w14:textId="616D11B0"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Preparation of oxidizing flame</w:t>
      </w:r>
    </w:p>
    <w:p w14:paraId="3DD44829" w14:textId="002EF987"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Types of torch nozzle</w:t>
      </w:r>
    </w:p>
    <w:p w14:paraId="13E12E74" w14:textId="7152EBCF"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Manual cutting of metal with oxidizing flame</w:t>
      </w:r>
    </w:p>
    <w:p w14:paraId="014DE098" w14:textId="077A8BBA"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 xml:space="preserve">Feed Rate for Automatic machine </w:t>
      </w:r>
    </w:p>
    <w:p w14:paraId="5E559FBA" w14:textId="0A3AD622"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 xml:space="preserve">Marking of work piece </w:t>
      </w:r>
    </w:p>
    <w:p w14:paraId="15DD7F26" w14:textId="3537E6BA"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 xml:space="preserve">Grit selection for grinder to cut metal piece </w:t>
      </w:r>
    </w:p>
    <w:p w14:paraId="6D63850E" w14:textId="2C16887F" w:rsidR="00D62D3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 xml:space="preserve">Function of grinding machine </w:t>
      </w:r>
    </w:p>
    <w:p w14:paraId="788C27DB" w14:textId="64CAE117" w:rsidR="00BB048C" w:rsidRPr="00D62D3C" w:rsidRDefault="00D62D3C" w:rsidP="009E212F">
      <w:pPr>
        <w:pStyle w:val="ListParagraph"/>
        <w:numPr>
          <w:ilvl w:val="0"/>
          <w:numId w:val="760"/>
        </w:numPr>
        <w:spacing w:line="360" w:lineRule="auto"/>
        <w:ind w:left="1080" w:hanging="720"/>
        <w:rPr>
          <w:rFonts w:ascii="Arial" w:hAnsi="Arial"/>
          <w:sz w:val="22"/>
          <w:szCs w:val="22"/>
        </w:rPr>
      </w:pPr>
      <w:r w:rsidRPr="00D62D3C">
        <w:rPr>
          <w:rFonts w:ascii="Arial" w:hAnsi="Arial"/>
          <w:sz w:val="22"/>
          <w:szCs w:val="22"/>
        </w:rPr>
        <w:t>Operation of Automatic Grinding Machine</w:t>
      </w:r>
    </w:p>
    <w:p w14:paraId="33E1FB6A" w14:textId="77777777" w:rsidR="00BB048C" w:rsidRPr="00C60E21" w:rsidRDefault="00BB048C">
      <w:pPr>
        <w:spacing w:after="160" w:line="259" w:lineRule="auto"/>
        <w:rPr>
          <w:rFonts w:ascii="Arial" w:hAnsi="Arial"/>
          <w:sz w:val="22"/>
          <w:szCs w:val="22"/>
        </w:rPr>
      </w:pPr>
      <w:r w:rsidRPr="00C60E21">
        <w:rPr>
          <w:rFonts w:ascii="Arial" w:hAnsi="Arial"/>
          <w:sz w:val="22"/>
          <w:szCs w:val="22"/>
        </w:rPr>
        <w:br w:type="page"/>
      </w:r>
    </w:p>
    <w:p w14:paraId="7F76D8E9" w14:textId="4384853E" w:rsidR="00C53E4E" w:rsidRPr="00197F33" w:rsidRDefault="00C53E4E" w:rsidP="00D10956">
      <w:pPr>
        <w:pStyle w:val="Heading3"/>
      </w:pPr>
      <w:bookmarkStart w:id="61" w:name="_Toc26927746"/>
      <w:bookmarkStart w:id="62" w:name="_Toc40467855"/>
      <w:bookmarkStart w:id="63" w:name="_Toc133793101"/>
      <w:r w:rsidRPr="00197F33">
        <w:lastRenderedPageBreak/>
        <w:t>Perform Gas Welding On Mild Steel Plates (1F, 2F, 3F)</w:t>
      </w:r>
      <w:bookmarkEnd w:id="61"/>
      <w:bookmarkEnd w:id="62"/>
      <w:bookmarkEnd w:id="63"/>
      <w:r w:rsidRPr="00197F33">
        <w:t xml:space="preserve"> </w:t>
      </w:r>
    </w:p>
    <w:p w14:paraId="0D6C66D2" w14:textId="77777777" w:rsidR="00C53E4E" w:rsidRPr="00C60E21" w:rsidRDefault="00C53E4E" w:rsidP="00BB048C">
      <w:pPr>
        <w:autoSpaceDE w:val="0"/>
        <w:autoSpaceDN w:val="0"/>
        <w:adjustRightInd w:val="0"/>
        <w:spacing w:before="240" w:after="240" w:line="360" w:lineRule="auto"/>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00756331" w:rsidRPr="00C60E21">
        <w:rPr>
          <w:rFonts w:ascii="Arial" w:hAnsi="Arial"/>
          <w:sz w:val="22"/>
          <w:szCs w:val="22"/>
          <w:lang w:val="en-GB"/>
        </w:rPr>
        <w:t xml:space="preserve">Gas Welding on Mild Steel Plates (1F), Gas Welding on Mild Steel Plates (2F) and Gas Welding </w:t>
      </w:r>
      <w:r w:rsidR="00BB048C" w:rsidRPr="00C60E21">
        <w:rPr>
          <w:rFonts w:ascii="Arial" w:hAnsi="Arial"/>
          <w:sz w:val="22"/>
          <w:szCs w:val="22"/>
          <w:lang w:val="en-GB"/>
        </w:rPr>
        <w:t>on</w:t>
      </w:r>
      <w:r w:rsidR="00756331" w:rsidRPr="00C60E21">
        <w:rPr>
          <w:rFonts w:ascii="Arial" w:hAnsi="Arial"/>
          <w:sz w:val="22"/>
          <w:szCs w:val="22"/>
          <w:lang w:val="en-GB"/>
        </w:rPr>
        <w:t xml:space="preserve"> Mild Steel Plates (3F)</w:t>
      </w:r>
    </w:p>
    <w:tbl>
      <w:tblPr>
        <w:tblStyle w:val="TableGrid30"/>
        <w:tblW w:w="5000" w:type="pct"/>
        <w:tblLook w:val="04A0" w:firstRow="1" w:lastRow="0" w:firstColumn="1" w:lastColumn="0" w:noHBand="0" w:noVBand="1"/>
      </w:tblPr>
      <w:tblGrid>
        <w:gridCol w:w="2555"/>
        <w:gridCol w:w="7789"/>
      </w:tblGrid>
      <w:tr w:rsidR="009F592C" w:rsidRPr="00C60E21" w14:paraId="1A2C4C96" w14:textId="77777777" w:rsidTr="00D620C4">
        <w:trPr>
          <w:trHeight w:val="352"/>
        </w:trPr>
        <w:tc>
          <w:tcPr>
            <w:tcW w:w="1235" w:type="pct"/>
            <w:shd w:val="clear" w:color="auto" w:fill="D0CECE" w:themeFill="background2" w:themeFillShade="E6"/>
          </w:tcPr>
          <w:p w14:paraId="12B149A7" w14:textId="77777777" w:rsidR="009F592C" w:rsidRPr="00C60E21" w:rsidRDefault="009F592C" w:rsidP="00BB048C">
            <w:pPr>
              <w:jc w:val="both"/>
              <w:rPr>
                <w:rFonts w:ascii="Arial" w:hAnsi="Arial"/>
                <w:b/>
                <w:bCs/>
                <w:sz w:val="22"/>
                <w:szCs w:val="22"/>
              </w:rPr>
            </w:pPr>
            <w:r w:rsidRPr="00C60E21">
              <w:rPr>
                <w:rFonts w:ascii="Arial" w:hAnsi="Arial"/>
                <w:b/>
                <w:bCs/>
                <w:sz w:val="22"/>
                <w:szCs w:val="22"/>
              </w:rPr>
              <w:t>Competency Units</w:t>
            </w:r>
          </w:p>
        </w:tc>
        <w:tc>
          <w:tcPr>
            <w:tcW w:w="3765" w:type="pct"/>
            <w:shd w:val="clear" w:color="auto" w:fill="D0CECE" w:themeFill="background2" w:themeFillShade="E6"/>
          </w:tcPr>
          <w:p w14:paraId="36634A75" w14:textId="77777777" w:rsidR="009F592C" w:rsidRPr="00C60E21" w:rsidRDefault="009F592C" w:rsidP="00BB048C">
            <w:pPr>
              <w:jc w:val="both"/>
              <w:rPr>
                <w:rFonts w:ascii="Arial" w:hAnsi="Arial"/>
                <w:b/>
                <w:bCs/>
                <w:sz w:val="22"/>
                <w:szCs w:val="22"/>
              </w:rPr>
            </w:pPr>
            <w:r w:rsidRPr="00C60E21">
              <w:rPr>
                <w:rFonts w:ascii="Arial" w:hAnsi="Arial"/>
                <w:b/>
                <w:bCs/>
                <w:sz w:val="22"/>
                <w:szCs w:val="22"/>
              </w:rPr>
              <w:t>Performance Criteria</w:t>
            </w:r>
          </w:p>
        </w:tc>
      </w:tr>
      <w:tr w:rsidR="009F592C" w:rsidRPr="00C60E21" w14:paraId="306C160A" w14:textId="77777777" w:rsidTr="00D620C4">
        <w:trPr>
          <w:trHeight w:val="2960"/>
        </w:trPr>
        <w:tc>
          <w:tcPr>
            <w:tcW w:w="1235" w:type="pct"/>
            <w:vAlign w:val="center"/>
          </w:tcPr>
          <w:p w14:paraId="3082E76A" w14:textId="25C911F3" w:rsidR="009F592C" w:rsidRPr="00C60E21" w:rsidRDefault="009F592C" w:rsidP="00BB048C">
            <w:pPr>
              <w:ind w:left="517" w:hanging="517"/>
              <w:rPr>
                <w:rFonts w:ascii="Arial" w:hAnsi="Arial"/>
                <w:b/>
                <w:bCs/>
                <w:sz w:val="22"/>
                <w:szCs w:val="22"/>
              </w:rPr>
            </w:pPr>
            <w:r w:rsidRPr="00C60E21">
              <w:rPr>
                <w:rFonts w:ascii="Arial" w:hAnsi="Arial"/>
                <w:b/>
                <w:bCs/>
                <w:sz w:val="22"/>
                <w:szCs w:val="22"/>
              </w:rPr>
              <w:t xml:space="preserve">CU1. Gas Welding </w:t>
            </w:r>
            <w:r w:rsidR="00D10956" w:rsidRPr="00C60E21">
              <w:rPr>
                <w:rFonts w:ascii="Arial" w:hAnsi="Arial"/>
                <w:b/>
                <w:bCs/>
                <w:sz w:val="22"/>
                <w:szCs w:val="22"/>
              </w:rPr>
              <w:t>on</w:t>
            </w:r>
            <w:r w:rsidRPr="00C60E21">
              <w:rPr>
                <w:rFonts w:ascii="Arial" w:hAnsi="Arial"/>
                <w:b/>
                <w:bCs/>
                <w:sz w:val="22"/>
                <w:szCs w:val="22"/>
              </w:rPr>
              <w:t xml:space="preserve"> Mild Steel Plates (1F)</w:t>
            </w:r>
          </w:p>
        </w:tc>
        <w:tc>
          <w:tcPr>
            <w:tcW w:w="3765" w:type="pct"/>
          </w:tcPr>
          <w:p w14:paraId="28F4ADF1"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Open gas cylinder with the help of cylinder key</w:t>
            </w:r>
          </w:p>
          <w:p w14:paraId="4DC1C79F"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Adjust pressure of both gas cylinders with the help of regulator</w:t>
            </w:r>
          </w:p>
          <w:p w14:paraId="1E140D22"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Open acetylene gas knob of welding torch</w:t>
            </w:r>
          </w:p>
          <w:p w14:paraId="02489A30"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Ignite acetylene gas with help of spark lighter</w:t>
            </w:r>
          </w:p>
          <w:p w14:paraId="364FC5D5"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Open oxygen gas knob of welding torch</w:t>
            </w:r>
          </w:p>
          <w:p w14:paraId="2D653E2B"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Set work piece as per standard</w:t>
            </w:r>
          </w:p>
          <w:p w14:paraId="200ED489"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Perform fore hand welding method</w:t>
            </w:r>
          </w:p>
          <w:p w14:paraId="73FC483C" w14:textId="77777777" w:rsidR="009F592C" w:rsidRPr="00C60E21" w:rsidRDefault="009F592C" w:rsidP="00BB2303">
            <w:pPr>
              <w:pStyle w:val="ListParagraph"/>
              <w:numPr>
                <w:ilvl w:val="0"/>
                <w:numId w:val="48"/>
              </w:numPr>
              <w:spacing w:line="360" w:lineRule="auto"/>
              <w:rPr>
                <w:rFonts w:ascii="Arial" w:hAnsi="Arial"/>
                <w:sz w:val="22"/>
                <w:szCs w:val="22"/>
              </w:rPr>
            </w:pPr>
            <w:r w:rsidRPr="00C60E21">
              <w:rPr>
                <w:rFonts w:ascii="Arial" w:hAnsi="Arial"/>
                <w:sz w:val="22"/>
                <w:szCs w:val="22"/>
              </w:rPr>
              <w:t>Perform post welding operations</w:t>
            </w:r>
          </w:p>
        </w:tc>
      </w:tr>
      <w:tr w:rsidR="009F592C" w:rsidRPr="00C60E21" w14:paraId="21B042DA" w14:textId="77777777" w:rsidTr="00D620C4">
        <w:trPr>
          <w:trHeight w:val="692"/>
        </w:trPr>
        <w:tc>
          <w:tcPr>
            <w:tcW w:w="1235" w:type="pct"/>
            <w:vAlign w:val="center"/>
          </w:tcPr>
          <w:p w14:paraId="3D965B5E" w14:textId="77777777" w:rsidR="009F592C" w:rsidRPr="00C60E21" w:rsidRDefault="009F592C" w:rsidP="00BB048C">
            <w:pPr>
              <w:ind w:left="517" w:hanging="517"/>
              <w:rPr>
                <w:rFonts w:ascii="Arial" w:hAnsi="Arial"/>
                <w:b/>
                <w:bCs/>
                <w:sz w:val="22"/>
                <w:szCs w:val="22"/>
              </w:rPr>
            </w:pPr>
            <w:r w:rsidRPr="00C60E21">
              <w:rPr>
                <w:rFonts w:ascii="Arial" w:hAnsi="Arial"/>
                <w:b/>
                <w:bCs/>
                <w:sz w:val="22"/>
                <w:szCs w:val="22"/>
              </w:rPr>
              <w:t>CU2. Gas Welding On Mild Steel Plates (2F)</w:t>
            </w:r>
          </w:p>
        </w:tc>
        <w:tc>
          <w:tcPr>
            <w:tcW w:w="3765" w:type="pct"/>
          </w:tcPr>
          <w:p w14:paraId="4C3C07E7"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Open gas cylinder with the help of cylinder key</w:t>
            </w:r>
          </w:p>
          <w:p w14:paraId="36081231"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Adjust pressure of both gas cylinders with the help of regulator</w:t>
            </w:r>
          </w:p>
          <w:p w14:paraId="6EAEC381"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Open acetylene gas knob of welding torch</w:t>
            </w:r>
          </w:p>
          <w:p w14:paraId="418F26AC"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Ignite acetylene gas with help of spark lighter</w:t>
            </w:r>
          </w:p>
          <w:p w14:paraId="2BCB633C"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Open oxygen gas knob of welding torch</w:t>
            </w:r>
          </w:p>
          <w:p w14:paraId="34AACAF7"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Set work piece as per standard</w:t>
            </w:r>
          </w:p>
          <w:p w14:paraId="17393B3A" w14:textId="77777777" w:rsidR="009F592C" w:rsidRPr="00C60E21" w:rsidRDefault="009F592C" w:rsidP="00BB2303">
            <w:pPr>
              <w:pStyle w:val="ListParagraph"/>
              <w:numPr>
                <w:ilvl w:val="0"/>
                <w:numId w:val="47"/>
              </w:numPr>
              <w:spacing w:line="360" w:lineRule="auto"/>
              <w:rPr>
                <w:rFonts w:ascii="Arial" w:hAnsi="Arial"/>
                <w:sz w:val="22"/>
                <w:szCs w:val="22"/>
              </w:rPr>
            </w:pPr>
            <w:r w:rsidRPr="00C60E21">
              <w:rPr>
                <w:rFonts w:ascii="Arial" w:hAnsi="Arial"/>
                <w:sz w:val="22"/>
                <w:szCs w:val="22"/>
              </w:rPr>
              <w:t>Perform welding in right hand welding method</w:t>
            </w:r>
          </w:p>
          <w:p w14:paraId="09A1DD37" w14:textId="77777777" w:rsidR="009F592C" w:rsidRPr="00C60E21" w:rsidRDefault="009F592C" w:rsidP="00BB2303">
            <w:pPr>
              <w:pStyle w:val="ListParagraph"/>
              <w:numPr>
                <w:ilvl w:val="0"/>
                <w:numId w:val="47"/>
              </w:numPr>
              <w:spacing w:line="360" w:lineRule="auto"/>
              <w:rPr>
                <w:rFonts w:ascii="Arial" w:hAnsi="Arial"/>
                <w:color w:val="222222"/>
                <w:sz w:val="22"/>
                <w:szCs w:val="22"/>
              </w:rPr>
            </w:pPr>
            <w:r w:rsidRPr="00C60E21">
              <w:rPr>
                <w:rFonts w:ascii="Arial" w:hAnsi="Arial"/>
                <w:sz w:val="22"/>
                <w:szCs w:val="22"/>
              </w:rPr>
              <w:t>Perform post welding operations</w:t>
            </w:r>
          </w:p>
        </w:tc>
      </w:tr>
      <w:tr w:rsidR="009F592C" w:rsidRPr="00C60E21" w14:paraId="4A519A31" w14:textId="77777777" w:rsidTr="00D620C4">
        <w:trPr>
          <w:trHeight w:val="284"/>
        </w:trPr>
        <w:tc>
          <w:tcPr>
            <w:tcW w:w="1235" w:type="pct"/>
            <w:vAlign w:val="center"/>
          </w:tcPr>
          <w:p w14:paraId="02015DB2" w14:textId="77777777" w:rsidR="009F592C" w:rsidRPr="00C60E21" w:rsidRDefault="009F592C" w:rsidP="00BB048C">
            <w:pPr>
              <w:ind w:left="517" w:hanging="517"/>
              <w:rPr>
                <w:rFonts w:ascii="Arial" w:hAnsi="Arial"/>
                <w:b/>
                <w:bCs/>
                <w:noProof/>
                <w:sz w:val="22"/>
                <w:szCs w:val="22"/>
              </w:rPr>
            </w:pPr>
            <w:r w:rsidRPr="00C60E21">
              <w:rPr>
                <w:rFonts w:ascii="Arial" w:hAnsi="Arial"/>
                <w:b/>
                <w:bCs/>
                <w:noProof/>
                <w:sz w:val="22"/>
                <w:szCs w:val="22"/>
              </w:rPr>
              <w:t xml:space="preserve">CU3. </w:t>
            </w:r>
            <w:r w:rsidRPr="00C60E21">
              <w:rPr>
                <w:rFonts w:ascii="Arial" w:hAnsi="Arial"/>
                <w:b/>
                <w:bCs/>
                <w:sz w:val="22"/>
                <w:szCs w:val="22"/>
              </w:rPr>
              <w:t>Gas Welding On Mild Steel Plates (3F</w:t>
            </w:r>
            <w:r w:rsidRPr="00C60E21">
              <w:rPr>
                <w:rFonts w:ascii="Arial" w:hAnsi="Arial"/>
                <w:b/>
                <w:bCs/>
                <w:noProof/>
                <w:sz w:val="22"/>
                <w:szCs w:val="22"/>
              </w:rPr>
              <w:t>)</w:t>
            </w:r>
          </w:p>
        </w:tc>
        <w:tc>
          <w:tcPr>
            <w:tcW w:w="3765" w:type="pct"/>
          </w:tcPr>
          <w:p w14:paraId="0974277F"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Open gas cylinder with the help of cylinder key</w:t>
            </w:r>
          </w:p>
          <w:p w14:paraId="481BDE99"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Adjust pressure of both gas cylinders with the help of regulator</w:t>
            </w:r>
          </w:p>
          <w:p w14:paraId="70376B89"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Open acetylene gas knob of welding torch</w:t>
            </w:r>
          </w:p>
          <w:p w14:paraId="19256121"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Ignite acetylene gas with help of spark lighter</w:t>
            </w:r>
          </w:p>
          <w:p w14:paraId="4A0BFA4A"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Open oxygen gas knob of welding torch</w:t>
            </w:r>
          </w:p>
          <w:p w14:paraId="488DD7C7"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Set work piece as per standard</w:t>
            </w:r>
          </w:p>
          <w:p w14:paraId="049BC08B"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Perform welding in downward welding method</w:t>
            </w:r>
          </w:p>
          <w:p w14:paraId="66364067" w14:textId="77777777" w:rsidR="009F592C" w:rsidRPr="00C60E21" w:rsidRDefault="009F592C" w:rsidP="00BB2303">
            <w:pPr>
              <w:pStyle w:val="ListParagraph"/>
              <w:numPr>
                <w:ilvl w:val="0"/>
                <w:numId w:val="46"/>
              </w:numPr>
              <w:spacing w:line="360" w:lineRule="auto"/>
              <w:rPr>
                <w:rFonts w:ascii="Arial" w:hAnsi="Arial"/>
                <w:sz w:val="22"/>
                <w:szCs w:val="22"/>
              </w:rPr>
            </w:pPr>
            <w:r w:rsidRPr="00C60E21">
              <w:rPr>
                <w:rFonts w:ascii="Arial" w:hAnsi="Arial"/>
                <w:sz w:val="22"/>
                <w:szCs w:val="22"/>
              </w:rPr>
              <w:t>Perform post welding operations</w:t>
            </w:r>
          </w:p>
        </w:tc>
      </w:tr>
    </w:tbl>
    <w:p w14:paraId="37951D6C" w14:textId="77777777" w:rsidR="00F10BAD" w:rsidRPr="00C60E21" w:rsidRDefault="00F10BAD" w:rsidP="00C53E4E">
      <w:pPr>
        <w:pStyle w:val="ListParagraph"/>
        <w:spacing w:line="360" w:lineRule="auto"/>
        <w:ind w:left="1170"/>
        <w:jc w:val="both"/>
        <w:rPr>
          <w:rFonts w:ascii="Arial" w:hAnsi="Arial"/>
          <w:b/>
          <w:color w:val="C00000"/>
          <w:sz w:val="22"/>
          <w:szCs w:val="22"/>
        </w:rPr>
      </w:pPr>
    </w:p>
    <w:p w14:paraId="6E9686FB" w14:textId="77777777" w:rsidR="00BB048C" w:rsidRPr="00C60E21" w:rsidRDefault="00BB048C" w:rsidP="00BB048C">
      <w:pPr>
        <w:spacing w:line="360" w:lineRule="auto"/>
        <w:rPr>
          <w:rFonts w:ascii="Arial" w:hAnsi="Arial"/>
          <w:b/>
          <w:bCs/>
          <w:sz w:val="22"/>
          <w:szCs w:val="22"/>
        </w:rPr>
      </w:pPr>
      <w:r w:rsidRPr="00C60E21">
        <w:rPr>
          <w:rFonts w:ascii="Arial" w:hAnsi="Arial"/>
          <w:b/>
          <w:bCs/>
          <w:sz w:val="22"/>
          <w:szCs w:val="22"/>
        </w:rPr>
        <w:t>Knowledge &amp; Understanding</w:t>
      </w:r>
    </w:p>
    <w:p w14:paraId="1FC547B7" w14:textId="77777777" w:rsidR="00BB048C" w:rsidRPr="00D62D3C" w:rsidRDefault="00BB048C" w:rsidP="00BB048C">
      <w:pPr>
        <w:pStyle w:val="BodyText7"/>
        <w:shd w:val="clear" w:color="auto" w:fill="auto"/>
        <w:tabs>
          <w:tab w:val="left" w:pos="5400"/>
        </w:tabs>
        <w:spacing w:after="289" w:line="360" w:lineRule="auto"/>
        <w:ind w:left="20" w:right="387" w:firstLine="0"/>
        <w:jc w:val="left"/>
        <w:rPr>
          <w:sz w:val="22"/>
          <w:szCs w:val="22"/>
        </w:rPr>
      </w:pPr>
      <w:r w:rsidRPr="00C60E21">
        <w:rPr>
          <w:color w:val="000000"/>
          <w:sz w:val="22"/>
          <w:szCs w:val="22"/>
          <w:lang w:bidi="en-US"/>
        </w:rPr>
        <w:t xml:space="preserve">The candidate must be able to demonstrate underpinning knowledge and understanding required to </w:t>
      </w:r>
      <w:r w:rsidRPr="00D62D3C">
        <w:rPr>
          <w:sz w:val="22"/>
          <w:szCs w:val="22"/>
          <w:lang w:bidi="en-US"/>
        </w:rPr>
        <w:t>carry out tasks covered in this competency standard. This includes the knowledge of:</w:t>
      </w:r>
    </w:p>
    <w:p w14:paraId="7A9D8501" w14:textId="0CB909E0"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t xml:space="preserve">Use of regulator to adjust gas pressure </w:t>
      </w:r>
    </w:p>
    <w:p w14:paraId="080469EF" w14:textId="29D5F84C"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t xml:space="preserve">Forming neutral flame for gas welding </w:t>
      </w:r>
    </w:p>
    <w:p w14:paraId="2C609EF6" w14:textId="654B6BDC"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lastRenderedPageBreak/>
        <w:t xml:space="preserve">Fore hand welding method </w:t>
      </w:r>
    </w:p>
    <w:p w14:paraId="34C868A4" w14:textId="206E2F4E"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t xml:space="preserve">Right hand welding method  </w:t>
      </w:r>
    </w:p>
    <w:p w14:paraId="07632C34" w14:textId="72F84F55"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t xml:space="preserve">Post welding operations </w:t>
      </w:r>
    </w:p>
    <w:p w14:paraId="725F55C0" w14:textId="35BC4454" w:rsidR="00D62D3C" w:rsidRPr="00D62D3C" w:rsidRDefault="00D62D3C" w:rsidP="009E212F">
      <w:pPr>
        <w:pStyle w:val="ListParagraph"/>
        <w:numPr>
          <w:ilvl w:val="0"/>
          <w:numId w:val="761"/>
        </w:numPr>
        <w:spacing w:after="160" w:line="360" w:lineRule="auto"/>
        <w:ind w:left="990" w:hanging="630"/>
        <w:rPr>
          <w:rFonts w:ascii="Arial" w:hAnsi="Arial"/>
          <w:bCs/>
          <w:sz w:val="22"/>
          <w:szCs w:val="22"/>
        </w:rPr>
      </w:pPr>
      <w:r w:rsidRPr="00D62D3C">
        <w:rPr>
          <w:rFonts w:ascii="Arial" w:hAnsi="Arial"/>
          <w:bCs/>
          <w:sz w:val="22"/>
          <w:szCs w:val="22"/>
        </w:rPr>
        <w:t xml:space="preserve">Downward welding method </w:t>
      </w:r>
    </w:p>
    <w:p w14:paraId="6E5D0D1F" w14:textId="3B087421" w:rsidR="00F10BAD" w:rsidRPr="00C60E21" w:rsidRDefault="00F10BAD" w:rsidP="00D62D3C">
      <w:pPr>
        <w:spacing w:after="160" w:line="259" w:lineRule="auto"/>
        <w:rPr>
          <w:rFonts w:ascii="Arial" w:hAnsi="Arial"/>
          <w:b/>
          <w:color w:val="C00000"/>
          <w:sz w:val="22"/>
          <w:szCs w:val="22"/>
        </w:rPr>
      </w:pPr>
      <w:r w:rsidRPr="00C60E21">
        <w:rPr>
          <w:rFonts w:ascii="Arial" w:hAnsi="Arial"/>
          <w:b/>
          <w:color w:val="C00000"/>
          <w:sz w:val="22"/>
          <w:szCs w:val="22"/>
        </w:rPr>
        <w:br w:type="page"/>
      </w:r>
    </w:p>
    <w:p w14:paraId="02CD4FB5" w14:textId="3F6C38FB" w:rsidR="00C53E4E" w:rsidRPr="00197F33" w:rsidRDefault="00C53E4E" w:rsidP="00D10956">
      <w:pPr>
        <w:pStyle w:val="Heading3"/>
      </w:pPr>
      <w:bookmarkStart w:id="64" w:name="_Toc26927747"/>
      <w:bookmarkStart w:id="65" w:name="_Toc40467856"/>
      <w:bookmarkStart w:id="66" w:name="_Toc133793102"/>
      <w:r w:rsidRPr="00197F33">
        <w:lastRenderedPageBreak/>
        <w:t>Gas Metal Arc Welding (GMAW) in Flat (1F, 1G), Hori (2F, 2G), Ver(3F, 3G) and O</w:t>
      </w:r>
      <w:r w:rsidR="002604A8" w:rsidRPr="00197F33">
        <w:t xml:space="preserve">. </w:t>
      </w:r>
      <w:r w:rsidRPr="00197F33">
        <w:t>head (4F, 4G) Positions</w:t>
      </w:r>
      <w:bookmarkEnd w:id="64"/>
      <w:bookmarkEnd w:id="65"/>
      <w:bookmarkEnd w:id="66"/>
    </w:p>
    <w:p w14:paraId="19778688" w14:textId="77777777" w:rsidR="00756331" w:rsidRPr="00C60E21" w:rsidRDefault="00C53E4E" w:rsidP="00756331">
      <w:pPr>
        <w:autoSpaceDE w:val="0"/>
        <w:autoSpaceDN w:val="0"/>
        <w:adjustRightInd w:val="0"/>
        <w:spacing w:before="240" w:after="240" w:line="360" w:lineRule="auto"/>
        <w:ind w:right="38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00756331" w:rsidRPr="00C60E21">
        <w:rPr>
          <w:rFonts w:ascii="Arial" w:hAnsi="Arial"/>
          <w:sz w:val="22"/>
          <w:szCs w:val="22"/>
          <w:lang w:val="en-GB"/>
        </w:rPr>
        <w:t xml:space="preserve"> Prepare Welding Machine and Accessories for GMAW, Make Fillet Welds on Carbon Steel Plate, Make Groove Welds on Carbon Steel Plate, Make Fillet Welds on Carbon Steel Plate, Make Groove Welds on Carbon Steel Plate and Perform Post Welding Operations </w:t>
      </w:r>
    </w:p>
    <w:tbl>
      <w:tblPr>
        <w:tblStyle w:val="TableGrid30"/>
        <w:tblW w:w="5000" w:type="pct"/>
        <w:tblLook w:val="04A0" w:firstRow="1" w:lastRow="0" w:firstColumn="1" w:lastColumn="0" w:noHBand="0" w:noVBand="1"/>
      </w:tblPr>
      <w:tblGrid>
        <w:gridCol w:w="2896"/>
        <w:gridCol w:w="7448"/>
      </w:tblGrid>
      <w:tr w:rsidR="009F592C" w:rsidRPr="00C60E21" w14:paraId="2DA5ABDD" w14:textId="77777777" w:rsidTr="00D620C4">
        <w:trPr>
          <w:trHeight w:val="323"/>
        </w:trPr>
        <w:tc>
          <w:tcPr>
            <w:tcW w:w="1400" w:type="pct"/>
            <w:shd w:val="clear" w:color="auto" w:fill="D0CECE" w:themeFill="background2" w:themeFillShade="E6"/>
          </w:tcPr>
          <w:p w14:paraId="1970D698" w14:textId="77777777" w:rsidR="009F592C" w:rsidRPr="00C60E21" w:rsidRDefault="009F592C" w:rsidP="00BB048C">
            <w:pPr>
              <w:rPr>
                <w:rFonts w:ascii="Arial" w:hAnsi="Arial"/>
                <w:b/>
                <w:bCs/>
                <w:sz w:val="22"/>
                <w:szCs w:val="22"/>
              </w:rPr>
            </w:pPr>
            <w:r w:rsidRPr="00C60E21">
              <w:rPr>
                <w:rFonts w:ascii="Arial" w:hAnsi="Arial"/>
                <w:sz w:val="22"/>
                <w:szCs w:val="22"/>
                <w:lang w:val="en-GB"/>
              </w:rPr>
              <w:t xml:space="preserve"> </w:t>
            </w:r>
            <w:r w:rsidRPr="00C60E21">
              <w:rPr>
                <w:rFonts w:ascii="Arial" w:hAnsi="Arial"/>
                <w:b/>
                <w:bCs/>
                <w:sz w:val="22"/>
                <w:szCs w:val="22"/>
              </w:rPr>
              <w:t>Competency Units</w:t>
            </w:r>
          </w:p>
        </w:tc>
        <w:tc>
          <w:tcPr>
            <w:tcW w:w="3600" w:type="pct"/>
            <w:shd w:val="clear" w:color="auto" w:fill="D0CECE" w:themeFill="background2" w:themeFillShade="E6"/>
          </w:tcPr>
          <w:p w14:paraId="18E53EC4" w14:textId="77777777" w:rsidR="009F592C" w:rsidRPr="00C60E21" w:rsidRDefault="009F592C" w:rsidP="00BB048C">
            <w:pPr>
              <w:rPr>
                <w:rFonts w:ascii="Arial" w:hAnsi="Arial"/>
                <w:b/>
                <w:bCs/>
                <w:sz w:val="22"/>
                <w:szCs w:val="22"/>
              </w:rPr>
            </w:pPr>
            <w:r w:rsidRPr="00C60E21">
              <w:rPr>
                <w:rFonts w:ascii="Arial" w:hAnsi="Arial"/>
                <w:b/>
                <w:bCs/>
                <w:sz w:val="22"/>
                <w:szCs w:val="22"/>
              </w:rPr>
              <w:t>Performance Criteria</w:t>
            </w:r>
          </w:p>
        </w:tc>
      </w:tr>
      <w:tr w:rsidR="009F592C" w:rsidRPr="00C60E21" w14:paraId="7667AB6A" w14:textId="77777777" w:rsidTr="00D620C4">
        <w:trPr>
          <w:trHeight w:val="978"/>
        </w:trPr>
        <w:tc>
          <w:tcPr>
            <w:tcW w:w="1400" w:type="pct"/>
            <w:vAlign w:val="center"/>
          </w:tcPr>
          <w:p w14:paraId="47BEFBC6" w14:textId="77777777" w:rsidR="009F592C" w:rsidRPr="00C60E21" w:rsidRDefault="009F592C" w:rsidP="00BB2303">
            <w:pPr>
              <w:pStyle w:val="ListParagraph"/>
              <w:numPr>
                <w:ilvl w:val="0"/>
                <w:numId w:val="230"/>
              </w:numPr>
              <w:spacing w:line="276" w:lineRule="auto"/>
              <w:ind w:left="607" w:hanging="630"/>
              <w:rPr>
                <w:rFonts w:ascii="Arial" w:hAnsi="Arial"/>
                <w:b/>
                <w:bCs/>
                <w:sz w:val="22"/>
                <w:szCs w:val="22"/>
              </w:rPr>
            </w:pPr>
            <w:r w:rsidRPr="00C60E21">
              <w:rPr>
                <w:rFonts w:ascii="Arial" w:hAnsi="Arial"/>
                <w:b/>
                <w:bCs/>
                <w:sz w:val="22"/>
                <w:szCs w:val="22"/>
              </w:rPr>
              <w:t xml:space="preserve">Prepare Welding Machine and Accessories for GMAW </w:t>
            </w:r>
          </w:p>
          <w:p w14:paraId="04CDC781" w14:textId="77777777" w:rsidR="009F592C" w:rsidRPr="00C60E21" w:rsidRDefault="009F592C" w:rsidP="00BB048C">
            <w:pPr>
              <w:spacing w:line="276" w:lineRule="auto"/>
              <w:ind w:left="607" w:hanging="630"/>
              <w:rPr>
                <w:rFonts w:ascii="Arial" w:hAnsi="Arial"/>
                <w:b/>
                <w:bCs/>
                <w:sz w:val="22"/>
                <w:szCs w:val="22"/>
              </w:rPr>
            </w:pPr>
          </w:p>
          <w:p w14:paraId="656B5AE8" w14:textId="77777777" w:rsidR="009F592C" w:rsidRPr="00C60E21" w:rsidRDefault="009F592C" w:rsidP="00BB048C">
            <w:pPr>
              <w:spacing w:line="276" w:lineRule="auto"/>
              <w:ind w:left="607" w:hanging="630"/>
              <w:rPr>
                <w:rFonts w:ascii="Arial" w:hAnsi="Arial"/>
                <w:b/>
                <w:bCs/>
                <w:sz w:val="22"/>
                <w:szCs w:val="22"/>
              </w:rPr>
            </w:pPr>
          </w:p>
        </w:tc>
        <w:tc>
          <w:tcPr>
            <w:tcW w:w="3600" w:type="pct"/>
          </w:tcPr>
          <w:p w14:paraId="628B5537" w14:textId="77777777" w:rsidR="009F592C" w:rsidRPr="00C60E21" w:rsidRDefault="009F592C" w:rsidP="00D10956">
            <w:pPr>
              <w:pStyle w:val="Default"/>
              <w:numPr>
                <w:ilvl w:val="0"/>
                <w:numId w:val="13"/>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Identify welding requirements from the job, welding procedure specifications and/or technical drawings </w:t>
            </w:r>
          </w:p>
          <w:p w14:paraId="1650FE24" w14:textId="77777777" w:rsidR="009F592C" w:rsidRPr="00C60E21" w:rsidRDefault="009F592C" w:rsidP="00D10956">
            <w:pPr>
              <w:pStyle w:val="Default"/>
              <w:numPr>
                <w:ilvl w:val="0"/>
                <w:numId w:val="13"/>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Prepare GMAW welding machine in accordance with welding procedure specifications/ manufacturer instructions </w:t>
            </w:r>
          </w:p>
          <w:p w14:paraId="3C3278C8" w14:textId="77777777" w:rsidR="009F592C" w:rsidRPr="00C60E21" w:rsidRDefault="009F592C" w:rsidP="00D10956">
            <w:pPr>
              <w:pStyle w:val="Default"/>
              <w:numPr>
                <w:ilvl w:val="0"/>
                <w:numId w:val="13"/>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Set up welding machine accessories and consumables as per job requirements, welding procedure specifications and/or manufacturer instructions </w:t>
            </w:r>
          </w:p>
          <w:p w14:paraId="775051FE" w14:textId="77777777" w:rsidR="009F592C" w:rsidRPr="00C60E21" w:rsidRDefault="009F592C" w:rsidP="00D10956">
            <w:pPr>
              <w:pStyle w:val="Default"/>
              <w:numPr>
                <w:ilvl w:val="0"/>
                <w:numId w:val="13"/>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Connect welding machine to an independent power supply </w:t>
            </w:r>
          </w:p>
          <w:p w14:paraId="5F666619" w14:textId="77777777" w:rsidR="009F592C" w:rsidRPr="00C60E21" w:rsidRDefault="009F592C" w:rsidP="00D10956">
            <w:pPr>
              <w:pStyle w:val="Default"/>
              <w:numPr>
                <w:ilvl w:val="0"/>
                <w:numId w:val="13"/>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Set polarity indicated in the welding procedure specifications </w:t>
            </w:r>
          </w:p>
        </w:tc>
      </w:tr>
      <w:tr w:rsidR="009F592C" w:rsidRPr="00C60E21" w14:paraId="6BF0EE5C" w14:textId="77777777" w:rsidTr="00D620C4">
        <w:trPr>
          <w:trHeight w:val="216"/>
        </w:trPr>
        <w:tc>
          <w:tcPr>
            <w:tcW w:w="1400" w:type="pct"/>
            <w:vAlign w:val="center"/>
          </w:tcPr>
          <w:p w14:paraId="0227F5A7" w14:textId="77777777" w:rsidR="009F592C" w:rsidRPr="00C60E21" w:rsidRDefault="009F592C" w:rsidP="00BB2303">
            <w:pPr>
              <w:pStyle w:val="ListParagraph"/>
              <w:numPr>
                <w:ilvl w:val="0"/>
                <w:numId w:val="230"/>
              </w:numPr>
              <w:spacing w:line="276" w:lineRule="auto"/>
              <w:ind w:left="607" w:hanging="630"/>
              <w:rPr>
                <w:rFonts w:ascii="Arial" w:hAnsi="Arial"/>
                <w:b/>
                <w:bCs/>
                <w:sz w:val="22"/>
                <w:szCs w:val="22"/>
              </w:rPr>
            </w:pPr>
            <w:r w:rsidRPr="00C60E21">
              <w:rPr>
                <w:rFonts w:ascii="Arial" w:hAnsi="Arial"/>
                <w:b/>
                <w:bCs/>
                <w:sz w:val="22"/>
                <w:szCs w:val="22"/>
              </w:rPr>
              <w:t>Make Fillet Welds on Carbon Steel Plate</w:t>
            </w:r>
          </w:p>
          <w:p w14:paraId="5207A9C2" w14:textId="77777777" w:rsidR="009F592C" w:rsidRPr="00C60E21" w:rsidRDefault="009F592C" w:rsidP="00BB048C">
            <w:pPr>
              <w:spacing w:line="276" w:lineRule="auto"/>
              <w:ind w:left="607" w:hanging="630"/>
              <w:rPr>
                <w:rFonts w:ascii="Arial" w:hAnsi="Arial"/>
                <w:b/>
                <w:bCs/>
                <w:noProof/>
                <w:sz w:val="22"/>
                <w:szCs w:val="22"/>
              </w:rPr>
            </w:pPr>
          </w:p>
        </w:tc>
        <w:tc>
          <w:tcPr>
            <w:tcW w:w="3600" w:type="pct"/>
          </w:tcPr>
          <w:p w14:paraId="0B086A1F" w14:textId="77777777" w:rsidR="009F592C" w:rsidRPr="00C60E21" w:rsidRDefault="009F592C" w:rsidP="00D10956">
            <w:pPr>
              <w:pStyle w:val="Default"/>
              <w:numPr>
                <w:ilvl w:val="0"/>
                <w:numId w:val="14"/>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5CDBEE4B" w14:textId="77777777" w:rsidR="009F592C" w:rsidRPr="00C60E21" w:rsidRDefault="009F592C" w:rsidP="00D10956">
            <w:pPr>
              <w:pStyle w:val="Default"/>
              <w:numPr>
                <w:ilvl w:val="0"/>
                <w:numId w:val="14"/>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7C519493" w14:textId="77777777" w:rsidR="009F592C" w:rsidRPr="00C60E21" w:rsidRDefault="009F592C" w:rsidP="00D10956">
            <w:pPr>
              <w:pStyle w:val="Default"/>
              <w:numPr>
                <w:ilvl w:val="0"/>
                <w:numId w:val="14"/>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welding in Flat (1F) and Horizontal (2F) positions following standard procedures </w:t>
            </w:r>
          </w:p>
          <w:p w14:paraId="60BDC9BB" w14:textId="77777777" w:rsidR="009F592C" w:rsidRPr="00C60E21" w:rsidRDefault="009F592C" w:rsidP="00D10956">
            <w:pPr>
              <w:pStyle w:val="Default"/>
              <w:numPr>
                <w:ilvl w:val="0"/>
                <w:numId w:val="14"/>
              </w:numPr>
              <w:tabs>
                <w:tab w:val="left" w:pos="1221"/>
                <w:tab w:val="left" w:pos="1311"/>
              </w:tabs>
              <w:spacing w:line="360" w:lineRule="auto"/>
              <w:ind w:left="406" w:hanging="90"/>
              <w:rPr>
                <w:rFonts w:ascii="Arial" w:eastAsia="Times New Roman"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9F592C" w:rsidRPr="00C60E21" w14:paraId="758F5E6D" w14:textId="77777777" w:rsidTr="00D620C4">
        <w:trPr>
          <w:trHeight w:val="216"/>
        </w:trPr>
        <w:tc>
          <w:tcPr>
            <w:tcW w:w="1400" w:type="pct"/>
            <w:vAlign w:val="center"/>
          </w:tcPr>
          <w:p w14:paraId="14F5410D" w14:textId="77777777" w:rsidR="009F592C" w:rsidRPr="00C60E21" w:rsidRDefault="009F592C" w:rsidP="00BB2303">
            <w:pPr>
              <w:pStyle w:val="ListParagraph"/>
              <w:numPr>
                <w:ilvl w:val="0"/>
                <w:numId w:val="230"/>
              </w:numPr>
              <w:spacing w:line="276" w:lineRule="auto"/>
              <w:ind w:left="607" w:hanging="630"/>
              <w:rPr>
                <w:rFonts w:ascii="Arial" w:hAnsi="Arial"/>
                <w:b/>
                <w:bCs/>
                <w:noProof/>
                <w:sz w:val="22"/>
                <w:szCs w:val="22"/>
              </w:rPr>
            </w:pPr>
            <w:r w:rsidRPr="00C60E21">
              <w:rPr>
                <w:rFonts w:ascii="Arial" w:hAnsi="Arial"/>
                <w:b/>
                <w:bCs/>
                <w:sz w:val="22"/>
                <w:szCs w:val="22"/>
              </w:rPr>
              <w:t xml:space="preserve">Make Groove Welds on Carbon Steel Plate </w:t>
            </w:r>
          </w:p>
        </w:tc>
        <w:tc>
          <w:tcPr>
            <w:tcW w:w="3600" w:type="pct"/>
          </w:tcPr>
          <w:p w14:paraId="1FCD4C7E"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21FC3D2A"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64C3415B"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welding in Flat (1G) and Horizontal (2G) positions following standard procedures </w:t>
            </w:r>
          </w:p>
          <w:p w14:paraId="31AF3CBE"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2ABA0217"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lastRenderedPageBreak/>
              <w:t xml:space="preserve">Deposit filling passes as per welding procedure specifications/job requirements </w:t>
            </w:r>
          </w:p>
          <w:p w14:paraId="3CEF079E"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39041B61"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6D9B300D" w14:textId="77777777" w:rsidR="009F592C" w:rsidRPr="00C60E21" w:rsidRDefault="009F592C" w:rsidP="00D10956">
            <w:pPr>
              <w:pStyle w:val="Default"/>
              <w:numPr>
                <w:ilvl w:val="0"/>
                <w:numId w:val="15"/>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9F592C" w:rsidRPr="00C60E21" w14:paraId="43CF536A" w14:textId="77777777" w:rsidTr="00D620C4">
        <w:trPr>
          <w:trHeight w:val="216"/>
        </w:trPr>
        <w:tc>
          <w:tcPr>
            <w:tcW w:w="1400" w:type="pct"/>
            <w:vAlign w:val="center"/>
          </w:tcPr>
          <w:p w14:paraId="1826779B" w14:textId="77777777" w:rsidR="009F592C" w:rsidRPr="00C60E21" w:rsidRDefault="009F592C" w:rsidP="00BB2303">
            <w:pPr>
              <w:pStyle w:val="Default"/>
              <w:numPr>
                <w:ilvl w:val="0"/>
                <w:numId w:val="230"/>
              </w:numPr>
              <w:spacing w:line="276" w:lineRule="auto"/>
              <w:ind w:left="607" w:hanging="630"/>
              <w:rPr>
                <w:rFonts w:ascii="Arial" w:hAnsi="Arial" w:cs="Arial"/>
                <w:b/>
                <w:bCs/>
                <w:sz w:val="22"/>
                <w:szCs w:val="22"/>
              </w:rPr>
            </w:pPr>
            <w:r w:rsidRPr="00C60E21">
              <w:rPr>
                <w:rFonts w:ascii="Arial" w:hAnsi="Arial" w:cs="Arial"/>
                <w:b/>
                <w:bCs/>
                <w:sz w:val="22"/>
                <w:szCs w:val="22"/>
              </w:rPr>
              <w:lastRenderedPageBreak/>
              <w:t xml:space="preserve">Make Fillet Welds on Carbon Steel Plate </w:t>
            </w:r>
          </w:p>
          <w:p w14:paraId="16C74077" w14:textId="77777777" w:rsidR="009F592C" w:rsidRPr="00C60E21" w:rsidRDefault="009F592C" w:rsidP="00BB048C">
            <w:pPr>
              <w:spacing w:line="276" w:lineRule="auto"/>
              <w:ind w:left="607" w:hanging="630"/>
              <w:rPr>
                <w:rFonts w:ascii="Arial" w:hAnsi="Arial"/>
                <w:b/>
                <w:bCs/>
                <w:noProof/>
                <w:sz w:val="22"/>
                <w:szCs w:val="22"/>
              </w:rPr>
            </w:pPr>
          </w:p>
        </w:tc>
        <w:tc>
          <w:tcPr>
            <w:tcW w:w="3600" w:type="pct"/>
          </w:tcPr>
          <w:p w14:paraId="7500CFD2" w14:textId="77777777" w:rsidR="009F592C" w:rsidRPr="00C60E21" w:rsidRDefault="009F592C" w:rsidP="00D10956">
            <w:pPr>
              <w:pStyle w:val="Default"/>
              <w:numPr>
                <w:ilvl w:val="0"/>
                <w:numId w:val="18"/>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3B31AD24" w14:textId="77777777" w:rsidR="009F592C" w:rsidRPr="00C60E21" w:rsidRDefault="009F592C" w:rsidP="00D10956">
            <w:pPr>
              <w:pStyle w:val="Default"/>
              <w:numPr>
                <w:ilvl w:val="0"/>
                <w:numId w:val="18"/>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7BCC0FAC" w14:textId="77777777" w:rsidR="009F592C" w:rsidRPr="00C60E21" w:rsidRDefault="009F592C" w:rsidP="00D10956">
            <w:pPr>
              <w:pStyle w:val="Default"/>
              <w:numPr>
                <w:ilvl w:val="0"/>
                <w:numId w:val="18"/>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welding in Vertical (3F) and Overhead (4F) positions following standard procedures </w:t>
            </w:r>
          </w:p>
          <w:p w14:paraId="5E823244" w14:textId="77777777" w:rsidR="009F592C" w:rsidRPr="00C60E21" w:rsidRDefault="009F592C" w:rsidP="00D10956">
            <w:pPr>
              <w:pStyle w:val="Default"/>
              <w:numPr>
                <w:ilvl w:val="0"/>
                <w:numId w:val="18"/>
              </w:numPr>
              <w:tabs>
                <w:tab w:val="left" w:pos="1221"/>
                <w:tab w:val="left" w:pos="1311"/>
              </w:tabs>
              <w:spacing w:line="360" w:lineRule="auto"/>
              <w:ind w:left="406" w:hanging="90"/>
              <w:rPr>
                <w:rFonts w:ascii="Arial" w:hAnsi="Arial" w:cs="Arial"/>
                <w:color w:val="auto"/>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9F592C" w:rsidRPr="00C60E21" w14:paraId="1946EB28" w14:textId="77777777" w:rsidTr="00D620C4">
        <w:trPr>
          <w:trHeight w:val="216"/>
        </w:trPr>
        <w:tc>
          <w:tcPr>
            <w:tcW w:w="1400" w:type="pct"/>
            <w:vAlign w:val="center"/>
          </w:tcPr>
          <w:p w14:paraId="03BFD4E4" w14:textId="77777777" w:rsidR="009F592C" w:rsidRPr="00C60E21" w:rsidRDefault="009F592C" w:rsidP="00BB2303">
            <w:pPr>
              <w:pStyle w:val="Default"/>
              <w:numPr>
                <w:ilvl w:val="0"/>
                <w:numId w:val="230"/>
              </w:numPr>
              <w:spacing w:line="276" w:lineRule="auto"/>
              <w:ind w:left="607" w:hanging="630"/>
              <w:rPr>
                <w:rFonts w:ascii="Arial" w:hAnsi="Arial" w:cs="Arial"/>
                <w:b/>
                <w:bCs/>
                <w:sz w:val="22"/>
                <w:szCs w:val="22"/>
              </w:rPr>
            </w:pPr>
            <w:r w:rsidRPr="00C60E21">
              <w:rPr>
                <w:rFonts w:ascii="Arial" w:hAnsi="Arial" w:cs="Arial"/>
                <w:b/>
                <w:bCs/>
                <w:sz w:val="22"/>
                <w:szCs w:val="22"/>
              </w:rPr>
              <w:t xml:space="preserve">Make Groove Welds on Carbon Steel Plate </w:t>
            </w:r>
          </w:p>
          <w:p w14:paraId="7156D7F6" w14:textId="77777777" w:rsidR="009F592C" w:rsidRPr="00C60E21" w:rsidRDefault="009F592C" w:rsidP="00BB048C">
            <w:pPr>
              <w:spacing w:line="276" w:lineRule="auto"/>
              <w:ind w:left="607" w:hanging="630"/>
              <w:rPr>
                <w:rFonts w:ascii="Arial" w:hAnsi="Arial"/>
                <w:b/>
                <w:bCs/>
                <w:noProof/>
                <w:sz w:val="22"/>
                <w:szCs w:val="22"/>
              </w:rPr>
            </w:pPr>
          </w:p>
        </w:tc>
        <w:tc>
          <w:tcPr>
            <w:tcW w:w="3600" w:type="pct"/>
          </w:tcPr>
          <w:p w14:paraId="2BA7EDDB"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645CBD34"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54D35B24"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welding in Vertical (3G) and Overhead (4G) positions following standard procedures </w:t>
            </w:r>
          </w:p>
          <w:p w14:paraId="4B5C5975"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30E0AE21"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3684EC8C"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2473986B"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01AB0762" w14:textId="77777777" w:rsidR="009F592C" w:rsidRPr="00C60E21" w:rsidRDefault="009F592C" w:rsidP="00D10956">
            <w:pPr>
              <w:pStyle w:val="Default"/>
              <w:numPr>
                <w:ilvl w:val="0"/>
                <w:numId w:val="16"/>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9F592C" w:rsidRPr="00C60E21" w14:paraId="44831C82" w14:textId="77777777" w:rsidTr="00D620C4">
        <w:trPr>
          <w:trHeight w:val="216"/>
        </w:trPr>
        <w:tc>
          <w:tcPr>
            <w:tcW w:w="1400" w:type="pct"/>
            <w:vAlign w:val="center"/>
          </w:tcPr>
          <w:p w14:paraId="50B82BFC" w14:textId="77777777" w:rsidR="009F592C" w:rsidRPr="00C60E21" w:rsidRDefault="009F592C" w:rsidP="00BB2303">
            <w:pPr>
              <w:pStyle w:val="Default"/>
              <w:numPr>
                <w:ilvl w:val="0"/>
                <w:numId w:val="230"/>
              </w:numPr>
              <w:spacing w:line="276" w:lineRule="auto"/>
              <w:ind w:left="607" w:hanging="630"/>
              <w:rPr>
                <w:rFonts w:ascii="Arial" w:hAnsi="Arial" w:cs="Arial"/>
                <w:b/>
                <w:bCs/>
                <w:sz w:val="22"/>
                <w:szCs w:val="22"/>
              </w:rPr>
            </w:pPr>
            <w:r w:rsidRPr="00C60E21">
              <w:rPr>
                <w:rFonts w:ascii="Arial" w:hAnsi="Arial" w:cs="Arial"/>
                <w:b/>
                <w:bCs/>
                <w:sz w:val="22"/>
                <w:szCs w:val="22"/>
              </w:rPr>
              <w:lastRenderedPageBreak/>
              <w:t xml:space="preserve">Perform Post Welding Operations </w:t>
            </w:r>
          </w:p>
          <w:p w14:paraId="447C33D8" w14:textId="77777777" w:rsidR="009F592C" w:rsidRPr="00C60E21" w:rsidRDefault="009F592C" w:rsidP="00BB048C">
            <w:pPr>
              <w:spacing w:line="276" w:lineRule="auto"/>
              <w:ind w:left="607" w:hanging="630"/>
              <w:rPr>
                <w:rFonts w:ascii="Arial" w:hAnsi="Arial"/>
                <w:b/>
                <w:bCs/>
                <w:noProof/>
                <w:sz w:val="22"/>
                <w:szCs w:val="22"/>
              </w:rPr>
            </w:pPr>
          </w:p>
        </w:tc>
        <w:tc>
          <w:tcPr>
            <w:tcW w:w="3600" w:type="pct"/>
          </w:tcPr>
          <w:p w14:paraId="6BDDC261" w14:textId="77777777" w:rsidR="009F592C" w:rsidRPr="00C60E21" w:rsidRDefault="009F592C" w:rsidP="00D10956">
            <w:pPr>
              <w:pStyle w:val="Default"/>
              <w:numPr>
                <w:ilvl w:val="0"/>
                <w:numId w:val="17"/>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3576E612" w14:textId="77777777" w:rsidR="009F592C" w:rsidRPr="00C60E21" w:rsidRDefault="009F592C" w:rsidP="00D10956">
            <w:pPr>
              <w:pStyle w:val="Default"/>
              <w:numPr>
                <w:ilvl w:val="0"/>
                <w:numId w:val="17"/>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Inspect weld visually and mark any visual defects, as required </w:t>
            </w:r>
          </w:p>
          <w:p w14:paraId="2D650A7F" w14:textId="77777777" w:rsidR="009F592C" w:rsidRPr="00C60E21" w:rsidRDefault="009F592C" w:rsidP="00D10956">
            <w:pPr>
              <w:pStyle w:val="Default"/>
              <w:numPr>
                <w:ilvl w:val="0"/>
                <w:numId w:val="17"/>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18506854" w14:textId="77777777" w:rsidR="009F592C" w:rsidRPr="00C60E21" w:rsidRDefault="009F592C" w:rsidP="00D10956">
            <w:pPr>
              <w:pStyle w:val="Default"/>
              <w:numPr>
                <w:ilvl w:val="0"/>
                <w:numId w:val="17"/>
              </w:numPr>
              <w:tabs>
                <w:tab w:val="left" w:pos="1221"/>
                <w:tab w:val="left" w:pos="1311"/>
              </w:tabs>
              <w:spacing w:line="360" w:lineRule="auto"/>
              <w:ind w:left="406" w:hanging="90"/>
              <w:rPr>
                <w:rFonts w:ascii="Arial" w:hAnsi="Arial" w:cs="Arial"/>
                <w:sz w:val="22"/>
                <w:szCs w:val="22"/>
              </w:rPr>
            </w:pPr>
            <w:r w:rsidRPr="00C60E21">
              <w:rPr>
                <w:rFonts w:ascii="Arial" w:hAnsi="Arial" w:cs="Arial"/>
                <w:sz w:val="22"/>
                <w:szCs w:val="22"/>
              </w:rPr>
              <w:t xml:space="preserve">Clean work area in accordance with workplace safety practices </w:t>
            </w:r>
          </w:p>
          <w:p w14:paraId="5FBF2F36" w14:textId="77777777" w:rsidR="009F592C" w:rsidRPr="00C60E21" w:rsidRDefault="009F592C" w:rsidP="00D10956">
            <w:pPr>
              <w:pStyle w:val="Default"/>
              <w:numPr>
                <w:ilvl w:val="0"/>
                <w:numId w:val="17"/>
              </w:numPr>
              <w:tabs>
                <w:tab w:val="left" w:pos="1221"/>
                <w:tab w:val="left" w:pos="1311"/>
              </w:tabs>
              <w:spacing w:line="360" w:lineRule="auto"/>
              <w:ind w:left="406" w:hanging="90"/>
              <w:rPr>
                <w:rFonts w:ascii="Arial" w:hAnsi="Arial" w:cs="Arial"/>
                <w:color w:val="auto"/>
                <w:sz w:val="22"/>
                <w:szCs w:val="22"/>
              </w:rPr>
            </w:pPr>
            <w:r w:rsidRPr="00C60E21">
              <w:rPr>
                <w:rFonts w:ascii="Arial" w:hAnsi="Arial" w:cs="Arial"/>
                <w:sz w:val="22"/>
                <w:szCs w:val="22"/>
              </w:rPr>
              <w:t xml:space="preserve">Maintain and store tools/equipment/consumable materials in accordance with organization guidelines </w:t>
            </w:r>
          </w:p>
        </w:tc>
      </w:tr>
    </w:tbl>
    <w:p w14:paraId="3D9334A4" w14:textId="77777777" w:rsidR="00BB048C" w:rsidRPr="00C60E21" w:rsidRDefault="00BB048C" w:rsidP="00D10956">
      <w:pPr>
        <w:spacing w:before="240" w:line="360" w:lineRule="auto"/>
        <w:rPr>
          <w:rFonts w:ascii="Arial" w:hAnsi="Arial"/>
          <w:b/>
          <w:bCs/>
          <w:sz w:val="22"/>
          <w:szCs w:val="22"/>
        </w:rPr>
      </w:pPr>
      <w:r w:rsidRPr="00C60E21">
        <w:rPr>
          <w:rFonts w:ascii="Arial" w:hAnsi="Arial"/>
          <w:b/>
          <w:bCs/>
          <w:sz w:val="22"/>
          <w:szCs w:val="22"/>
        </w:rPr>
        <w:t>Knowledge &amp; Understanding</w:t>
      </w:r>
    </w:p>
    <w:p w14:paraId="53574B1F" w14:textId="77777777" w:rsidR="00BB048C" w:rsidRPr="00C60E21" w:rsidRDefault="00BB048C" w:rsidP="00D10956">
      <w:pPr>
        <w:pStyle w:val="BodyText7"/>
        <w:shd w:val="clear" w:color="auto" w:fill="auto"/>
        <w:tabs>
          <w:tab w:val="left" w:pos="5400"/>
        </w:tabs>
        <w:spacing w:after="0" w:line="360" w:lineRule="auto"/>
        <w:ind w:left="20" w:right="387"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56E9D268"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various types of welding processes</w:t>
      </w:r>
    </w:p>
    <w:p w14:paraId="6339BA11"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advantages of GMAW</w:t>
      </w:r>
    </w:p>
    <w:p w14:paraId="38A419A9"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the principle of MIG welding</w:t>
      </w:r>
    </w:p>
    <w:p w14:paraId="0A792910"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various welding positions</w:t>
      </w:r>
    </w:p>
    <w:p w14:paraId="6528F4EC"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List Personal Protective Equipment required for MIG welding and state their use</w:t>
      </w:r>
    </w:p>
    <w:p w14:paraId="6F48DEB8"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Demonstrate the method to correctly wear PPE</w:t>
      </w:r>
    </w:p>
    <w:p w14:paraId="599522A4"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 xml:space="preserve">Explain Specifications/ classification of electrode/s required for the job </w:t>
      </w:r>
    </w:p>
    <w:p w14:paraId="495ED9B3"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safe working practices to be followed while carrying out MIG welding</w:t>
      </w:r>
    </w:p>
    <w:p w14:paraId="56D285FD"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Identify hazards associated with MIG welding and take remedial measures</w:t>
      </w:r>
    </w:p>
    <w:p w14:paraId="656B0C35"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 xml:space="preserve">Define Electrical parameters like (voltage, current etc.) and their effects on weld </w:t>
      </w:r>
    </w:p>
    <w:p w14:paraId="56C02A2A"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Welding techniques as per WPS/instruction sheet</w:t>
      </w:r>
    </w:p>
    <w:p w14:paraId="251E7017"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 xml:space="preserve">Describe Welding procedure specifications (WPS) </w:t>
      </w:r>
    </w:p>
    <w:p w14:paraId="1BBEEC3D"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Method of Pre- heating of base metal</w:t>
      </w:r>
    </w:p>
    <w:p w14:paraId="06799763"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Fillet lap joint</w:t>
      </w:r>
    </w:p>
    <w:p w14:paraId="01B15F6D"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Tee-fillet joint</w:t>
      </w:r>
    </w:p>
    <w:p w14:paraId="0CA67D64"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Corner joint</w:t>
      </w:r>
    </w:p>
    <w:p w14:paraId="6A251FEC"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Butt joint</w:t>
      </w:r>
    </w:p>
    <w:p w14:paraId="2D469338"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Double J joint</w:t>
      </w:r>
    </w:p>
    <w:p w14:paraId="078A8485"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Polarity setting according to standard specifications</w:t>
      </w:r>
    </w:p>
    <w:p w14:paraId="680A8621"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Explain the factors to be considered in TIG welding like type and thickness of the base metal, current type and polarity, type of shielding gas to be used</w:t>
      </w:r>
    </w:p>
    <w:p w14:paraId="76C89972"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 xml:space="preserve">Define Visual welding defects </w:t>
      </w:r>
    </w:p>
    <w:p w14:paraId="08B3951E"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Describe Welding codes and standards</w:t>
      </w:r>
    </w:p>
    <w:p w14:paraId="6C6C462F" w14:textId="77777777" w:rsidR="009F592C"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State the purpose of using shielding gas in TIG welding</w:t>
      </w:r>
    </w:p>
    <w:p w14:paraId="10CD7250" w14:textId="77777777" w:rsidR="00C53E4E" w:rsidRPr="00C60E21" w:rsidRDefault="009F592C" w:rsidP="009E212F">
      <w:pPr>
        <w:pStyle w:val="ListParagraph"/>
        <w:numPr>
          <w:ilvl w:val="0"/>
          <w:numId w:val="320"/>
        </w:numPr>
        <w:spacing w:line="360" w:lineRule="auto"/>
        <w:ind w:left="900" w:right="297" w:hanging="900"/>
        <w:jc w:val="both"/>
        <w:rPr>
          <w:rFonts w:ascii="Arial" w:hAnsi="Arial"/>
          <w:sz w:val="22"/>
          <w:szCs w:val="22"/>
        </w:rPr>
      </w:pPr>
      <w:r w:rsidRPr="00C60E21">
        <w:rPr>
          <w:rFonts w:ascii="Arial" w:hAnsi="Arial"/>
          <w:sz w:val="22"/>
          <w:szCs w:val="22"/>
        </w:rPr>
        <w:t>Identify various gases/combination of gases for shielding</w:t>
      </w:r>
    </w:p>
    <w:p w14:paraId="77FBBF3B" w14:textId="680EFDF6" w:rsidR="00C53E4E" w:rsidRPr="00197F33" w:rsidRDefault="00C53E4E" w:rsidP="00D10956">
      <w:pPr>
        <w:pStyle w:val="Heading3"/>
      </w:pPr>
      <w:bookmarkStart w:id="67" w:name="_Toc26927749"/>
      <w:bookmarkStart w:id="68" w:name="_Toc40467858"/>
      <w:bookmarkStart w:id="69" w:name="_Toc133793103"/>
      <w:r w:rsidRPr="00197F33">
        <w:lastRenderedPageBreak/>
        <w:t>Shielded Metal Arc Welding (SMAW) in Flat (1F, 1G), Horizontal (2F, 2G), Vertical (3F, 3G) and Overhead (4F, 4G) Positions</w:t>
      </w:r>
      <w:bookmarkEnd w:id="67"/>
      <w:bookmarkEnd w:id="68"/>
      <w:bookmarkEnd w:id="69"/>
    </w:p>
    <w:p w14:paraId="0FE4317F" w14:textId="77777777" w:rsidR="00C53E4E" w:rsidRPr="00C60E21" w:rsidRDefault="00C53E4E" w:rsidP="00BB048C">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This Competency Standard is designed to gain basic knowledge and skills required to perform Shielded Metal Arc Welding (SMAW) operations in Flat (1F, 1G) and Horizontal (2F, 2G) positions at workplace. The standard covers specific knowledge of performing Shielded Metal Arc Welding (SMAW)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 </w:t>
      </w:r>
      <w:r w:rsidRPr="00C60E21">
        <w:rPr>
          <w:rFonts w:ascii="Arial" w:hAnsi="Arial"/>
          <w:sz w:val="22"/>
          <w:szCs w:val="22"/>
          <w:lang w:val="en-GB"/>
        </w:rPr>
        <w:t xml:space="preserve"> </w:t>
      </w:r>
    </w:p>
    <w:tbl>
      <w:tblPr>
        <w:tblStyle w:val="TableGrid30"/>
        <w:tblW w:w="5000" w:type="pct"/>
        <w:tblLook w:val="04A0" w:firstRow="1" w:lastRow="0" w:firstColumn="1" w:lastColumn="0" w:noHBand="0" w:noVBand="1"/>
      </w:tblPr>
      <w:tblGrid>
        <w:gridCol w:w="2685"/>
        <w:gridCol w:w="7659"/>
      </w:tblGrid>
      <w:tr w:rsidR="008109E4" w:rsidRPr="00C60E21" w14:paraId="47B2E9F0" w14:textId="77777777" w:rsidTr="00D620C4">
        <w:trPr>
          <w:trHeight w:val="251"/>
        </w:trPr>
        <w:tc>
          <w:tcPr>
            <w:tcW w:w="1298" w:type="pct"/>
            <w:shd w:val="clear" w:color="auto" w:fill="D0CECE" w:themeFill="background2" w:themeFillShade="E6"/>
          </w:tcPr>
          <w:p w14:paraId="404BA0BD" w14:textId="77777777" w:rsidR="008109E4" w:rsidRPr="00C60E21" w:rsidRDefault="008109E4" w:rsidP="00BB048C">
            <w:pPr>
              <w:rPr>
                <w:rFonts w:ascii="Arial" w:hAnsi="Arial"/>
                <w:b/>
                <w:bCs/>
                <w:sz w:val="22"/>
                <w:szCs w:val="22"/>
              </w:rPr>
            </w:pPr>
            <w:r w:rsidRPr="00C60E21">
              <w:rPr>
                <w:rFonts w:ascii="Arial" w:hAnsi="Arial"/>
                <w:b/>
                <w:bCs/>
                <w:sz w:val="22"/>
                <w:szCs w:val="22"/>
              </w:rPr>
              <w:t>Competency Units</w:t>
            </w:r>
          </w:p>
        </w:tc>
        <w:tc>
          <w:tcPr>
            <w:tcW w:w="3702" w:type="pct"/>
            <w:shd w:val="clear" w:color="auto" w:fill="D0CECE" w:themeFill="background2" w:themeFillShade="E6"/>
          </w:tcPr>
          <w:p w14:paraId="30625711" w14:textId="77777777" w:rsidR="008109E4" w:rsidRPr="00C60E21" w:rsidRDefault="008109E4" w:rsidP="00BB048C">
            <w:pPr>
              <w:rPr>
                <w:rFonts w:ascii="Arial" w:hAnsi="Arial"/>
                <w:b/>
                <w:bCs/>
                <w:sz w:val="22"/>
                <w:szCs w:val="22"/>
              </w:rPr>
            </w:pPr>
            <w:r w:rsidRPr="00C60E21">
              <w:rPr>
                <w:rFonts w:ascii="Arial" w:hAnsi="Arial"/>
                <w:b/>
                <w:bCs/>
                <w:sz w:val="22"/>
                <w:szCs w:val="22"/>
              </w:rPr>
              <w:t>Performance Criteria</w:t>
            </w:r>
          </w:p>
        </w:tc>
      </w:tr>
      <w:tr w:rsidR="008109E4" w:rsidRPr="00C60E21" w14:paraId="06DA3135" w14:textId="77777777" w:rsidTr="00D620C4">
        <w:trPr>
          <w:trHeight w:val="978"/>
        </w:trPr>
        <w:tc>
          <w:tcPr>
            <w:tcW w:w="1298" w:type="pct"/>
            <w:vAlign w:val="center"/>
          </w:tcPr>
          <w:p w14:paraId="35C56FF5" w14:textId="77777777" w:rsidR="008109E4" w:rsidRPr="00C60E21" w:rsidRDefault="008109E4" w:rsidP="00DB2196">
            <w:pPr>
              <w:spacing w:line="360" w:lineRule="auto"/>
              <w:ind w:left="427" w:hanging="427"/>
              <w:rPr>
                <w:rFonts w:ascii="Arial" w:hAnsi="Arial"/>
                <w:b/>
                <w:bCs/>
                <w:sz w:val="22"/>
                <w:szCs w:val="22"/>
              </w:rPr>
            </w:pPr>
            <w:r w:rsidRPr="00C60E21">
              <w:rPr>
                <w:rFonts w:ascii="Arial" w:hAnsi="Arial"/>
                <w:b/>
                <w:bCs/>
                <w:sz w:val="22"/>
                <w:szCs w:val="22"/>
              </w:rPr>
              <w:t>CU1. Prepare Welding Machine and Accessories for SMAW</w:t>
            </w:r>
          </w:p>
          <w:p w14:paraId="7264E6B0" w14:textId="77777777" w:rsidR="008109E4" w:rsidRPr="00C60E21" w:rsidRDefault="008109E4" w:rsidP="00DB2196">
            <w:pPr>
              <w:spacing w:line="360" w:lineRule="auto"/>
              <w:ind w:left="427" w:hanging="427"/>
              <w:rPr>
                <w:rFonts w:ascii="Arial" w:hAnsi="Arial"/>
                <w:b/>
                <w:bCs/>
                <w:sz w:val="22"/>
                <w:szCs w:val="22"/>
              </w:rPr>
            </w:pPr>
          </w:p>
          <w:p w14:paraId="23F2E23A" w14:textId="77777777" w:rsidR="008109E4" w:rsidRPr="00C60E21" w:rsidRDefault="008109E4" w:rsidP="00DB2196">
            <w:pPr>
              <w:spacing w:line="360" w:lineRule="auto"/>
              <w:ind w:left="427" w:hanging="427"/>
              <w:rPr>
                <w:rFonts w:ascii="Arial" w:hAnsi="Arial"/>
                <w:b/>
                <w:bCs/>
                <w:sz w:val="22"/>
                <w:szCs w:val="22"/>
              </w:rPr>
            </w:pPr>
          </w:p>
        </w:tc>
        <w:tc>
          <w:tcPr>
            <w:tcW w:w="3702" w:type="pct"/>
          </w:tcPr>
          <w:p w14:paraId="37DDA150" w14:textId="77777777" w:rsidR="008109E4" w:rsidRPr="00C60E21" w:rsidRDefault="008109E4" w:rsidP="00BB2303">
            <w:pPr>
              <w:pStyle w:val="Default"/>
              <w:numPr>
                <w:ilvl w:val="0"/>
                <w:numId w:val="231"/>
              </w:numPr>
              <w:spacing w:line="360" w:lineRule="auto"/>
              <w:ind w:left="406" w:hanging="406"/>
              <w:rPr>
                <w:rFonts w:ascii="Arial" w:hAnsi="Arial" w:cs="Arial"/>
                <w:sz w:val="22"/>
                <w:szCs w:val="22"/>
              </w:rPr>
            </w:pPr>
            <w:r w:rsidRPr="00C60E21">
              <w:rPr>
                <w:rFonts w:ascii="Arial" w:hAnsi="Arial" w:cs="Arial"/>
                <w:sz w:val="22"/>
                <w:szCs w:val="22"/>
              </w:rPr>
              <w:t>Identify welding requirements from the job, welding procedure specifications and/or technical drawings</w:t>
            </w:r>
          </w:p>
          <w:p w14:paraId="4C825686" w14:textId="77777777" w:rsidR="008109E4" w:rsidRPr="00C60E21" w:rsidRDefault="008109E4" w:rsidP="00BB2303">
            <w:pPr>
              <w:pStyle w:val="Default"/>
              <w:numPr>
                <w:ilvl w:val="0"/>
                <w:numId w:val="231"/>
              </w:numPr>
              <w:spacing w:line="360" w:lineRule="auto"/>
              <w:ind w:left="406" w:hanging="406"/>
              <w:rPr>
                <w:rFonts w:ascii="Arial" w:hAnsi="Arial" w:cs="Arial"/>
                <w:sz w:val="22"/>
                <w:szCs w:val="22"/>
              </w:rPr>
            </w:pPr>
            <w:r w:rsidRPr="00C60E21">
              <w:rPr>
                <w:rFonts w:ascii="Arial" w:hAnsi="Arial" w:cs="Arial"/>
                <w:sz w:val="22"/>
                <w:szCs w:val="22"/>
              </w:rPr>
              <w:t xml:space="preserve">Prepare SMAW welding machine in accordance with welding procedure specifications/ manufacturer instructions </w:t>
            </w:r>
          </w:p>
          <w:p w14:paraId="3F3E3210" w14:textId="77777777" w:rsidR="008109E4" w:rsidRPr="00C60E21" w:rsidRDefault="008109E4" w:rsidP="00BB2303">
            <w:pPr>
              <w:pStyle w:val="Default"/>
              <w:numPr>
                <w:ilvl w:val="0"/>
                <w:numId w:val="231"/>
              </w:numPr>
              <w:spacing w:line="360" w:lineRule="auto"/>
              <w:ind w:left="406" w:hanging="406"/>
              <w:rPr>
                <w:rFonts w:ascii="Arial" w:hAnsi="Arial" w:cs="Arial"/>
                <w:sz w:val="22"/>
                <w:szCs w:val="22"/>
              </w:rPr>
            </w:pPr>
            <w:r w:rsidRPr="00C60E21">
              <w:rPr>
                <w:rFonts w:ascii="Arial" w:hAnsi="Arial" w:cs="Arial"/>
                <w:sz w:val="22"/>
                <w:szCs w:val="22"/>
              </w:rPr>
              <w:t>Set up welding machine accessories and consumables as per job requirements, welding procedure specifications and/or manufacturer’s instructions</w:t>
            </w:r>
          </w:p>
          <w:p w14:paraId="5013726B" w14:textId="77777777" w:rsidR="008109E4" w:rsidRPr="00C60E21" w:rsidRDefault="008109E4" w:rsidP="00BB2303">
            <w:pPr>
              <w:pStyle w:val="Default"/>
              <w:numPr>
                <w:ilvl w:val="0"/>
                <w:numId w:val="231"/>
              </w:numPr>
              <w:spacing w:line="360" w:lineRule="auto"/>
              <w:ind w:left="406" w:hanging="406"/>
              <w:rPr>
                <w:rFonts w:ascii="Arial" w:hAnsi="Arial" w:cs="Arial"/>
                <w:sz w:val="22"/>
                <w:szCs w:val="22"/>
              </w:rPr>
            </w:pPr>
            <w:r w:rsidRPr="00C60E21">
              <w:rPr>
                <w:rFonts w:ascii="Arial" w:hAnsi="Arial" w:cs="Arial"/>
                <w:sz w:val="22"/>
                <w:szCs w:val="22"/>
              </w:rPr>
              <w:t>Connect welding machine to an independent power supply</w:t>
            </w:r>
          </w:p>
          <w:p w14:paraId="15194E36" w14:textId="77777777" w:rsidR="008109E4" w:rsidRPr="00C60E21" w:rsidRDefault="008109E4" w:rsidP="00BB2303">
            <w:pPr>
              <w:pStyle w:val="Default"/>
              <w:numPr>
                <w:ilvl w:val="0"/>
                <w:numId w:val="231"/>
              </w:numPr>
              <w:spacing w:line="360" w:lineRule="auto"/>
              <w:ind w:left="406" w:hanging="406"/>
              <w:rPr>
                <w:rFonts w:ascii="Arial" w:eastAsia="Times New Roman" w:hAnsi="Arial" w:cs="Arial"/>
                <w:sz w:val="22"/>
                <w:szCs w:val="22"/>
                <w:lang w:val="en-AU"/>
              </w:rPr>
            </w:pPr>
            <w:r w:rsidRPr="00C60E21">
              <w:rPr>
                <w:rFonts w:ascii="Arial" w:hAnsi="Arial" w:cs="Arial"/>
                <w:sz w:val="22"/>
                <w:szCs w:val="22"/>
              </w:rPr>
              <w:t>Set polarity indicated in the welding procedure specifications</w:t>
            </w:r>
          </w:p>
        </w:tc>
      </w:tr>
      <w:tr w:rsidR="008109E4" w:rsidRPr="00C60E21" w14:paraId="283866B7" w14:textId="77777777" w:rsidTr="00D620C4">
        <w:trPr>
          <w:trHeight w:val="216"/>
        </w:trPr>
        <w:tc>
          <w:tcPr>
            <w:tcW w:w="1298" w:type="pct"/>
            <w:vAlign w:val="center"/>
          </w:tcPr>
          <w:p w14:paraId="7B9E6B95" w14:textId="77777777" w:rsidR="008109E4" w:rsidRPr="00C60E21" w:rsidRDefault="008109E4" w:rsidP="00DB2196">
            <w:pPr>
              <w:spacing w:line="360" w:lineRule="auto"/>
              <w:ind w:left="427" w:hanging="427"/>
              <w:rPr>
                <w:rFonts w:ascii="Arial" w:hAnsi="Arial"/>
                <w:b/>
                <w:bCs/>
                <w:sz w:val="22"/>
                <w:szCs w:val="22"/>
              </w:rPr>
            </w:pPr>
            <w:r w:rsidRPr="00C60E21">
              <w:rPr>
                <w:rFonts w:ascii="Arial" w:hAnsi="Arial"/>
                <w:b/>
                <w:bCs/>
                <w:noProof/>
                <w:sz w:val="22"/>
                <w:szCs w:val="22"/>
              </w:rPr>
              <w:t xml:space="preserve">CU2 . </w:t>
            </w:r>
            <w:r w:rsidRPr="00C60E21">
              <w:rPr>
                <w:rFonts w:ascii="Arial" w:hAnsi="Arial"/>
                <w:b/>
                <w:bCs/>
                <w:sz w:val="22"/>
                <w:szCs w:val="22"/>
              </w:rPr>
              <w:t xml:space="preserve">Make Fillet Welds on Carbon Steel Plate </w:t>
            </w:r>
          </w:p>
          <w:p w14:paraId="07922F37" w14:textId="77777777" w:rsidR="008109E4" w:rsidRPr="00C60E21" w:rsidRDefault="008109E4" w:rsidP="00DB2196">
            <w:pPr>
              <w:spacing w:line="360" w:lineRule="auto"/>
              <w:ind w:left="427" w:hanging="427"/>
              <w:rPr>
                <w:rFonts w:ascii="Arial" w:hAnsi="Arial"/>
                <w:b/>
                <w:bCs/>
                <w:sz w:val="22"/>
                <w:szCs w:val="22"/>
              </w:rPr>
            </w:pPr>
            <w:r w:rsidRPr="00C60E21">
              <w:rPr>
                <w:rFonts w:ascii="Arial" w:hAnsi="Arial"/>
                <w:b/>
                <w:bCs/>
                <w:sz w:val="22"/>
                <w:szCs w:val="22"/>
              </w:rPr>
              <w:t xml:space="preserve"> </w:t>
            </w:r>
          </w:p>
          <w:p w14:paraId="0E29FCAB" w14:textId="77777777" w:rsidR="008109E4" w:rsidRPr="00C60E21" w:rsidRDefault="008109E4" w:rsidP="00DB2196">
            <w:pPr>
              <w:spacing w:line="360" w:lineRule="auto"/>
              <w:ind w:left="427" w:hanging="427"/>
              <w:rPr>
                <w:rFonts w:ascii="Arial" w:hAnsi="Arial"/>
                <w:b/>
                <w:bCs/>
                <w:noProof/>
                <w:sz w:val="22"/>
                <w:szCs w:val="22"/>
              </w:rPr>
            </w:pPr>
          </w:p>
        </w:tc>
        <w:tc>
          <w:tcPr>
            <w:tcW w:w="3702" w:type="pct"/>
          </w:tcPr>
          <w:p w14:paraId="7BCEDB9F" w14:textId="77777777" w:rsidR="008109E4" w:rsidRPr="00C60E21" w:rsidRDefault="008109E4" w:rsidP="00BB2303">
            <w:pPr>
              <w:pStyle w:val="Default"/>
              <w:numPr>
                <w:ilvl w:val="0"/>
                <w:numId w:val="232"/>
              </w:numPr>
              <w:spacing w:line="360" w:lineRule="auto"/>
              <w:ind w:left="406" w:hanging="450"/>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Maintain gap between electrode and base metal as per standard practices </w:t>
            </w:r>
          </w:p>
          <w:p w14:paraId="49CC691C" w14:textId="77777777" w:rsidR="008109E4" w:rsidRPr="00C60E21" w:rsidRDefault="008109E4" w:rsidP="00BB2303">
            <w:pPr>
              <w:pStyle w:val="Default"/>
              <w:numPr>
                <w:ilvl w:val="0"/>
                <w:numId w:val="232"/>
              </w:numPr>
              <w:spacing w:line="360" w:lineRule="auto"/>
              <w:ind w:left="406" w:hanging="450"/>
              <w:rPr>
                <w:rFonts w:ascii="Arial" w:hAnsi="Arial" w:cs="Arial"/>
                <w:sz w:val="22"/>
                <w:szCs w:val="22"/>
              </w:rPr>
            </w:pPr>
            <w:r w:rsidRPr="00C60E21">
              <w:rPr>
                <w:rFonts w:ascii="Arial" w:hAnsi="Arial" w:cs="Arial"/>
                <w:sz w:val="22"/>
                <w:szCs w:val="22"/>
              </w:rPr>
              <w:t xml:space="preserve">Carry out welding in Flat (1F) and Flat (1G) positions following standard procedures </w:t>
            </w:r>
          </w:p>
          <w:p w14:paraId="41E924DF" w14:textId="77777777" w:rsidR="008109E4" w:rsidRPr="00C60E21" w:rsidRDefault="008109E4" w:rsidP="00BB2303">
            <w:pPr>
              <w:pStyle w:val="Default"/>
              <w:numPr>
                <w:ilvl w:val="0"/>
                <w:numId w:val="232"/>
              </w:numPr>
              <w:spacing w:line="360" w:lineRule="auto"/>
              <w:ind w:left="406" w:hanging="450"/>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8109E4" w:rsidRPr="00C60E21" w14:paraId="458BDE37" w14:textId="77777777" w:rsidTr="00D620C4">
        <w:trPr>
          <w:trHeight w:val="216"/>
        </w:trPr>
        <w:tc>
          <w:tcPr>
            <w:tcW w:w="1298" w:type="pct"/>
            <w:vAlign w:val="center"/>
          </w:tcPr>
          <w:p w14:paraId="16C93CF2"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noProof/>
                <w:sz w:val="22"/>
                <w:szCs w:val="22"/>
              </w:rPr>
              <w:t xml:space="preserve">CU3. </w:t>
            </w:r>
            <w:r w:rsidRPr="00C60E21">
              <w:rPr>
                <w:rFonts w:ascii="Arial" w:hAnsi="Arial"/>
                <w:b/>
                <w:bCs/>
                <w:sz w:val="22"/>
                <w:szCs w:val="22"/>
              </w:rPr>
              <w:t xml:space="preserve">Make Groove Welds on Carbon Steel Plate </w:t>
            </w:r>
          </w:p>
          <w:p w14:paraId="4133C7D0"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sz w:val="22"/>
                <w:szCs w:val="22"/>
              </w:rPr>
              <w:t xml:space="preserve"> </w:t>
            </w:r>
          </w:p>
          <w:p w14:paraId="7A853D5E" w14:textId="77777777" w:rsidR="008109E4" w:rsidRPr="00C60E21" w:rsidRDefault="008109E4" w:rsidP="00DB2196">
            <w:pPr>
              <w:spacing w:line="360" w:lineRule="auto"/>
              <w:ind w:left="342" w:hanging="342"/>
              <w:rPr>
                <w:rFonts w:ascii="Arial" w:hAnsi="Arial"/>
                <w:b/>
                <w:bCs/>
                <w:noProof/>
                <w:sz w:val="22"/>
                <w:szCs w:val="22"/>
              </w:rPr>
            </w:pPr>
          </w:p>
        </w:tc>
        <w:tc>
          <w:tcPr>
            <w:tcW w:w="3702" w:type="pct"/>
          </w:tcPr>
          <w:p w14:paraId="649031F0"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0AD8A885"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34C5B21C" w14:textId="77777777" w:rsidR="008109E4" w:rsidRPr="00C60E21" w:rsidRDefault="008109E4" w:rsidP="00BB2303">
            <w:pPr>
              <w:pStyle w:val="Default"/>
              <w:numPr>
                <w:ilvl w:val="0"/>
                <w:numId w:val="233"/>
              </w:numPr>
              <w:spacing w:line="360" w:lineRule="auto"/>
              <w:ind w:left="406" w:hanging="406"/>
              <w:rPr>
                <w:rFonts w:ascii="Arial" w:hAnsi="Arial" w:cs="Arial"/>
                <w:color w:val="auto"/>
                <w:sz w:val="22"/>
                <w:szCs w:val="22"/>
              </w:rPr>
            </w:pPr>
            <w:r w:rsidRPr="00C60E21">
              <w:rPr>
                <w:rFonts w:ascii="Arial" w:hAnsi="Arial" w:cs="Arial"/>
                <w:sz w:val="22"/>
                <w:szCs w:val="22"/>
              </w:rPr>
              <w:t xml:space="preserve">Carry out welding in Horizontal (2F) and Horizontal (2G) positions following standard procedures </w:t>
            </w:r>
          </w:p>
          <w:p w14:paraId="1F4EB411"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295EA620"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lastRenderedPageBreak/>
              <w:t xml:space="preserve">Deposit filling passes as per welding procedure specifications/job requirements </w:t>
            </w:r>
          </w:p>
          <w:p w14:paraId="2F17EB13"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43A1FC63"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385C3C8E" w14:textId="77777777" w:rsidR="008109E4" w:rsidRPr="00C60E21" w:rsidRDefault="008109E4" w:rsidP="00BB2303">
            <w:pPr>
              <w:pStyle w:val="Default"/>
              <w:numPr>
                <w:ilvl w:val="0"/>
                <w:numId w:val="233"/>
              </w:numPr>
              <w:spacing w:line="360" w:lineRule="auto"/>
              <w:ind w:left="406" w:hanging="406"/>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8109E4" w:rsidRPr="00C60E21" w14:paraId="1FF6BEBF" w14:textId="77777777" w:rsidTr="00D620C4">
        <w:trPr>
          <w:trHeight w:val="216"/>
        </w:trPr>
        <w:tc>
          <w:tcPr>
            <w:tcW w:w="1298" w:type="pct"/>
            <w:vAlign w:val="center"/>
          </w:tcPr>
          <w:p w14:paraId="21D8BA86"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noProof/>
                <w:sz w:val="22"/>
                <w:szCs w:val="22"/>
              </w:rPr>
              <w:lastRenderedPageBreak/>
              <w:t xml:space="preserve">CU4. </w:t>
            </w:r>
            <w:r w:rsidRPr="00C60E21">
              <w:rPr>
                <w:rFonts w:ascii="Arial" w:hAnsi="Arial"/>
                <w:b/>
                <w:bCs/>
                <w:sz w:val="22"/>
                <w:szCs w:val="22"/>
              </w:rPr>
              <w:t xml:space="preserve">Make Fillet Welds on Carbon Steel Plate </w:t>
            </w:r>
          </w:p>
          <w:p w14:paraId="127878A8"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sz w:val="22"/>
                <w:szCs w:val="22"/>
              </w:rPr>
              <w:t xml:space="preserve"> </w:t>
            </w:r>
          </w:p>
          <w:p w14:paraId="32B96D92" w14:textId="77777777" w:rsidR="008109E4" w:rsidRPr="00C60E21" w:rsidRDefault="008109E4" w:rsidP="00DB2196">
            <w:pPr>
              <w:spacing w:line="360" w:lineRule="auto"/>
              <w:ind w:left="342" w:hanging="342"/>
              <w:rPr>
                <w:rFonts w:ascii="Arial" w:hAnsi="Arial"/>
                <w:b/>
                <w:bCs/>
                <w:noProof/>
                <w:sz w:val="22"/>
                <w:szCs w:val="22"/>
              </w:rPr>
            </w:pPr>
          </w:p>
        </w:tc>
        <w:tc>
          <w:tcPr>
            <w:tcW w:w="3702" w:type="pct"/>
          </w:tcPr>
          <w:p w14:paraId="0EAD37C9"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 to produce acceptable weld </w:t>
            </w:r>
          </w:p>
          <w:p w14:paraId="2641C0E9"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43926889" w14:textId="77777777" w:rsidR="008109E4" w:rsidRPr="00C60E21" w:rsidRDefault="008109E4" w:rsidP="00BB2303">
            <w:pPr>
              <w:pStyle w:val="Default"/>
              <w:numPr>
                <w:ilvl w:val="0"/>
                <w:numId w:val="234"/>
              </w:numPr>
              <w:spacing w:line="360" w:lineRule="auto"/>
              <w:ind w:left="406" w:hanging="406"/>
              <w:rPr>
                <w:rFonts w:ascii="Arial" w:hAnsi="Arial" w:cs="Arial"/>
                <w:color w:val="auto"/>
                <w:sz w:val="22"/>
                <w:szCs w:val="22"/>
              </w:rPr>
            </w:pPr>
            <w:r w:rsidRPr="00C60E21">
              <w:rPr>
                <w:rFonts w:ascii="Arial" w:hAnsi="Arial" w:cs="Arial"/>
                <w:sz w:val="22"/>
                <w:szCs w:val="22"/>
              </w:rPr>
              <w:t xml:space="preserve">Carry out welding in Vertical (3F) and Vertical (3G) positions following standard procedures </w:t>
            </w:r>
          </w:p>
          <w:p w14:paraId="62C12AF5"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2799D505"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538DD664"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03668F4D"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10942FB4" w14:textId="77777777" w:rsidR="008109E4" w:rsidRPr="00C60E21" w:rsidRDefault="008109E4" w:rsidP="00BB2303">
            <w:pPr>
              <w:pStyle w:val="Default"/>
              <w:numPr>
                <w:ilvl w:val="0"/>
                <w:numId w:val="234"/>
              </w:numPr>
              <w:spacing w:line="360" w:lineRule="auto"/>
              <w:ind w:left="406" w:hanging="406"/>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8109E4" w:rsidRPr="00C60E21" w14:paraId="6DC4A4AD" w14:textId="77777777" w:rsidTr="00D620C4">
        <w:trPr>
          <w:trHeight w:val="216"/>
        </w:trPr>
        <w:tc>
          <w:tcPr>
            <w:tcW w:w="1298" w:type="pct"/>
            <w:vAlign w:val="center"/>
          </w:tcPr>
          <w:p w14:paraId="58005B42"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noProof/>
                <w:sz w:val="22"/>
                <w:szCs w:val="22"/>
              </w:rPr>
              <w:t xml:space="preserve">CU5. </w:t>
            </w:r>
            <w:r w:rsidRPr="00C60E21">
              <w:rPr>
                <w:rFonts w:ascii="Arial" w:hAnsi="Arial"/>
                <w:b/>
                <w:bCs/>
                <w:sz w:val="22"/>
                <w:szCs w:val="22"/>
              </w:rPr>
              <w:t xml:space="preserve">Make Groove Welds on Carbon Steel Plate </w:t>
            </w:r>
          </w:p>
          <w:p w14:paraId="20B9E3D2" w14:textId="77777777" w:rsidR="008109E4" w:rsidRPr="00C60E21" w:rsidRDefault="008109E4" w:rsidP="00DB2196">
            <w:pPr>
              <w:spacing w:line="360" w:lineRule="auto"/>
              <w:ind w:left="342" w:hanging="342"/>
              <w:rPr>
                <w:rFonts w:ascii="Arial" w:hAnsi="Arial"/>
                <w:b/>
                <w:bCs/>
                <w:sz w:val="22"/>
                <w:szCs w:val="22"/>
              </w:rPr>
            </w:pPr>
            <w:r w:rsidRPr="00C60E21">
              <w:rPr>
                <w:rFonts w:ascii="Arial" w:hAnsi="Arial"/>
                <w:b/>
                <w:bCs/>
                <w:sz w:val="22"/>
                <w:szCs w:val="22"/>
              </w:rPr>
              <w:t xml:space="preserve"> </w:t>
            </w:r>
          </w:p>
          <w:p w14:paraId="1665B7E6" w14:textId="77777777" w:rsidR="008109E4" w:rsidRPr="00C60E21" w:rsidRDefault="008109E4" w:rsidP="00DB2196">
            <w:pPr>
              <w:spacing w:line="360" w:lineRule="auto"/>
              <w:ind w:left="342" w:hanging="342"/>
              <w:rPr>
                <w:rFonts w:ascii="Arial" w:hAnsi="Arial"/>
                <w:b/>
                <w:bCs/>
                <w:noProof/>
                <w:sz w:val="22"/>
                <w:szCs w:val="22"/>
              </w:rPr>
            </w:pPr>
          </w:p>
        </w:tc>
        <w:tc>
          <w:tcPr>
            <w:tcW w:w="3702" w:type="pct"/>
          </w:tcPr>
          <w:p w14:paraId="574CA667"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3298B1EF"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26EEE29C"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Carry out welding in Overhead (4F) and Overhead (4G) positions following standard procedures Deposit root pass as per welding procedure specifications/job requirements </w:t>
            </w:r>
          </w:p>
          <w:p w14:paraId="35784AC5"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2D94812"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44AED8F1"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lastRenderedPageBreak/>
              <w:t xml:space="preserve">Check root, filling and capping passes for any visual discontinuities as per acceptance standards </w:t>
            </w:r>
          </w:p>
          <w:p w14:paraId="02C57FCE" w14:textId="77777777" w:rsidR="008109E4" w:rsidRPr="00C60E21" w:rsidRDefault="008109E4" w:rsidP="00BB2303">
            <w:pPr>
              <w:pStyle w:val="Default"/>
              <w:numPr>
                <w:ilvl w:val="0"/>
                <w:numId w:val="235"/>
              </w:numPr>
              <w:spacing w:line="360" w:lineRule="auto"/>
              <w:ind w:left="316"/>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8109E4" w:rsidRPr="00C60E21" w14:paraId="496E611C" w14:textId="77777777" w:rsidTr="00D620C4">
        <w:trPr>
          <w:trHeight w:val="216"/>
        </w:trPr>
        <w:tc>
          <w:tcPr>
            <w:tcW w:w="1298" w:type="pct"/>
            <w:vAlign w:val="center"/>
          </w:tcPr>
          <w:p w14:paraId="2BEE6C73" w14:textId="77777777" w:rsidR="008109E4" w:rsidRPr="00C60E21" w:rsidRDefault="008109E4" w:rsidP="00DB2196">
            <w:pPr>
              <w:pStyle w:val="Default"/>
              <w:spacing w:line="360" w:lineRule="auto"/>
              <w:rPr>
                <w:rFonts w:ascii="Arial" w:hAnsi="Arial" w:cs="Arial"/>
                <w:b/>
                <w:bCs/>
                <w:sz w:val="22"/>
                <w:szCs w:val="22"/>
              </w:rPr>
            </w:pPr>
            <w:r w:rsidRPr="00C60E21">
              <w:rPr>
                <w:rFonts w:ascii="Arial" w:hAnsi="Arial" w:cs="Arial"/>
                <w:b/>
                <w:bCs/>
                <w:color w:val="auto"/>
                <w:sz w:val="22"/>
                <w:szCs w:val="22"/>
              </w:rPr>
              <w:lastRenderedPageBreak/>
              <w:t xml:space="preserve">CU6. </w:t>
            </w:r>
            <w:r w:rsidRPr="00C60E21">
              <w:rPr>
                <w:rFonts w:ascii="Arial" w:hAnsi="Arial" w:cs="Arial"/>
                <w:b/>
                <w:bCs/>
                <w:sz w:val="22"/>
                <w:szCs w:val="22"/>
              </w:rPr>
              <w:t xml:space="preserve">Perform Post Welding Operations </w:t>
            </w:r>
          </w:p>
          <w:p w14:paraId="74C33C09" w14:textId="77777777" w:rsidR="008109E4" w:rsidRPr="00C60E21" w:rsidRDefault="008109E4" w:rsidP="00DB2196">
            <w:pPr>
              <w:spacing w:line="360" w:lineRule="auto"/>
              <w:ind w:left="342" w:hanging="342"/>
              <w:rPr>
                <w:rFonts w:ascii="Arial" w:hAnsi="Arial"/>
                <w:b/>
                <w:bCs/>
                <w:noProof/>
                <w:sz w:val="22"/>
                <w:szCs w:val="22"/>
              </w:rPr>
            </w:pPr>
          </w:p>
        </w:tc>
        <w:tc>
          <w:tcPr>
            <w:tcW w:w="3702" w:type="pct"/>
          </w:tcPr>
          <w:p w14:paraId="00E31152" w14:textId="77777777" w:rsidR="008109E4" w:rsidRPr="00C60E21" w:rsidRDefault="008109E4" w:rsidP="00BB2303">
            <w:pPr>
              <w:pStyle w:val="Default"/>
              <w:numPr>
                <w:ilvl w:val="0"/>
                <w:numId w:val="236"/>
              </w:numPr>
              <w:spacing w:line="360" w:lineRule="auto"/>
              <w:ind w:left="316"/>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221C2792" w14:textId="77777777" w:rsidR="008109E4" w:rsidRPr="00C60E21" w:rsidRDefault="008109E4" w:rsidP="00BB2303">
            <w:pPr>
              <w:pStyle w:val="Default"/>
              <w:numPr>
                <w:ilvl w:val="0"/>
                <w:numId w:val="236"/>
              </w:numPr>
              <w:spacing w:line="360" w:lineRule="auto"/>
              <w:ind w:left="316"/>
              <w:rPr>
                <w:rFonts w:ascii="Arial" w:hAnsi="Arial" w:cs="Arial"/>
                <w:sz w:val="22"/>
                <w:szCs w:val="22"/>
              </w:rPr>
            </w:pPr>
            <w:r w:rsidRPr="00C60E21">
              <w:rPr>
                <w:rFonts w:ascii="Arial" w:hAnsi="Arial" w:cs="Arial"/>
                <w:sz w:val="22"/>
                <w:szCs w:val="22"/>
              </w:rPr>
              <w:t xml:space="preserve">Inspect weld visually and mark any visual defects, as required </w:t>
            </w:r>
          </w:p>
          <w:p w14:paraId="2D26C909" w14:textId="77777777" w:rsidR="008109E4" w:rsidRPr="00C60E21" w:rsidRDefault="008109E4" w:rsidP="00BB2303">
            <w:pPr>
              <w:pStyle w:val="Default"/>
              <w:numPr>
                <w:ilvl w:val="0"/>
                <w:numId w:val="236"/>
              </w:numPr>
              <w:spacing w:line="360" w:lineRule="auto"/>
              <w:ind w:left="316"/>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43FB17B4" w14:textId="77777777" w:rsidR="008109E4" w:rsidRPr="00C60E21" w:rsidRDefault="008109E4" w:rsidP="00BB2303">
            <w:pPr>
              <w:pStyle w:val="Default"/>
              <w:numPr>
                <w:ilvl w:val="0"/>
                <w:numId w:val="236"/>
              </w:numPr>
              <w:spacing w:line="360" w:lineRule="auto"/>
              <w:ind w:left="316"/>
              <w:rPr>
                <w:rFonts w:ascii="Arial" w:hAnsi="Arial" w:cs="Arial"/>
                <w:sz w:val="22"/>
                <w:szCs w:val="22"/>
              </w:rPr>
            </w:pPr>
            <w:r w:rsidRPr="00C60E21">
              <w:rPr>
                <w:rFonts w:ascii="Arial" w:hAnsi="Arial" w:cs="Arial"/>
                <w:sz w:val="22"/>
                <w:szCs w:val="22"/>
              </w:rPr>
              <w:t xml:space="preserve">Clean work area in accordance with workplace safety practices </w:t>
            </w:r>
          </w:p>
          <w:p w14:paraId="12C923C8" w14:textId="77777777" w:rsidR="008109E4" w:rsidRPr="00C60E21" w:rsidRDefault="008109E4" w:rsidP="00BB2303">
            <w:pPr>
              <w:pStyle w:val="Default"/>
              <w:numPr>
                <w:ilvl w:val="0"/>
                <w:numId w:val="236"/>
              </w:numPr>
              <w:spacing w:line="360" w:lineRule="auto"/>
              <w:ind w:left="316"/>
              <w:rPr>
                <w:rFonts w:ascii="Arial" w:hAnsi="Arial" w:cs="Arial"/>
                <w:color w:val="auto"/>
                <w:sz w:val="22"/>
                <w:szCs w:val="22"/>
              </w:rPr>
            </w:pPr>
            <w:r w:rsidRPr="00C60E21">
              <w:rPr>
                <w:rFonts w:ascii="Arial" w:hAnsi="Arial" w:cs="Arial"/>
                <w:sz w:val="22"/>
                <w:szCs w:val="22"/>
              </w:rPr>
              <w:t xml:space="preserve">Maintain and store tools/equipment/consumable materials in accordance with organization guidelines </w:t>
            </w:r>
          </w:p>
        </w:tc>
      </w:tr>
    </w:tbl>
    <w:p w14:paraId="2A904484" w14:textId="77777777" w:rsidR="00C53E4E" w:rsidRPr="00C60E21" w:rsidRDefault="00C53E4E" w:rsidP="00C53E4E">
      <w:pPr>
        <w:spacing w:line="360" w:lineRule="auto"/>
        <w:ind w:right="297"/>
        <w:rPr>
          <w:rFonts w:ascii="Arial" w:hAnsi="Arial"/>
          <w:sz w:val="22"/>
          <w:szCs w:val="22"/>
        </w:rPr>
      </w:pPr>
    </w:p>
    <w:p w14:paraId="7BA15185" w14:textId="77777777" w:rsidR="00BB048C" w:rsidRPr="00C60E21" w:rsidRDefault="00BB048C" w:rsidP="00BB048C">
      <w:pPr>
        <w:spacing w:line="360" w:lineRule="auto"/>
        <w:rPr>
          <w:rFonts w:ascii="Arial" w:hAnsi="Arial"/>
          <w:b/>
          <w:bCs/>
          <w:sz w:val="22"/>
          <w:szCs w:val="22"/>
        </w:rPr>
      </w:pPr>
      <w:r w:rsidRPr="00C60E21">
        <w:rPr>
          <w:rFonts w:ascii="Arial" w:hAnsi="Arial"/>
          <w:b/>
          <w:bCs/>
          <w:sz w:val="22"/>
          <w:szCs w:val="22"/>
        </w:rPr>
        <w:t>Knowledge &amp; Understanding</w:t>
      </w:r>
    </w:p>
    <w:p w14:paraId="76C145C9" w14:textId="77777777" w:rsidR="00BB048C" w:rsidRPr="00C60E21" w:rsidRDefault="00BB048C" w:rsidP="00BB048C">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6F9F3491"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 xml:space="preserve">Understanding of technical drawings </w:t>
      </w:r>
    </w:p>
    <w:p w14:paraId="49B084F4"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Electrical supply AC and DC</w:t>
      </w:r>
    </w:p>
    <w:p w14:paraId="13E95C3C"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 xml:space="preserve">Specifications/ classification of electrode/s required for the job </w:t>
      </w:r>
    </w:p>
    <w:p w14:paraId="7A842A3B"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 xml:space="preserve">Electrical parameters like (voltage, current etc.) and their effects on weld </w:t>
      </w:r>
    </w:p>
    <w:p w14:paraId="3B5521BB"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Welding techniques as per WPS/instruction sheet</w:t>
      </w:r>
    </w:p>
    <w:p w14:paraId="4BFBC5FE"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 xml:space="preserve">Welding procedure specifications (WPS) </w:t>
      </w:r>
    </w:p>
    <w:p w14:paraId="14E790EB"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Method of Pre- heating of base metal</w:t>
      </w:r>
    </w:p>
    <w:p w14:paraId="12AF5394"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Polarity setting according to standard specifications</w:t>
      </w:r>
    </w:p>
    <w:p w14:paraId="6B25FDD3" w14:textId="77777777" w:rsidR="008109E4"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 xml:space="preserve">Visual welding defects </w:t>
      </w:r>
    </w:p>
    <w:p w14:paraId="2B87762C" w14:textId="77777777" w:rsidR="00C53E4E" w:rsidRPr="00C60E21" w:rsidRDefault="008109E4" w:rsidP="009E212F">
      <w:pPr>
        <w:pStyle w:val="ListParagraph"/>
        <w:numPr>
          <w:ilvl w:val="0"/>
          <w:numId w:val="321"/>
        </w:numPr>
        <w:spacing w:line="360" w:lineRule="auto"/>
        <w:ind w:left="990" w:right="297" w:hanging="630"/>
        <w:jc w:val="both"/>
        <w:rPr>
          <w:rFonts w:ascii="Arial" w:hAnsi="Arial"/>
          <w:sz w:val="22"/>
          <w:szCs w:val="22"/>
        </w:rPr>
      </w:pPr>
      <w:r w:rsidRPr="00C60E21">
        <w:rPr>
          <w:rFonts w:ascii="Arial" w:hAnsi="Arial"/>
          <w:sz w:val="22"/>
          <w:szCs w:val="22"/>
        </w:rPr>
        <w:t>Welding codes and standards</w:t>
      </w:r>
    </w:p>
    <w:p w14:paraId="06CD4CD5" w14:textId="58D25620" w:rsidR="00676BA1" w:rsidRDefault="00676BA1">
      <w:pPr>
        <w:rPr>
          <w:rFonts w:ascii="Arial" w:hAnsi="Arial"/>
          <w:sz w:val="22"/>
          <w:szCs w:val="22"/>
        </w:rPr>
      </w:pPr>
      <w:r>
        <w:rPr>
          <w:rFonts w:ascii="Arial" w:hAnsi="Arial"/>
          <w:sz w:val="22"/>
          <w:szCs w:val="22"/>
        </w:rPr>
        <w:br w:type="page"/>
      </w:r>
    </w:p>
    <w:p w14:paraId="360BDF52" w14:textId="5BCF3D5A" w:rsidR="00676BA1" w:rsidRPr="00197F33" w:rsidRDefault="00676BA1" w:rsidP="00D10956">
      <w:pPr>
        <w:pStyle w:val="Heading3"/>
      </w:pPr>
      <w:bookmarkStart w:id="70" w:name="_Toc26927754"/>
      <w:bookmarkStart w:id="71" w:name="_Toc40467863"/>
      <w:bookmarkStart w:id="72" w:name="_Toc133793104"/>
      <w:r w:rsidRPr="00197F33">
        <w:lastRenderedPageBreak/>
        <w:t>Perform Soldering and Brazing Operations</w:t>
      </w:r>
      <w:bookmarkEnd w:id="70"/>
      <w:bookmarkEnd w:id="71"/>
      <w:bookmarkEnd w:id="72"/>
    </w:p>
    <w:p w14:paraId="00832E20" w14:textId="77777777" w:rsidR="00676BA1" w:rsidRPr="00C60E21" w:rsidRDefault="00676BA1" w:rsidP="00676BA1">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Soldering Operation and Brazing Operation</w:t>
      </w:r>
    </w:p>
    <w:tbl>
      <w:tblPr>
        <w:tblStyle w:val="TableGrid30"/>
        <w:tblW w:w="5000" w:type="pct"/>
        <w:tblLook w:val="04A0" w:firstRow="1" w:lastRow="0" w:firstColumn="1" w:lastColumn="0" w:noHBand="0" w:noVBand="1"/>
      </w:tblPr>
      <w:tblGrid>
        <w:gridCol w:w="2658"/>
        <w:gridCol w:w="7686"/>
      </w:tblGrid>
      <w:tr w:rsidR="00676BA1" w:rsidRPr="00C60E21" w14:paraId="7B6D247B" w14:textId="77777777" w:rsidTr="00E01334">
        <w:trPr>
          <w:trHeight w:val="251"/>
        </w:trPr>
        <w:tc>
          <w:tcPr>
            <w:tcW w:w="1285" w:type="pct"/>
            <w:shd w:val="clear" w:color="auto" w:fill="D0CECE" w:themeFill="background2" w:themeFillShade="E6"/>
          </w:tcPr>
          <w:p w14:paraId="438D333A" w14:textId="77777777" w:rsidR="00676BA1" w:rsidRPr="00C60E21" w:rsidRDefault="00676BA1" w:rsidP="00E01334">
            <w:pPr>
              <w:rPr>
                <w:rFonts w:ascii="Arial" w:hAnsi="Arial"/>
                <w:b/>
                <w:bCs/>
                <w:sz w:val="22"/>
                <w:szCs w:val="22"/>
              </w:rPr>
            </w:pPr>
            <w:r w:rsidRPr="00C60E21">
              <w:rPr>
                <w:rFonts w:ascii="Arial" w:hAnsi="Arial"/>
                <w:b/>
                <w:bCs/>
                <w:sz w:val="22"/>
                <w:szCs w:val="22"/>
              </w:rPr>
              <w:t>Competency Units</w:t>
            </w:r>
          </w:p>
        </w:tc>
        <w:tc>
          <w:tcPr>
            <w:tcW w:w="3715" w:type="pct"/>
            <w:shd w:val="clear" w:color="auto" w:fill="D0CECE" w:themeFill="background2" w:themeFillShade="E6"/>
          </w:tcPr>
          <w:p w14:paraId="1AF31B5B" w14:textId="77777777" w:rsidR="00676BA1" w:rsidRPr="00C60E21" w:rsidRDefault="00676BA1" w:rsidP="00E01334">
            <w:pPr>
              <w:rPr>
                <w:rFonts w:ascii="Arial" w:hAnsi="Arial"/>
                <w:b/>
                <w:bCs/>
                <w:sz w:val="22"/>
                <w:szCs w:val="22"/>
              </w:rPr>
            </w:pPr>
            <w:r w:rsidRPr="00C60E21">
              <w:rPr>
                <w:rFonts w:ascii="Arial" w:hAnsi="Arial"/>
                <w:b/>
                <w:bCs/>
                <w:sz w:val="22"/>
                <w:szCs w:val="22"/>
              </w:rPr>
              <w:t>Performance Criteria</w:t>
            </w:r>
          </w:p>
        </w:tc>
      </w:tr>
      <w:tr w:rsidR="00676BA1" w:rsidRPr="00C60E21" w14:paraId="01291528" w14:textId="77777777" w:rsidTr="00E01334">
        <w:trPr>
          <w:trHeight w:val="978"/>
        </w:trPr>
        <w:tc>
          <w:tcPr>
            <w:tcW w:w="1285" w:type="pct"/>
            <w:vAlign w:val="center"/>
          </w:tcPr>
          <w:p w14:paraId="251D8C41" w14:textId="77777777" w:rsidR="00676BA1" w:rsidRPr="00C60E21" w:rsidRDefault="00676BA1" w:rsidP="00E01334">
            <w:pPr>
              <w:ind w:left="427" w:hanging="427"/>
              <w:rPr>
                <w:rFonts w:ascii="Arial" w:hAnsi="Arial"/>
                <w:b/>
                <w:bCs/>
                <w:sz w:val="22"/>
                <w:szCs w:val="22"/>
              </w:rPr>
            </w:pPr>
            <w:r w:rsidRPr="00C60E21">
              <w:rPr>
                <w:rFonts w:ascii="Arial" w:hAnsi="Arial"/>
                <w:b/>
                <w:bCs/>
                <w:sz w:val="22"/>
                <w:szCs w:val="22"/>
              </w:rPr>
              <w:t>CU1. Soldering Operation</w:t>
            </w:r>
          </w:p>
          <w:p w14:paraId="799A5FF8" w14:textId="77777777" w:rsidR="00676BA1" w:rsidRPr="00C60E21" w:rsidRDefault="00676BA1" w:rsidP="00E01334">
            <w:pPr>
              <w:ind w:left="427" w:hanging="427"/>
              <w:rPr>
                <w:rFonts w:ascii="Arial" w:hAnsi="Arial"/>
                <w:b/>
                <w:bCs/>
                <w:sz w:val="22"/>
                <w:szCs w:val="22"/>
              </w:rPr>
            </w:pPr>
          </w:p>
        </w:tc>
        <w:tc>
          <w:tcPr>
            <w:tcW w:w="3715" w:type="pct"/>
          </w:tcPr>
          <w:p w14:paraId="32609C70" w14:textId="77777777" w:rsidR="00676BA1" w:rsidRPr="00C60E21" w:rsidRDefault="00676BA1" w:rsidP="00BB2303">
            <w:pPr>
              <w:pStyle w:val="ListParagraph"/>
              <w:numPr>
                <w:ilvl w:val="0"/>
                <w:numId w:val="237"/>
              </w:numPr>
              <w:spacing w:line="360" w:lineRule="auto"/>
              <w:ind w:left="406" w:hanging="406"/>
              <w:rPr>
                <w:rFonts w:ascii="Arial" w:hAnsi="Arial"/>
                <w:sz w:val="22"/>
                <w:szCs w:val="22"/>
              </w:rPr>
            </w:pPr>
            <w:r w:rsidRPr="00C60E21">
              <w:rPr>
                <w:rFonts w:ascii="Arial" w:hAnsi="Arial"/>
                <w:sz w:val="22"/>
                <w:szCs w:val="22"/>
              </w:rPr>
              <w:t>Perform marking as per drawing</w:t>
            </w:r>
          </w:p>
          <w:p w14:paraId="3F5E4B88" w14:textId="77777777" w:rsidR="00676BA1" w:rsidRPr="00C60E21" w:rsidRDefault="00676BA1" w:rsidP="00BB2303">
            <w:pPr>
              <w:pStyle w:val="ListParagraph"/>
              <w:numPr>
                <w:ilvl w:val="0"/>
                <w:numId w:val="237"/>
              </w:numPr>
              <w:spacing w:line="360" w:lineRule="auto"/>
              <w:ind w:left="406" w:hanging="406"/>
              <w:rPr>
                <w:rFonts w:ascii="Arial" w:hAnsi="Arial"/>
                <w:sz w:val="22"/>
                <w:szCs w:val="22"/>
              </w:rPr>
            </w:pPr>
            <w:r w:rsidRPr="00C60E21">
              <w:rPr>
                <w:rFonts w:ascii="Arial" w:hAnsi="Arial"/>
                <w:sz w:val="22"/>
                <w:szCs w:val="22"/>
              </w:rPr>
              <w:t>Cut the metal sheet according to drawing using shearing machine</w:t>
            </w:r>
          </w:p>
          <w:p w14:paraId="1F8467E4" w14:textId="77777777" w:rsidR="00676BA1" w:rsidRPr="00C60E21" w:rsidRDefault="00676BA1" w:rsidP="00BB2303">
            <w:pPr>
              <w:pStyle w:val="ListParagraph"/>
              <w:numPr>
                <w:ilvl w:val="0"/>
                <w:numId w:val="237"/>
              </w:numPr>
              <w:spacing w:line="360" w:lineRule="auto"/>
              <w:ind w:left="406" w:hanging="406"/>
              <w:rPr>
                <w:rFonts w:ascii="Arial" w:hAnsi="Arial"/>
                <w:sz w:val="22"/>
                <w:szCs w:val="22"/>
              </w:rPr>
            </w:pPr>
            <w:r w:rsidRPr="00C60E21">
              <w:rPr>
                <w:rFonts w:ascii="Arial" w:hAnsi="Arial"/>
                <w:sz w:val="22"/>
                <w:szCs w:val="22"/>
              </w:rPr>
              <w:t>Straighten the material with help of hammer</w:t>
            </w:r>
          </w:p>
          <w:p w14:paraId="3592543F" w14:textId="77777777" w:rsidR="00676BA1" w:rsidRPr="00C60E21" w:rsidRDefault="00676BA1" w:rsidP="00BB2303">
            <w:pPr>
              <w:pStyle w:val="ListParagraph"/>
              <w:numPr>
                <w:ilvl w:val="0"/>
                <w:numId w:val="237"/>
              </w:numPr>
              <w:spacing w:line="360" w:lineRule="auto"/>
              <w:ind w:left="406" w:hanging="406"/>
              <w:rPr>
                <w:rFonts w:ascii="Arial" w:hAnsi="Arial"/>
                <w:b/>
                <w:bCs/>
                <w:sz w:val="22"/>
                <w:szCs w:val="22"/>
              </w:rPr>
            </w:pPr>
            <w:r w:rsidRPr="00C60E21">
              <w:rPr>
                <w:rFonts w:ascii="Arial" w:hAnsi="Arial"/>
                <w:sz w:val="22"/>
                <w:szCs w:val="22"/>
              </w:rPr>
              <w:t>File work if required</w:t>
            </w:r>
          </w:p>
          <w:p w14:paraId="49B6B420" w14:textId="77777777" w:rsidR="00676BA1" w:rsidRPr="00C60E21" w:rsidRDefault="00676BA1" w:rsidP="00BB2303">
            <w:pPr>
              <w:pStyle w:val="ListParagraph"/>
              <w:keepNext/>
              <w:keepLines/>
              <w:numPr>
                <w:ilvl w:val="0"/>
                <w:numId w:val="237"/>
              </w:numPr>
              <w:spacing w:line="360" w:lineRule="auto"/>
              <w:ind w:left="406" w:hanging="406"/>
              <w:rPr>
                <w:rFonts w:ascii="Arial" w:hAnsi="Arial"/>
                <w:sz w:val="22"/>
                <w:szCs w:val="22"/>
                <w:lang w:val="en-AU"/>
              </w:rPr>
            </w:pPr>
            <w:r w:rsidRPr="00C60E21">
              <w:rPr>
                <w:rFonts w:ascii="Arial" w:hAnsi="Arial"/>
                <w:sz w:val="22"/>
                <w:szCs w:val="22"/>
                <w:lang w:val="en-AU"/>
              </w:rPr>
              <w:t>Perform soldering operation as per standard</w:t>
            </w:r>
          </w:p>
        </w:tc>
      </w:tr>
      <w:tr w:rsidR="00676BA1" w:rsidRPr="00C60E21" w14:paraId="361B39DD" w14:textId="77777777" w:rsidTr="00E01334">
        <w:trPr>
          <w:trHeight w:val="216"/>
        </w:trPr>
        <w:tc>
          <w:tcPr>
            <w:tcW w:w="1285" w:type="pct"/>
            <w:vAlign w:val="center"/>
          </w:tcPr>
          <w:p w14:paraId="201D57BB" w14:textId="77777777" w:rsidR="00676BA1" w:rsidRPr="00C60E21" w:rsidRDefault="00676BA1" w:rsidP="00E01334">
            <w:pPr>
              <w:ind w:left="427" w:hanging="427"/>
              <w:rPr>
                <w:rFonts w:ascii="Arial" w:hAnsi="Arial"/>
                <w:b/>
                <w:bCs/>
                <w:noProof/>
                <w:sz w:val="22"/>
                <w:szCs w:val="22"/>
              </w:rPr>
            </w:pPr>
            <w:r w:rsidRPr="00C60E21">
              <w:rPr>
                <w:rFonts w:ascii="Arial" w:hAnsi="Arial"/>
                <w:b/>
                <w:bCs/>
                <w:noProof/>
                <w:sz w:val="22"/>
                <w:szCs w:val="22"/>
              </w:rPr>
              <w:t xml:space="preserve">CU2 . </w:t>
            </w:r>
            <w:r w:rsidRPr="00C60E21">
              <w:rPr>
                <w:rFonts w:ascii="Arial" w:hAnsi="Arial"/>
                <w:b/>
                <w:bCs/>
                <w:sz w:val="22"/>
                <w:szCs w:val="22"/>
              </w:rPr>
              <w:t>Brazing Operation</w:t>
            </w:r>
          </w:p>
        </w:tc>
        <w:tc>
          <w:tcPr>
            <w:tcW w:w="3715" w:type="pct"/>
          </w:tcPr>
          <w:p w14:paraId="20BB5D41"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Perform marking as per drawing</w:t>
            </w:r>
          </w:p>
          <w:p w14:paraId="4EF54E0F"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Cut the metal sheet according to drawing using shearing machine</w:t>
            </w:r>
          </w:p>
          <w:p w14:paraId="33C06390"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Straighten the material with help of hammer</w:t>
            </w:r>
          </w:p>
          <w:p w14:paraId="76B85FD4" w14:textId="77777777" w:rsidR="00676BA1" w:rsidRPr="00C60E21" w:rsidRDefault="00676BA1" w:rsidP="00BB2303">
            <w:pPr>
              <w:pStyle w:val="ListParagraph"/>
              <w:numPr>
                <w:ilvl w:val="0"/>
                <w:numId w:val="238"/>
              </w:numPr>
              <w:spacing w:line="360" w:lineRule="auto"/>
              <w:ind w:left="406" w:hanging="406"/>
              <w:rPr>
                <w:rFonts w:ascii="Arial" w:hAnsi="Arial"/>
                <w:b/>
                <w:bCs/>
                <w:sz w:val="22"/>
                <w:szCs w:val="22"/>
              </w:rPr>
            </w:pPr>
            <w:r w:rsidRPr="00C60E21">
              <w:rPr>
                <w:rFonts w:ascii="Arial" w:hAnsi="Arial"/>
                <w:sz w:val="22"/>
                <w:szCs w:val="22"/>
              </w:rPr>
              <w:t>File work if required</w:t>
            </w:r>
          </w:p>
          <w:p w14:paraId="1A414406"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Open gas cylinder with the help of cylinder key</w:t>
            </w:r>
          </w:p>
          <w:p w14:paraId="54DB6555"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Adjust pressure of both gas cylinders with the help of regulator</w:t>
            </w:r>
          </w:p>
          <w:p w14:paraId="7FCB4ED5" w14:textId="77777777" w:rsidR="00676BA1" w:rsidRPr="00C60E21" w:rsidRDefault="00676BA1" w:rsidP="00BB2303">
            <w:pPr>
              <w:pStyle w:val="ListParagraph"/>
              <w:numPr>
                <w:ilvl w:val="0"/>
                <w:numId w:val="238"/>
              </w:numPr>
              <w:spacing w:line="360" w:lineRule="auto"/>
              <w:ind w:left="406" w:hanging="406"/>
              <w:rPr>
                <w:rFonts w:ascii="Arial" w:hAnsi="Arial"/>
                <w:sz w:val="22"/>
                <w:szCs w:val="22"/>
              </w:rPr>
            </w:pPr>
            <w:r w:rsidRPr="00C60E21">
              <w:rPr>
                <w:rFonts w:ascii="Arial" w:hAnsi="Arial"/>
                <w:sz w:val="22"/>
                <w:szCs w:val="22"/>
              </w:rPr>
              <w:t>Select the correct size of the nozzle</w:t>
            </w:r>
          </w:p>
          <w:p w14:paraId="359C433B" w14:textId="77777777" w:rsidR="00676BA1" w:rsidRPr="00C60E21" w:rsidRDefault="00676BA1" w:rsidP="00BB2303">
            <w:pPr>
              <w:pStyle w:val="ListParagraph"/>
              <w:keepNext/>
              <w:keepLines/>
              <w:numPr>
                <w:ilvl w:val="0"/>
                <w:numId w:val="238"/>
              </w:numPr>
              <w:spacing w:line="360" w:lineRule="auto"/>
              <w:ind w:left="406" w:hanging="406"/>
              <w:rPr>
                <w:rFonts w:ascii="Arial" w:hAnsi="Arial"/>
                <w:sz w:val="22"/>
                <w:szCs w:val="22"/>
              </w:rPr>
            </w:pPr>
            <w:r w:rsidRPr="00C60E21">
              <w:rPr>
                <w:rFonts w:ascii="Arial" w:hAnsi="Arial"/>
                <w:sz w:val="22"/>
                <w:szCs w:val="22"/>
              </w:rPr>
              <w:t>Set flame to carburizing flame as per standard</w:t>
            </w:r>
          </w:p>
          <w:p w14:paraId="46CC0008" w14:textId="77777777" w:rsidR="00676BA1" w:rsidRPr="00C60E21" w:rsidRDefault="00676BA1" w:rsidP="00BB2303">
            <w:pPr>
              <w:pStyle w:val="ListParagraph"/>
              <w:keepNext/>
              <w:keepLines/>
              <w:numPr>
                <w:ilvl w:val="0"/>
                <w:numId w:val="238"/>
              </w:numPr>
              <w:spacing w:line="360" w:lineRule="auto"/>
              <w:ind w:left="406" w:hanging="406"/>
              <w:rPr>
                <w:rFonts w:ascii="Arial" w:hAnsi="Arial"/>
                <w:sz w:val="22"/>
                <w:szCs w:val="22"/>
              </w:rPr>
            </w:pPr>
            <w:r w:rsidRPr="00C60E21">
              <w:rPr>
                <w:rFonts w:ascii="Arial" w:hAnsi="Arial"/>
                <w:sz w:val="22"/>
                <w:szCs w:val="22"/>
              </w:rPr>
              <w:t>Use copper filler rod as filler metal</w:t>
            </w:r>
          </w:p>
          <w:p w14:paraId="1B2A0554" w14:textId="77777777" w:rsidR="00676BA1" w:rsidRPr="00C60E21" w:rsidRDefault="00676BA1" w:rsidP="00BB2303">
            <w:pPr>
              <w:pStyle w:val="ListParagraph"/>
              <w:keepNext/>
              <w:keepLines/>
              <w:numPr>
                <w:ilvl w:val="0"/>
                <w:numId w:val="238"/>
              </w:numPr>
              <w:spacing w:line="360" w:lineRule="auto"/>
              <w:ind w:left="406" w:hanging="406"/>
              <w:rPr>
                <w:rFonts w:ascii="Arial" w:hAnsi="Arial"/>
                <w:sz w:val="22"/>
                <w:szCs w:val="22"/>
              </w:rPr>
            </w:pPr>
            <w:r w:rsidRPr="00C60E21">
              <w:rPr>
                <w:rFonts w:ascii="Arial" w:hAnsi="Arial"/>
                <w:sz w:val="22"/>
                <w:szCs w:val="22"/>
              </w:rPr>
              <w:t>Perform brazing as per standard</w:t>
            </w:r>
          </w:p>
        </w:tc>
      </w:tr>
    </w:tbl>
    <w:p w14:paraId="4D879EAA" w14:textId="77777777" w:rsidR="00676BA1" w:rsidRPr="00C60E21" w:rsidRDefault="00676BA1" w:rsidP="00676BA1">
      <w:pPr>
        <w:spacing w:line="360" w:lineRule="auto"/>
        <w:rPr>
          <w:rFonts w:ascii="Arial" w:hAnsi="Arial"/>
          <w:b/>
          <w:sz w:val="22"/>
          <w:szCs w:val="22"/>
        </w:rPr>
      </w:pPr>
    </w:p>
    <w:p w14:paraId="66DEAF41"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07F6461B"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0DEC2618"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Describe soldering</w:t>
      </w:r>
    </w:p>
    <w:p w14:paraId="377E279C"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Describe sheet metal gauge</w:t>
      </w:r>
    </w:p>
    <w:p w14:paraId="7DC24AAF"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Explain disadvantages of soldering</w:t>
      </w:r>
    </w:p>
    <w:p w14:paraId="21B81290"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Describe brazing</w:t>
      </w:r>
    </w:p>
    <w:p w14:paraId="2DACE2E0"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Define carburizing flame</w:t>
      </w:r>
    </w:p>
    <w:p w14:paraId="5C886691"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Define neutral flame</w:t>
      </w:r>
    </w:p>
    <w:p w14:paraId="77D3B58B" w14:textId="77777777" w:rsidR="00676BA1" w:rsidRPr="00C60E21" w:rsidRDefault="00676BA1" w:rsidP="009E212F">
      <w:pPr>
        <w:pStyle w:val="ListParagraph"/>
        <w:numPr>
          <w:ilvl w:val="0"/>
          <w:numId w:val="325"/>
        </w:numPr>
        <w:spacing w:line="360" w:lineRule="auto"/>
        <w:ind w:left="990" w:hanging="630"/>
        <w:rPr>
          <w:rFonts w:ascii="Arial" w:hAnsi="Arial"/>
          <w:bCs/>
          <w:sz w:val="22"/>
          <w:szCs w:val="22"/>
        </w:rPr>
      </w:pPr>
      <w:r w:rsidRPr="00C60E21">
        <w:rPr>
          <w:rFonts w:ascii="Arial" w:hAnsi="Arial"/>
          <w:bCs/>
          <w:sz w:val="22"/>
          <w:szCs w:val="22"/>
        </w:rPr>
        <w:t>Define oxidizing flame</w:t>
      </w:r>
    </w:p>
    <w:p w14:paraId="0FE892C8" w14:textId="77777777" w:rsidR="00676BA1" w:rsidRPr="00C60E21" w:rsidRDefault="00676BA1" w:rsidP="00676BA1">
      <w:pPr>
        <w:spacing w:after="160" w:line="259" w:lineRule="auto"/>
        <w:rPr>
          <w:rFonts w:ascii="Arial" w:hAnsi="Arial"/>
          <w:b/>
          <w:sz w:val="22"/>
          <w:szCs w:val="22"/>
        </w:rPr>
      </w:pPr>
      <w:r w:rsidRPr="00C60E21">
        <w:rPr>
          <w:rFonts w:ascii="Arial" w:hAnsi="Arial"/>
          <w:b/>
          <w:sz w:val="22"/>
          <w:szCs w:val="22"/>
        </w:rPr>
        <w:t>Tool &amp; Equipment</w:t>
      </w:r>
    </w:p>
    <w:p w14:paraId="6853AABE"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Solder gun</w:t>
      </w:r>
    </w:p>
    <w:p w14:paraId="6CCA1BAE"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Solder wire</w:t>
      </w:r>
    </w:p>
    <w:p w14:paraId="2094C831"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Oxygen cylinder</w:t>
      </w:r>
    </w:p>
    <w:p w14:paraId="06D0BB86"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lastRenderedPageBreak/>
        <w:t>Acetylene gas cylinder</w:t>
      </w:r>
    </w:p>
    <w:p w14:paraId="10B6AE3E"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Pressure regulators</w:t>
      </w:r>
    </w:p>
    <w:p w14:paraId="4B473A98"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Cylinder key</w:t>
      </w:r>
    </w:p>
    <w:p w14:paraId="069FAA4C"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Welding torch</w:t>
      </w:r>
    </w:p>
    <w:p w14:paraId="3654C741"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Rubber house pipe</w:t>
      </w:r>
    </w:p>
    <w:p w14:paraId="6D6CD171"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Back fire arrester</w:t>
      </w:r>
    </w:p>
    <w:p w14:paraId="02ABCB2C"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Flash back arrester</w:t>
      </w:r>
    </w:p>
    <w:p w14:paraId="139E18D9"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Marking tools</w:t>
      </w:r>
    </w:p>
    <w:p w14:paraId="332C09B6"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Copper Filler rod</w:t>
      </w:r>
    </w:p>
    <w:p w14:paraId="3B7D6388"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Spark lighter</w:t>
      </w:r>
    </w:p>
    <w:p w14:paraId="54603F22" w14:textId="77777777" w:rsidR="00676BA1" w:rsidRPr="00C60E21" w:rsidRDefault="00676BA1" w:rsidP="009E212F">
      <w:pPr>
        <w:pStyle w:val="ListParagraph"/>
        <w:numPr>
          <w:ilvl w:val="0"/>
          <w:numId w:val="326"/>
        </w:numPr>
        <w:spacing w:line="360" w:lineRule="auto"/>
        <w:rPr>
          <w:rFonts w:ascii="Arial" w:hAnsi="Arial"/>
          <w:bCs/>
          <w:sz w:val="22"/>
          <w:szCs w:val="22"/>
        </w:rPr>
      </w:pPr>
      <w:r w:rsidRPr="00C60E21">
        <w:rPr>
          <w:rFonts w:ascii="Arial" w:hAnsi="Arial"/>
          <w:bCs/>
          <w:sz w:val="22"/>
          <w:szCs w:val="22"/>
        </w:rPr>
        <w:t>Steel wire brush</w:t>
      </w:r>
    </w:p>
    <w:p w14:paraId="7622DC97" w14:textId="77777777" w:rsidR="00676BA1" w:rsidRDefault="00676BA1" w:rsidP="002D6C75">
      <w:pPr>
        <w:rPr>
          <w:rFonts w:ascii="Arial" w:hAnsi="Arial"/>
          <w:b/>
          <w:sz w:val="22"/>
          <w:szCs w:val="22"/>
        </w:rPr>
      </w:pPr>
      <w:r>
        <w:rPr>
          <w:rFonts w:ascii="Arial" w:hAnsi="Arial"/>
          <w:b/>
          <w:sz w:val="22"/>
          <w:szCs w:val="22"/>
        </w:rPr>
        <w:br w:type="page"/>
      </w:r>
    </w:p>
    <w:p w14:paraId="624E21EA" w14:textId="2CEDF6A6" w:rsidR="00676BA1" w:rsidRPr="00C60E21" w:rsidRDefault="00676BA1" w:rsidP="00D10956">
      <w:pPr>
        <w:pStyle w:val="Heading2"/>
        <w:numPr>
          <w:ilvl w:val="1"/>
          <w:numId w:val="822"/>
        </w:numPr>
        <w:shd w:val="clear" w:color="auto" w:fill="C5E0B3" w:themeFill="accent6" w:themeFillTint="66"/>
        <w:rPr>
          <w:rFonts w:ascii="Arial" w:eastAsiaTheme="minorHAnsi" w:hAnsi="Arial"/>
          <w:color w:val="000000"/>
          <w:sz w:val="22"/>
          <w:szCs w:val="22"/>
          <w:lang w:val="en-GB"/>
        </w:rPr>
      </w:pPr>
      <w:bookmarkStart w:id="73" w:name="_Toc133793105"/>
      <w:bookmarkStart w:id="74" w:name="_Hlk51677350"/>
      <w:r w:rsidRPr="00676BA1">
        <w:rPr>
          <w:rFonts w:ascii="Arial" w:eastAsiaTheme="minorHAnsi" w:hAnsi="Arial"/>
          <w:color w:val="000000"/>
          <w:sz w:val="28"/>
          <w:szCs w:val="28"/>
          <w:lang w:val="en-GB"/>
        </w:rPr>
        <w:lastRenderedPageBreak/>
        <w:t>Foundry &amp; Casting</w:t>
      </w:r>
      <w:bookmarkEnd w:id="73"/>
    </w:p>
    <w:p w14:paraId="6A77F33C" w14:textId="40EDE4BB" w:rsidR="00676BA1" w:rsidRPr="00197F33" w:rsidRDefault="00676BA1" w:rsidP="00D10956">
      <w:pPr>
        <w:pStyle w:val="Heading3"/>
        <w:numPr>
          <w:ilvl w:val="2"/>
          <w:numId w:val="799"/>
        </w:numPr>
      </w:pPr>
      <w:bookmarkStart w:id="75" w:name="_Toc26927758"/>
      <w:bookmarkStart w:id="76" w:name="_Toc40467867"/>
      <w:bookmarkStart w:id="77" w:name="_Toc133793106"/>
      <w:bookmarkEnd w:id="74"/>
      <w:r w:rsidRPr="00197F33">
        <w:t>Preform Pattern Making</w:t>
      </w:r>
      <w:bookmarkEnd w:id="75"/>
      <w:bookmarkEnd w:id="76"/>
      <w:bookmarkEnd w:id="77"/>
    </w:p>
    <w:p w14:paraId="16BB2DD9" w14:textId="4A766508" w:rsidR="00676BA1" w:rsidRPr="00C60E21" w:rsidRDefault="00676BA1" w:rsidP="00676BA1">
      <w:pPr>
        <w:spacing w:before="240" w:after="240" w:line="360" w:lineRule="auto"/>
        <w:ind w:right="297"/>
        <w:jc w:val="both"/>
        <w:rPr>
          <w:rFonts w:ascii="Arial" w:eastAsiaTheme="minorEastAsia" w:hAnsi="Arial"/>
          <w:sz w:val="22"/>
          <w:szCs w:val="22"/>
          <w:lang w:val="en-GB"/>
        </w:rPr>
      </w:pPr>
      <w:r w:rsidRPr="00C60E21">
        <w:rPr>
          <w:rFonts w:ascii="Arial" w:hAnsi="Arial"/>
          <w:b/>
          <w:sz w:val="22"/>
          <w:szCs w:val="22"/>
        </w:rPr>
        <w:t xml:space="preserve">Overview: </w:t>
      </w:r>
      <w:r w:rsidRPr="00C60E21">
        <w:rPr>
          <w:rFonts w:ascii="Arial" w:eastAsiaTheme="minorEastAsia" w:hAnsi="Arial"/>
          <w:sz w:val="22"/>
          <w:szCs w:val="22"/>
          <w:lang w:val="en-GB"/>
        </w:rPr>
        <w:t xml:space="preserve">This competency standard covers the skills and knowledge required about pattern and its types, layout of the pattern, advantages and disadvantages of different type of </w:t>
      </w:r>
      <w:r w:rsidR="00D62D3C" w:rsidRPr="00C60E21">
        <w:rPr>
          <w:rFonts w:ascii="Arial" w:eastAsiaTheme="minorEastAsia" w:hAnsi="Arial"/>
          <w:sz w:val="22"/>
          <w:szCs w:val="22"/>
          <w:lang w:val="en-GB"/>
        </w:rPr>
        <w:t>patterns,</w:t>
      </w:r>
      <w:r w:rsidRPr="00C60E21">
        <w:rPr>
          <w:rFonts w:ascii="Arial" w:eastAsiaTheme="minorEastAsia" w:hAnsi="Arial"/>
          <w:sz w:val="22"/>
          <w:szCs w:val="22"/>
          <w:lang w:val="en-GB"/>
        </w:rPr>
        <w:t xml:space="preserve"> allowances used in pattern making, pattern making tools and equipment, and finishing of pattern. </w:t>
      </w:r>
    </w:p>
    <w:tbl>
      <w:tblPr>
        <w:tblStyle w:val="TableGrid316"/>
        <w:tblW w:w="5000" w:type="pct"/>
        <w:tblLook w:val="04A0" w:firstRow="1" w:lastRow="0" w:firstColumn="1" w:lastColumn="0" w:noHBand="0" w:noVBand="1"/>
      </w:tblPr>
      <w:tblGrid>
        <w:gridCol w:w="2799"/>
        <w:gridCol w:w="7545"/>
      </w:tblGrid>
      <w:tr w:rsidR="00676BA1" w:rsidRPr="00C60E21" w14:paraId="79A0C5F1" w14:textId="77777777" w:rsidTr="00E01334">
        <w:trPr>
          <w:trHeight w:val="287"/>
        </w:trPr>
        <w:tc>
          <w:tcPr>
            <w:tcW w:w="1353" w:type="pct"/>
            <w:shd w:val="clear" w:color="auto" w:fill="E7E6E6" w:themeFill="background2"/>
          </w:tcPr>
          <w:p w14:paraId="25DAAAA3" w14:textId="77777777" w:rsidR="00676BA1" w:rsidRPr="00C60E21" w:rsidRDefault="00676BA1"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647" w:type="pct"/>
            <w:shd w:val="clear" w:color="auto" w:fill="E7E6E6" w:themeFill="background2"/>
          </w:tcPr>
          <w:p w14:paraId="50D0E9A9" w14:textId="77777777" w:rsidR="00676BA1" w:rsidRPr="00C60E21" w:rsidRDefault="00676BA1"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50034489" w14:textId="77777777" w:rsidTr="00E01334">
        <w:trPr>
          <w:trHeight w:val="240"/>
        </w:trPr>
        <w:tc>
          <w:tcPr>
            <w:tcW w:w="1353" w:type="pct"/>
            <w:vAlign w:val="center"/>
          </w:tcPr>
          <w:p w14:paraId="27D6AEAE" w14:textId="77777777" w:rsidR="00676BA1" w:rsidRPr="00C60E21" w:rsidRDefault="00676BA1" w:rsidP="00E01334">
            <w:pPr>
              <w:rPr>
                <w:rFonts w:ascii="Arial" w:eastAsiaTheme="minorEastAsia" w:hAnsi="Arial"/>
                <w:b/>
                <w:sz w:val="22"/>
                <w:szCs w:val="22"/>
              </w:rPr>
            </w:pPr>
            <w:r w:rsidRPr="00C60E21">
              <w:rPr>
                <w:rFonts w:ascii="Arial" w:eastAsiaTheme="minorEastAsia" w:hAnsi="Arial"/>
                <w:b/>
                <w:sz w:val="22"/>
                <w:szCs w:val="22"/>
              </w:rPr>
              <w:t>CU1. Make a pattern for a pipe casting</w:t>
            </w:r>
          </w:p>
        </w:tc>
        <w:tc>
          <w:tcPr>
            <w:tcW w:w="3647" w:type="pct"/>
          </w:tcPr>
          <w:p w14:paraId="71F81410"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Prepare layout by adding allowances (draft, machining, shrinkage, shaking)</w:t>
            </w:r>
          </w:p>
          <w:p w14:paraId="55269542"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Arrange a 60mm square deodar wood piece with 160 mm length.</w:t>
            </w:r>
          </w:p>
          <w:p w14:paraId="4438F119"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Face outer end by holding wooden piece chuck. </w:t>
            </w:r>
          </w:p>
          <w:p w14:paraId="57862A0A"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Turn outer diameter 50mm with shrinkage allowance.</w:t>
            </w:r>
          </w:p>
          <w:p w14:paraId="5107B94B"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Turn outer diameter 25mm and into length 25mm for core print.</w:t>
            </w:r>
          </w:p>
          <w:p w14:paraId="305C4F29"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Repeat procedure by changing direction of pattern.</w:t>
            </w:r>
          </w:p>
          <w:p w14:paraId="6055945C"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Prepare another core print diameter. </w:t>
            </w:r>
          </w:p>
          <w:p w14:paraId="4E297DAA"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Remove pattern from lathe machine and mark parting line.</w:t>
            </w:r>
          </w:p>
          <w:p w14:paraId="28C6C058"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Cut the pattern and fit dowel pin holes.</w:t>
            </w:r>
          </w:p>
          <w:p w14:paraId="6BCDC4C9" w14:textId="77777777" w:rsidR="00676BA1" w:rsidRPr="00C60E21" w:rsidRDefault="00676BA1" w:rsidP="00BB2303">
            <w:pPr>
              <w:numPr>
                <w:ilvl w:val="0"/>
                <w:numId w:val="61"/>
              </w:numPr>
              <w:spacing w:line="360" w:lineRule="auto"/>
              <w:ind w:left="445" w:hanging="445"/>
              <w:contextualSpacing/>
              <w:rPr>
                <w:rFonts w:ascii="Arial" w:eastAsiaTheme="minorEastAsia" w:hAnsi="Arial"/>
                <w:color w:val="000000"/>
                <w:sz w:val="22"/>
                <w:szCs w:val="22"/>
              </w:rPr>
            </w:pPr>
            <w:r w:rsidRPr="00C60E21">
              <w:rPr>
                <w:rFonts w:ascii="Arial" w:eastAsiaTheme="minorEastAsia" w:hAnsi="Arial"/>
                <w:color w:val="000000"/>
                <w:sz w:val="22"/>
                <w:szCs w:val="22"/>
              </w:rPr>
              <w:t>Assemble the pattern symmetrically.</w:t>
            </w:r>
          </w:p>
        </w:tc>
      </w:tr>
      <w:tr w:rsidR="00676BA1" w:rsidRPr="00C60E21" w14:paraId="6CEE04D0" w14:textId="77777777" w:rsidTr="00E01334">
        <w:trPr>
          <w:trHeight w:val="285"/>
        </w:trPr>
        <w:tc>
          <w:tcPr>
            <w:tcW w:w="1353" w:type="pct"/>
            <w:vAlign w:val="center"/>
          </w:tcPr>
          <w:p w14:paraId="28691CCE" w14:textId="77777777" w:rsidR="00676BA1" w:rsidRPr="00C60E21" w:rsidRDefault="00676BA1" w:rsidP="00E01334">
            <w:pPr>
              <w:rPr>
                <w:rFonts w:ascii="Arial" w:eastAsiaTheme="minorEastAsia" w:hAnsi="Arial"/>
                <w:b/>
                <w:sz w:val="22"/>
                <w:szCs w:val="22"/>
              </w:rPr>
            </w:pPr>
            <w:r w:rsidRPr="00C60E21">
              <w:rPr>
                <w:rFonts w:ascii="Arial" w:eastAsiaTheme="minorEastAsia" w:hAnsi="Arial"/>
                <w:b/>
                <w:sz w:val="22"/>
                <w:szCs w:val="22"/>
              </w:rPr>
              <w:t>CU2. Practice of making a pattern, on CNC Router</w:t>
            </w:r>
          </w:p>
        </w:tc>
        <w:tc>
          <w:tcPr>
            <w:tcW w:w="3647" w:type="pct"/>
          </w:tcPr>
          <w:p w14:paraId="6382C6ED"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Prepare the drawing in CAD system keeping in view allowances for the job.</w:t>
            </w:r>
          </w:p>
          <w:p w14:paraId="2B1665DD"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Arrange a wood block size 75 mm* 310 mm*310 mm and clamp it on the table of CNC router.</w:t>
            </w:r>
          </w:p>
          <w:p w14:paraId="154E9B1E"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Send the drawing in CAM system.</w:t>
            </w:r>
          </w:p>
          <w:p w14:paraId="03A17A7C"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Select the cutting tool as per material and operation.</w:t>
            </w:r>
          </w:p>
          <w:p w14:paraId="64E49D71"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Enter the raw material detail.</w:t>
            </w:r>
          </w:p>
          <w:p w14:paraId="3178F34F"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tool off setting</w:t>
            </w:r>
          </w:p>
          <w:p w14:paraId="081AEFD3"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See the simulation before starting the work.</w:t>
            </w:r>
          </w:p>
          <w:p w14:paraId="0C6F2821"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Locate the pattern.</w:t>
            </w:r>
          </w:p>
          <w:p w14:paraId="1F632F7D"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Press the push bottom to start the operation.</w:t>
            </w:r>
          </w:p>
          <w:p w14:paraId="3B219C69"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Pattern will be prepared as per drawing automatically.</w:t>
            </w:r>
          </w:p>
          <w:p w14:paraId="137A455C"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Draw out pattern from fixture </w:t>
            </w:r>
          </w:p>
          <w:p w14:paraId="54C38C66" w14:textId="77777777" w:rsidR="00676BA1" w:rsidRPr="00C60E21" w:rsidRDefault="00676BA1" w:rsidP="00BB2303">
            <w:pPr>
              <w:numPr>
                <w:ilvl w:val="0"/>
                <w:numId w:val="62"/>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Close the machine and check the dimensions of pattern as per drawing 70 300 300</w:t>
            </w:r>
          </w:p>
        </w:tc>
      </w:tr>
      <w:tr w:rsidR="00676BA1" w:rsidRPr="00C60E21" w14:paraId="4F7C16D4" w14:textId="77777777" w:rsidTr="00E01334">
        <w:trPr>
          <w:trHeight w:val="285"/>
        </w:trPr>
        <w:tc>
          <w:tcPr>
            <w:tcW w:w="1353" w:type="pct"/>
            <w:vAlign w:val="center"/>
          </w:tcPr>
          <w:p w14:paraId="023B7EA7" w14:textId="77777777" w:rsidR="00676BA1" w:rsidRPr="00C60E21" w:rsidRDefault="00676BA1" w:rsidP="00E01334">
            <w:pPr>
              <w:rPr>
                <w:rFonts w:ascii="Arial" w:eastAsiaTheme="minorEastAsia" w:hAnsi="Arial"/>
                <w:b/>
                <w:sz w:val="22"/>
                <w:szCs w:val="22"/>
              </w:rPr>
            </w:pPr>
            <w:r w:rsidRPr="00C60E21">
              <w:rPr>
                <w:rFonts w:ascii="Arial" w:eastAsiaTheme="minorEastAsia" w:hAnsi="Arial"/>
                <w:b/>
                <w:sz w:val="22"/>
                <w:szCs w:val="22"/>
              </w:rPr>
              <w:t>CU3. Make a single piece pattern of any English word from a wood plate 1 x 4 x 7cm</w:t>
            </w:r>
          </w:p>
        </w:tc>
        <w:tc>
          <w:tcPr>
            <w:tcW w:w="3647" w:type="pct"/>
          </w:tcPr>
          <w:p w14:paraId="3F766D1D"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Prepare the drawing of word E in CAD system along with draft and machining allowance.</w:t>
            </w:r>
          </w:p>
          <w:p w14:paraId="3D44BDF7"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 xml:space="preserve"> Send the drawing in CAM system.</w:t>
            </w:r>
          </w:p>
          <w:p w14:paraId="113881B4"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Enter the raw material size in machine.</w:t>
            </w:r>
          </w:p>
          <w:p w14:paraId="3FD4891E"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Select the engraving cutting tool</w:t>
            </w:r>
          </w:p>
          <w:p w14:paraId="579D1C9D"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simulation.</w:t>
            </w:r>
          </w:p>
          <w:p w14:paraId="415F8F46"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Get a rectangular plate of deoder wood and prepare it in 1 6 9cm size and hold the job in fixture at proper location on reference point on the table of CNC.</w:t>
            </w:r>
          </w:p>
          <w:p w14:paraId="0A083AE9"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Press the start button to start the operation.</w:t>
            </w:r>
          </w:p>
          <w:p w14:paraId="78C8C53F"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tool off- setting.</w:t>
            </w:r>
          </w:p>
          <w:p w14:paraId="49440277"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Machine started engraving the word E on the wood plate</w:t>
            </w:r>
          </w:p>
          <w:p w14:paraId="511F5D61"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Remove the job from fixture after completion</w:t>
            </w:r>
          </w:p>
          <w:p w14:paraId="3B4E3D63"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size of job along with draft and machining allowance.</w:t>
            </w:r>
          </w:p>
          <w:p w14:paraId="4395CF10"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Switch off the machine.</w:t>
            </w:r>
          </w:p>
          <w:p w14:paraId="65357951" w14:textId="77777777" w:rsidR="00676BA1" w:rsidRPr="00C60E21" w:rsidRDefault="00676BA1" w:rsidP="00BB2303">
            <w:pPr>
              <w:numPr>
                <w:ilvl w:val="0"/>
                <w:numId w:val="63"/>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dimension of pattern as per requirement.</w:t>
            </w:r>
          </w:p>
        </w:tc>
      </w:tr>
      <w:tr w:rsidR="00676BA1" w:rsidRPr="00C60E21" w14:paraId="4F2C5C07" w14:textId="77777777" w:rsidTr="00E01334">
        <w:trPr>
          <w:trHeight w:val="285"/>
        </w:trPr>
        <w:tc>
          <w:tcPr>
            <w:tcW w:w="1353" w:type="pct"/>
            <w:vAlign w:val="center"/>
          </w:tcPr>
          <w:p w14:paraId="6684AD43" w14:textId="77777777" w:rsidR="00676BA1" w:rsidRPr="00C60E21" w:rsidRDefault="00676BA1" w:rsidP="00E01334">
            <w:pPr>
              <w:autoSpaceDE w:val="0"/>
              <w:autoSpaceDN w:val="0"/>
              <w:adjustRightInd w:val="0"/>
              <w:rPr>
                <w:rFonts w:ascii="Arial" w:eastAsiaTheme="minorHAnsi" w:hAnsi="Arial"/>
                <w:b/>
                <w:color w:val="000000"/>
                <w:sz w:val="22"/>
                <w:szCs w:val="22"/>
                <w:lang w:val="en-GB"/>
              </w:rPr>
            </w:pPr>
            <w:r w:rsidRPr="00C60E21">
              <w:rPr>
                <w:rFonts w:ascii="Arial" w:eastAsiaTheme="minorHAnsi" w:hAnsi="Arial"/>
                <w:b/>
                <w:color w:val="000000"/>
                <w:sz w:val="22"/>
                <w:szCs w:val="22"/>
                <w:lang w:val="en-GB"/>
              </w:rPr>
              <w:lastRenderedPageBreak/>
              <w:t>CU4. Make two-piece patterns (step pulley) along with core prints</w:t>
            </w:r>
          </w:p>
          <w:p w14:paraId="0AF7D2E9" w14:textId="77777777" w:rsidR="00676BA1" w:rsidRPr="00C60E21" w:rsidRDefault="00676BA1" w:rsidP="00E01334">
            <w:pPr>
              <w:rPr>
                <w:rFonts w:ascii="Arial" w:eastAsiaTheme="minorEastAsia" w:hAnsi="Arial"/>
                <w:b/>
                <w:sz w:val="22"/>
                <w:szCs w:val="22"/>
              </w:rPr>
            </w:pPr>
            <w:r w:rsidRPr="00C60E21">
              <w:rPr>
                <w:rFonts w:ascii="Arial" w:eastAsiaTheme="minorEastAsia" w:hAnsi="Arial"/>
                <w:b/>
                <w:sz w:val="22"/>
                <w:szCs w:val="22"/>
              </w:rPr>
              <w:t>shaped pattern</w:t>
            </w:r>
          </w:p>
        </w:tc>
        <w:tc>
          <w:tcPr>
            <w:tcW w:w="3647" w:type="pct"/>
          </w:tcPr>
          <w:p w14:paraId="6062F9E0"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Arrange deodar wood block 3 square and length 8.</w:t>
            </w:r>
          </w:p>
          <w:p w14:paraId="50190048"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Hold the job in machine chuck and lathe center.</w:t>
            </w:r>
          </w:p>
          <w:p w14:paraId="6A2CB84C"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Mount the turning tool on machine.</w:t>
            </w:r>
          </w:p>
          <w:p w14:paraId="50A73C43"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Turn the diameter as per drawing</w:t>
            </w:r>
          </w:p>
          <w:p w14:paraId="3ABFAB76" w14:textId="01BC79F8"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After preparing the dia</w:t>
            </w:r>
            <w:r w:rsidR="00D10956">
              <w:rPr>
                <w:rFonts w:ascii="Arial" w:eastAsiaTheme="minorEastAsia" w:hAnsi="Arial"/>
                <w:color w:val="000000"/>
                <w:sz w:val="22"/>
                <w:szCs w:val="22"/>
              </w:rPr>
              <w:t>meter</w:t>
            </w:r>
            <w:r w:rsidRPr="00C60E21">
              <w:rPr>
                <w:rFonts w:ascii="Arial" w:eastAsiaTheme="minorEastAsia" w:hAnsi="Arial"/>
                <w:color w:val="000000"/>
                <w:sz w:val="22"/>
                <w:szCs w:val="22"/>
              </w:rPr>
              <w:t xml:space="preserve"> 70mm and 50 mm, turn the size of core prints as shown in fig.</w:t>
            </w:r>
          </w:p>
          <w:p w14:paraId="66218E87"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Mark the parting line on pattern with the help of try square and pencil.</w:t>
            </w:r>
          </w:p>
          <w:p w14:paraId="3065C7E1"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Hold the pattern in vice and cut it in longitudinally in two halves.</w:t>
            </w:r>
          </w:p>
          <w:p w14:paraId="4BB1DFB9"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Mark the dowel holes and insert the dowel pins in one side of pattern</w:t>
            </w:r>
          </w:p>
          <w:p w14:paraId="01E0A603" w14:textId="369FCBAD"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Again, hold in chuck and turn the accurate diameter like 65mm, 45mm, and 25mm core print dia.</w:t>
            </w:r>
          </w:p>
          <w:p w14:paraId="224D607D"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The pattern is ready as per drawing.</w:t>
            </w:r>
          </w:p>
          <w:p w14:paraId="0D7B5303" w14:textId="77777777" w:rsidR="00676BA1" w:rsidRPr="00C60E21" w:rsidRDefault="00676BA1" w:rsidP="00BB2303">
            <w:pPr>
              <w:numPr>
                <w:ilvl w:val="0"/>
                <w:numId w:val="64"/>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Polish the pattern with varnish and store it</w:t>
            </w:r>
          </w:p>
        </w:tc>
      </w:tr>
      <w:tr w:rsidR="00676BA1" w:rsidRPr="00C60E21" w14:paraId="57DDEA2A" w14:textId="77777777" w:rsidTr="00D62D3C">
        <w:trPr>
          <w:trHeight w:val="1160"/>
        </w:trPr>
        <w:tc>
          <w:tcPr>
            <w:tcW w:w="1353" w:type="pct"/>
            <w:vAlign w:val="center"/>
          </w:tcPr>
          <w:p w14:paraId="73D34C63" w14:textId="77777777" w:rsidR="00676BA1" w:rsidRPr="00C60E21" w:rsidRDefault="00676BA1" w:rsidP="00E01334">
            <w:pPr>
              <w:rPr>
                <w:rFonts w:ascii="Arial" w:eastAsiaTheme="minorEastAsia" w:hAnsi="Arial"/>
                <w:b/>
                <w:sz w:val="22"/>
                <w:szCs w:val="22"/>
              </w:rPr>
            </w:pPr>
            <w:r w:rsidRPr="00C60E21">
              <w:rPr>
                <w:rFonts w:ascii="Arial" w:eastAsiaTheme="minorEastAsia" w:hAnsi="Arial"/>
                <w:b/>
                <w:sz w:val="22"/>
                <w:szCs w:val="22"/>
              </w:rPr>
              <w:t>CU5. Application of CNC Router for complex</w:t>
            </w:r>
          </w:p>
        </w:tc>
        <w:tc>
          <w:tcPr>
            <w:tcW w:w="3647" w:type="pct"/>
          </w:tcPr>
          <w:p w14:paraId="0C26559F"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Prepare drawing in auto CAD considering the pattern allowances.</w:t>
            </w:r>
          </w:p>
          <w:p w14:paraId="35AF7EB8"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Send the drawing in CAM.</w:t>
            </w:r>
          </w:p>
          <w:p w14:paraId="289D1709"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Feed the size of raw material along with nature of material</w:t>
            </w:r>
          </w:p>
          <w:p w14:paraId="2D8984F8"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Select the cutting with respect to the radius and fillets</w:t>
            </w:r>
          </w:p>
          <w:p w14:paraId="0FBEE9A0"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Observe the simulation for fool proofing</w:t>
            </w:r>
          </w:p>
          <w:p w14:paraId="2A155633"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Switch on the CNC router</w:t>
            </w:r>
          </w:p>
          <w:p w14:paraId="0F98A96A"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Check the tool off setting</w:t>
            </w:r>
          </w:p>
          <w:p w14:paraId="6EA7F48A"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Locate and clamp the work piece at proper location</w:t>
            </w:r>
          </w:p>
          <w:p w14:paraId="3C5D3257"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Consider the tool compensation</w:t>
            </w:r>
          </w:p>
          <w:p w14:paraId="5E611622"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Press the button to start the machine.</w:t>
            </w:r>
          </w:p>
          <w:p w14:paraId="4D9B1115"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As the operation completes, the machine will stop.</w:t>
            </w:r>
          </w:p>
          <w:p w14:paraId="50EB40B3"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Remove the pattern and check its dimension</w:t>
            </w:r>
          </w:p>
          <w:p w14:paraId="6C1DE658" w14:textId="77777777"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13 Remove the burr from the sharp corner.</w:t>
            </w:r>
          </w:p>
          <w:p w14:paraId="66E770C4" w14:textId="29DF5E53" w:rsidR="00676BA1" w:rsidRPr="00C60E21" w:rsidRDefault="00676BA1" w:rsidP="00BB2303">
            <w:pPr>
              <w:numPr>
                <w:ilvl w:val="0"/>
                <w:numId w:val="65"/>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Check the dimensions of pattern as per requirements</w:t>
            </w:r>
          </w:p>
        </w:tc>
      </w:tr>
    </w:tbl>
    <w:p w14:paraId="776D3ABA" w14:textId="77777777" w:rsidR="00676BA1" w:rsidRPr="00C60E21" w:rsidRDefault="00676BA1" w:rsidP="00676BA1">
      <w:pPr>
        <w:spacing w:line="360" w:lineRule="auto"/>
        <w:rPr>
          <w:rFonts w:ascii="Arial" w:eastAsiaTheme="minorEastAsia" w:hAnsi="Arial"/>
          <w:sz w:val="22"/>
          <w:szCs w:val="22"/>
        </w:rPr>
      </w:pPr>
    </w:p>
    <w:p w14:paraId="3472D9DF"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351D13DC"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78F9C37" w14:textId="7E2A0E1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Describe types of </w:t>
      </w:r>
      <w:r w:rsidR="00D10956" w:rsidRPr="00C60E21">
        <w:rPr>
          <w:rFonts w:ascii="Arial" w:eastAsiaTheme="minorEastAsia" w:hAnsi="Arial"/>
          <w:sz w:val="22"/>
          <w:szCs w:val="22"/>
        </w:rPr>
        <w:t>Patterns</w:t>
      </w:r>
      <w:r w:rsidRPr="00C60E21">
        <w:rPr>
          <w:rFonts w:ascii="Arial" w:eastAsiaTheme="minorEastAsia" w:hAnsi="Arial"/>
          <w:sz w:val="22"/>
          <w:szCs w:val="22"/>
        </w:rPr>
        <w:t>,</w:t>
      </w:r>
    </w:p>
    <w:p w14:paraId="1B68B3CA"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Define allowance and allowances used for pattern making</w:t>
      </w:r>
    </w:p>
    <w:p w14:paraId="1AC5FCA4"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Types of woods used for pattern making</w:t>
      </w:r>
    </w:p>
    <w:p w14:paraId="3879D228"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Advantages and Disadvantage of metallic pattern.</w:t>
      </w:r>
    </w:p>
    <w:p w14:paraId="34801350"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Describe pattern making machines.</w:t>
      </w:r>
    </w:p>
    <w:p w14:paraId="3071A22E"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Brief note on wood work lath.</w:t>
      </w:r>
    </w:p>
    <w:p w14:paraId="12678872"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Describe types of chisels and their uses.</w:t>
      </w:r>
    </w:p>
    <w:p w14:paraId="28EA26B4"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Describe CNC machine operations.</w:t>
      </w:r>
    </w:p>
    <w:p w14:paraId="39DB7E17"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Define pattern drafting.</w:t>
      </w:r>
    </w:p>
    <w:p w14:paraId="348102C3"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Describe flat pattern techniques.</w:t>
      </w:r>
    </w:p>
    <w:p w14:paraId="5453B47A"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Tools required for pattern making.</w:t>
      </w:r>
    </w:p>
    <w:p w14:paraId="2A3F8AA8"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Importance of pattern making.</w:t>
      </w:r>
    </w:p>
    <w:p w14:paraId="25D8F982" w14:textId="64199C68"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What </w:t>
      </w:r>
      <w:r w:rsidR="00D10956" w:rsidRPr="00C60E21">
        <w:rPr>
          <w:rFonts w:ascii="Arial" w:eastAsiaTheme="minorEastAsia" w:hAnsi="Arial"/>
          <w:sz w:val="22"/>
          <w:szCs w:val="22"/>
        </w:rPr>
        <w:t>is</w:t>
      </w:r>
      <w:r w:rsidRPr="00C60E21">
        <w:rPr>
          <w:rFonts w:ascii="Arial" w:eastAsiaTheme="minorEastAsia" w:hAnsi="Arial"/>
          <w:sz w:val="22"/>
          <w:szCs w:val="22"/>
        </w:rPr>
        <w:t xml:space="preserve"> the pattern making techniques?</w:t>
      </w:r>
    </w:p>
    <w:p w14:paraId="0FE8AE92"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Process of making pattern</w:t>
      </w:r>
    </w:p>
    <w:p w14:paraId="6C7DCF4F"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Types of wood work saws</w:t>
      </w:r>
    </w:p>
    <w:p w14:paraId="3186F359" w14:textId="77777777" w:rsidR="00676BA1" w:rsidRPr="00C60E21" w:rsidRDefault="00676BA1" w:rsidP="009E212F">
      <w:pPr>
        <w:pStyle w:val="ListParagraph"/>
        <w:numPr>
          <w:ilvl w:val="0"/>
          <w:numId w:val="331"/>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Methods of preserving wooden pattern. </w:t>
      </w:r>
    </w:p>
    <w:p w14:paraId="21327BAB" w14:textId="77777777" w:rsidR="00676BA1" w:rsidRPr="00C60E21" w:rsidRDefault="00676BA1" w:rsidP="00676BA1">
      <w:pPr>
        <w:spacing w:after="160" w:line="259" w:lineRule="auto"/>
        <w:rPr>
          <w:rFonts w:ascii="Arial" w:eastAsiaTheme="minorEastAsia" w:hAnsi="Arial"/>
          <w:b/>
          <w:bCs/>
          <w:sz w:val="22"/>
          <w:szCs w:val="22"/>
        </w:rPr>
      </w:pPr>
      <w:r w:rsidRPr="00C60E21">
        <w:rPr>
          <w:rFonts w:ascii="Arial" w:eastAsiaTheme="minorEastAsia" w:hAnsi="Arial"/>
          <w:b/>
          <w:bCs/>
          <w:sz w:val="22"/>
          <w:szCs w:val="22"/>
        </w:rPr>
        <w:t>Tools &amp; Equipment</w:t>
      </w:r>
    </w:p>
    <w:p w14:paraId="28BF1CE6"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Vernier caliper</w:t>
      </w:r>
    </w:p>
    <w:p w14:paraId="46C46BDC"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Deodar wood</w:t>
      </w:r>
    </w:p>
    <w:p w14:paraId="786ABB9F"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Hacksaw</w:t>
      </w:r>
    </w:p>
    <w:p w14:paraId="31ACC7C3"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Tri square</w:t>
      </w:r>
    </w:p>
    <w:p w14:paraId="4C784733"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Steel tape</w:t>
      </w:r>
    </w:p>
    <w:p w14:paraId="3D5054AE"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Vernier caliper</w:t>
      </w:r>
    </w:p>
    <w:p w14:paraId="4DCD794B"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work lath</w:t>
      </w:r>
    </w:p>
    <w:p w14:paraId="5EB3032B"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Chisels</w:t>
      </w:r>
    </w:p>
    <w:p w14:paraId="148D690F"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work files</w:t>
      </w:r>
    </w:p>
    <w:p w14:paraId="10040F29"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lastRenderedPageBreak/>
        <w:t>CNC router machine</w:t>
      </w:r>
    </w:p>
    <w:p w14:paraId="06C65FE8"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Paper</w:t>
      </w:r>
    </w:p>
    <w:p w14:paraId="0359E9C1"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Varnish</w:t>
      </w:r>
    </w:p>
    <w:p w14:paraId="2B693382"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block</w:t>
      </w:r>
    </w:p>
    <w:p w14:paraId="7DE9C403"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Abrasive paper.</w:t>
      </w:r>
    </w:p>
    <w:p w14:paraId="0C11935D"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Paint</w:t>
      </w:r>
    </w:p>
    <w:p w14:paraId="194F1C65"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router machine tool</w:t>
      </w:r>
    </w:p>
    <w:p w14:paraId="0B011EB8"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Pattern material</w:t>
      </w:r>
    </w:p>
    <w:p w14:paraId="45042C05"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Measuring instruments</w:t>
      </w:r>
    </w:p>
    <w:p w14:paraId="4C1997FA"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Turning tool</w:t>
      </w:r>
    </w:p>
    <w:p w14:paraId="0CE83BB3"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 xml:space="preserve">Hammer </w:t>
      </w:r>
    </w:p>
    <w:p w14:paraId="4446E864"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Spanner</w:t>
      </w:r>
    </w:p>
    <w:p w14:paraId="6F4E1E2A"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Plane drill</w:t>
      </w:r>
    </w:p>
    <w:p w14:paraId="22E8294C"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saw</w:t>
      </w:r>
    </w:p>
    <w:p w14:paraId="3F84FBC9"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 xml:space="preserve">CNC router </w:t>
      </w:r>
    </w:p>
    <w:p w14:paraId="6BBC2A2E"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Cutting tools</w:t>
      </w:r>
    </w:p>
    <w:p w14:paraId="2CAB1096"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t>Wood work files</w:t>
      </w:r>
    </w:p>
    <w:p w14:paraId="39A8174B" w14:textId="77777777" w:rsidR="00676BA1" w:rsidRPr="00C60E21" w:rsidRDefault="00676BA1" w:rsidP="009E212F">
      <w:pPr>
        <w:pStyle w:val="ListParagraph"/>
        <w:numPr>
          <w:ilvl w:val="1"/>
          <w:numId w:val="332"/>
        </w:numPr>
        <w:spacing w:line="360" w:lineRule="auto"/>
        <w:rPr>
          <w:rFonts w:ascii="Arial" w:eastAsiaTheme="minorEastAsia" w:hAnsi="Arial"/>
          <w:sz w:val="22"/>
          <w:szCs w:val="22"/>
        </w:rPr>
      </w:pPr>
      <w:r w:rsidRPr="00C60E21">
        <w:rPr>
          <w:rFonts w:ascii="Arial" w:eastAsiaTheme="minorEastAsia" w:hAnsi="Arial"/>
          <w:sz w:val="22"/>
          <w:szCs w:val="22"/>
        </w:rPr>
        <w:br w:type="page"/>
      </w:r>
    </w:p>
    <w:p w14:paraId="0092790F" w14:textId="77777777" w:rsidR="00676BA1" w:rsidRPr="00197F33" w:rsidRDefault="00676BA1" w:rsidP="00D10956">
      <w:pPr>
        <w:pStyle w:val="Heading3"/>
        <w:numPr>
          <w:ilvl w:val="2"/>
          <w:numId w:val="799"/>
        </w:numPr>
      </w:pPr>
      <w:bookmarkStart w:id="78" w:name="_Toc26927759"/>
      <w:bookmarkStart w:id="79" w:name="_Toc40467868"/>
      <w:bookmarkStart w:id="80" w:name="_Toc133793107"/>
      <w:r w:rsidRPr="00197F33">
        <w:lastRenderedPageBreak/>
        <w:t>Perform Molding</w:t>
      </w:r>
      <w:bookmarkEnd w:id="78"/>
      <w:bookmarkEnd w:id="79"/>
      <w:bookmarkEnd w:id="80"/>
    </w:p>
    <w:p w14:paraId="0E3ADBA4" w14:textId="77777777" w:rsidR="00676BA1" w:rsidRPr="00C60E21" w:rsidRDefault="00676BA1" w:rsidP="00676BA1">
      <w:pPr>
        <w:spacing w:before="240" w:after="240" w:line="360" w:lineRule="auto"/>
        <w:ind w:right="-7"/>
        <w:jc w:val="both"/>
        <w:rPr>
          <w:rFonts w:ascii="Arial" w:eastAsiaTheme="minorEastAsia" w:hAnsi="Arial"/>
          <w:sz w:val="22"/>
          <w:szCs w:val="22"/>
          <w:lang w:val="en-GB"/>
        </w:rPr>
      </w:pPr>
      <w:r w:rsidRPr="00C60E21">
        <w:rPr>
          <w:rFonts w:ascii="Arial" w:hAnsi="Arial"/>
          <w:b/>
          <w:sz w:val="22"/>
          <w:szCs w:val="22"/>
        </w:rPr>
        <w:t xml:space="preserve">Overview: </w:t>
      </w:r>
      <w:r w:rsidRPr="00C60E21">
        <w:rPr>
          <w:rFonts w:ascii="Arial" w:eastAsiaTheme="minorEastAsia" w:hAnsi="Arial"/>
          <w:sz w:val="22"/>
          <w:szCs w:val="22"/>
          <w:lang w:val="en-GB"/>
        </w:rPr>
        <w:t>This competency standard covers the skills and knowledge required to Basic moulding with two piece pattern, Practice of bedding in pit moulding method, Practice of moulding irregular pattern with CO2 process and Practice of moulding with three piece pattern by CO2 process.</w:t>
      </w:r>
    </w:p>
    <w:tbl>
      <w:tblPr>
        <w:tblStyle w:val="TableGrid316"/>
        <w:tblW w:w="5000" w:type="pct"/>
        <w:tblLook w:val="04A0" w:firstRow="1" w:lastRow="0" w:firstColumn="1" w:lastColumn="0" w:noHBand="0" w:noVBand="1"/>
      </w:tblPr>
      <w:tblGrid>
        <w:gridCol w:w="2398"/>
        <w:gridCol w:w="7946"/>
      </w:tblGrid>
      <w:tr w:rsidR="00676BA1" w:rsidRPr="00C60E21" w14:paraId="4BB1C620" w14:textId="77777777" w:rsidTr="00E01334">
        <w:trPr>
          <w:trHeight w:val="287"/>
        </w:trPr>
        <w:tc>
          <w:tcPr>
            <w:tcW w:w="1159" w:type="pct"/>
            <w:shd w:val="clear" w:color="auto" w:fill="DBDBDB" w:themeFill="accent3" w:themeFillTint="66"/>
          </w:tcPr>
          <w:p w14:paraId="0308D5FC"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841" w:type="pct"/>
            <w:shd w:val="clear" w:color="auto" w:fill="DBDBDB" w:themeFill="accent3" w:themeFillTint="66"/>
          </w:tcPr>
          <w:p w14:paraId="0505D464"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5403AB31" w14:textId="77777777" w:rsidTr="00E01334">
        <w:trPr>
          <w:trHeight w:val="240"/>
        </w:trPr>
        <w:tc>
          <w:tcPr>
            <w:tcW w:w="1159" w:type="pct"/>
            <w:vAlign w:val="center"/>
          </w:tcPr>
          <w:p w14:paraId="7E0A9EE1" w14:textId="1619FC4F" w:rsidR="00676BA1" w:rsidRPr="00C60E21" w:rsidRDefault="00676BA1" w:rsidP="00E01334">
            <w:pPr>
              <w:ind w:left="157" w:hanging="157"/>
              <w:rPr>
                <w:rFonts w:ascii="Arial" w:eastAsiaTheme="minorEastAsia" w:hAnsi="Arial"/>
                <w:b/>
                <w:bCs/>
                <w:sz w:val="22"/>
                <w:szCs w:val="22"/>
              </w:rPr>
            </w:pPr>
            <w:r w:rsidRPr="00C60E21">
              <w:rPr>
                <w:rFonts w:ascii="Arial" w:eastAsiaTheme="minorEastAsia" w:hAnsi="Arial"/>
                <w:b/>
                <w:bCs/>
                <w:sz w:val="22"/>
                <w:szCs w:val="22"/>
              </w:rPr>
              <w:t xml:space="preserve">CU1.Basic moulding with </w:t>
            </w:r>
            <w:r w:rsidR="00D10956" w:rsidRPr="00C60E21">
              <w:rPr>
                <w:rFonts w:ascii="Arial" w:eastAsiaTheme="minorEastAsia" w:hAnsi="Arial"/>
                <w:b/>
                <w:bCs/>
                <w:sz w:val="22"/>
                <w:szCs w:val="22"/>
              </w:rPr>
              <w:t>two-piece</w:t>
            </w:r>
            <w:r w:rsidRPr="00C60E21">
              <w:rPr>
                <w:rFonts w:ascii="Arial" w:eastAsiaTheme="minorEastAsia" w:hAnsi="Arial"/>
                <w:b/>
                <w:bCs/>
                <w:sz w:val="22"/>
                <w:szCs w:val="22"/>
              </w:rPr>
              <w:t xml:space="preserve"> pattern</w:t>
            </w:r>
          </w:p>
        </w:tc>
        <w:tc>
          <w:tcPr>
            <w:tcW w:w="3841" w:type="pct"/>
          </w:tcPr>
          <w:p w14:paraId="787E0E34"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Prepare green sand by using sieve sand with riddle</w:t>
            </w:r>
          </w:p>
          <w:p w14:paraId="16F3D375"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pattern on molding plate form (without dowel)</w:t>
            </w:r>
          </w:p>
          <w:p w14:paraId="2303FF01"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drag part of the mould and ram moulding sand by jolt and squeezing head of rammer.</w:t>
            </w:r>
          </w:p>
          <w:p w14:paraId="6B5A987C"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Roll over the drag part and strike off. Extra green sand.</w:t>
            </w:r>
          </w:p>
          <w:p w14:paraId="0D98C60F"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other half of the pattern (with dowel) and match it. Place runner at appropriate place.</w:t>
            </w:r>
          </w:p>
          <w:p w14:paraId="38F2EE6A"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Create a parting line by pouring river sand on drag part.</w:t>
            </w:r>
          </w:p>
          <w:p w14:paraId="5AB11E7D"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Place cope part and sprue pin on runner. Add riddled moulding sand and ram it with jolt and squeezing head. </w:t>
            </w:r>
          </w:p>
          <w:p w14:paraId="57EB9446"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Strike off extra sand and make pouring basin.</w:t>
            </w:r>
          </w:p>
          <w:p w14:paraId="03A42CBB"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Make vents for gas escaping with vent wire at appropriate place.</w:t>
            </w:r>
          </w:p>
          <w:p w14:paraId="4C54B99B"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Remove cope part and make pouring gate with gate cutter.</w:t>
            </w:r>
          </w:p>
          <w:p w14:paraId="69614792" w14:textId="77777777" w:rsidR="00676BA1" w:rsidRPr="00C60E21" w:rsidRDefault="00676BA1" w:rsidP="00BB2303">
            <w:pPr>
              <w:numPr>
                <w:ilvl w:val="0"/>
                <w:numId w:val="66"/>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Make cavity by drawing out pattern halves politely.</w:t>
            </w:r>
          </w:p>
        </w:tc>
      </w:tr>
      <w:tr w:rsidR="00676BA1" w:rsidRPr="00C60E21" w14:paraId="40A4EC2E" w14:textId="77777777" w:rsidTr="00E01334">
        <w:trPr>
          <w:trHeight w:val="240"/>
        </w:trPr>
        <w:tc>
          <w:tcPr>
            <w:tcW w:w="1159" w:type="pct"/>
            <w:vAlign w:val="center"/>
          </w:tcPr>
          <w:p w14:paraId="2BCB5A02" w14:textId="77777777" w:rsidR="00676BA1" w:rsidRPr="00C60E21" w:rsidRDefault="00676BA1" w:rsidP="00E01334">
            <w:pPr>
              <w:ind w:left="157" w:hanging="157"/>
              <w:rPr>
                <w:rFonts w:ascii="Arial" w:eastAsiaTheme="minorEastAsia" w:hAnsi="Arial"/>
                <w:b/>
                <w:bCs/>
                <w:sz w:val="22"/>
                <w:szCs w:val="22"/>
              </w:rPr>
            </w:pPr>
            <w:r w:rsidRPr="00C60E21">
              <w:rPr>
                <w:rFonts w:ascii="Arial" w:eastAsiaTheme="minorEastAsia" w:hAnsi="Arial"/>
                <w:b/>
                <w:bCs/>
                <w:sz w:val="22"/>
                <w:szCs w:val="22"/>
              </w:rPr>
              <w:t>CU2. Practice of bedding in pit molding method.</w:t>
            </w:r>
          </w:p>
        </w:tc>
        <w:tc>
          <w:tcPr>
            <w:tcW w:w="3841" w:type="pct"/>
          </w:tcPr>
          <w:p w14:paraId="3348C516"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Dig a pit on floor.</w:t>
            </w:r>
          </w:p>
          <w:p w14:paraId="09BDA5FA" w14:textId="1C5033DB"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Prepare coke bed by ramming moulding sand on it with jolt </w:t>
            </w:r>
            <w:r w:rsidR="00D62D3C" w:rsidRPr="00C60E21">
              <w:rPr>
                <w:rFonts w:ascii="Arial" w:eastAsiaTheme="minorEastAsia" w:hAnsi="Arial"/>
                <w:color w:val="000000"/>
                <w:sz w:val="22"/>
                <w:szCs w:val="22"/>
              </w:rPr>
              <w:t>and squeezing</w:t>
            </w:r>
            <w:r w:rsidRPr="00C60E21">
              <w:rPr>
                <w:rFonts w:ascii="Arial" w:eastAsiaTheme="minorEastAsia" w:hAnsi="Arial"/>
                <w:color w:val="000000"/>
                <w:sz w:val="22"/>
                <w:szCs w:val="22"/>
              </w:rPr>
              <w:t xml:space="preserve"> end of rammer</w:t>
            </w:r>
          </w:p>
          <w:p w14:paraId="4B951826"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Place vent pipes and then pattern and press it in sand.</w:t>
            </w:r>
          </w:p>
          <w:p w14:paraId="31CC49B7"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Place the cope on pattern and place sprue pins on runner for gating system.</w:t>
            </w:r>
          </w:p>
          <w:p w14:paraId="0534B824"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Fill coup with molding sand and ram it.</w:t>
            </w:r>
          </w:p>
          <w:p w14:paraId="5288FB91"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Pick up cope and draw pattern.</w:t>
            </w:r>
          </w:p>
          <w:p w14:paraId="6C27D63F"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Prepare gate with gate cutter and repair mold cavity.</w:t>
            </w:r>
          </w:p>
          <w:p w14:paraId="4F53104B" w14:textId="77777777" w:rsidR="00676BA1" w:rsidRPr="00C60E21" w:rsidRDefault="00676BA1" w:rsidP="00BB2303">
            <w:pPr>
              <w:numPr>
                <w:ilvl w:val="0"/>
                <w:numId w:val="71"/>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Place coup over the bed within locating pegs.</w:t>
            </w:r>
          </w:p>
        </w:tc>
      </w:tr>
      <w:tr w:rsidR="00676BA1" w:rsidRPr="00C60E21" w14:paraId="5BB630B1" w14:textId="77777777" w:rsidTr="00E01334">
        <w:trPr>
          <w:trHeight w:val="285"/>
        </w:trPr>
        <w:tc>
          <w:tcPr>
            <w:tcW w:w="1159" w:type="pct"/>
            <w:vAlign w:val="center"/>
          </w:tcPr>
          <w:p w14:paraId="12057FDF" w14:textId="77777777" w:rsidR="00676BA1" w:rsidRPr="00C60E21" w:rsidRDefault="00676BA1" w:rsidP="00E01334">
            <w:pPr>
              <w:ind w:left="157" w:hanging="157"/>
              <w:rPr>
                <w:rFonts w:ascii="Arial" w:eastAsiaTheme="minorEastAsia" w:hAnsi="Arial"/>
                <w:b/>
                <w:bCs/>
                <w:sz w:val="22"/>
                <w:szCs w:val="22"/>
              </w:rPr>
            </w:pPr>
            <w:r w:rsidRPr="00C60E21">
              <w:rPr>
                <w:rFonts w:ascii="Arial" w:eastAsiaTheme="minorEastAsia" w:hAnsi="Arial"/>
                <w:b/>
                <w:bCs/>
                <w:sz w:val="22"/>
                <w:szCs w:val="22"/>
              </w:rPr>
              <w:t>CU3. Practice of molding irregular pattern with CO2 process</w:t>
            </w:r>
          </w:p>
        </w:tc>
        <w:tc>
          <w:tcPr>
            <w:tcW w:w="3841" w:type="pct"/>
          </w:tcPr>
          <w:p w14:paraId="78075BB6"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Riddle silica sand.</w:t>
            </w:r>
          </w:p>
          <w:p w14:paraId="4D563CD1"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Mix sodium silicate in silica sand.</w:t>
            </w:r>
          </w:p>
          <w:p w14:paraId="006806C1"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Put the drag part of the mould on molding board.</w:t>
            </w:r>
          </w:p>
          <w:p w14:paraId="31D7D203"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Place pattern on molding board in taper cutting.</w:t>
            </w:r>
          </w:p>
          <w:p w14:paraId="3FA083E6"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Pour silicate molding sand in and ram it with jolt and squeezing end of rammer alternatively</w:t>
            </w:r>
          </w:p>
          <w:p w14:paraId="0BF0E95F"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Turn over the drag in and remove extra sand.</w:t>
            </w:r>
          </w:p>
          <w:p w14:paraId="34359AAF"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Place coup over drag and sprue pin and runner for gating system.</w:t>
            </w:r>
          </w:p>
          <w:p w14:paraId="077BF5C2"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Fill molding sand and ram it.</w:t>
            </w:r>
          </w:p>
          <w:p w14:paraId="398FC036"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Do the venting and pick up coup from drag.</w:t>
            </w:r>
          </w:p>
          <w:p w14:paraId="5ACD9BF3"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Pick up coup part, draw out pattern and repair mold cavity.</w:t>
            </w:r>
          </w:p>
          <w:p w14:paraId="1CE4AC4B"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Blow out dropped sand and pass CO2.</w:t>
            </w:r>
          </w:p>
          <w:p w14:paraId="0BB28C1F" w14:textId="77777777" w:rsidR="00676BA1" w:rsidRPr="00C60E21" w:rsidRDefault="00676BA1" w:rsidP="00BB2303">
            <w:pPr>
              <w:numPr>
                <w:ilvl w:val="0"/>
                <w:numId w:val="67"/>
              </w:numPr>
              <w:spacing w:line="360" w:lineRule="auto"/>
              <w:ind w:left="877" w:hanging="720"/>
              <w:contextualSpacing/>
              <w:rPr>
                <w:rFonts w:ascii="Arial" w:eastAsiaTheme="minorEastAsia" w:hAnsi="Arial"/>
                <w:color w:val="000000"/>
                <w:sz w:val="22"/>
                <w:szCs w:val="22"/>
              </w:rPr>
            </w:pPr>
            <w:r w:rsidRPr="00C60E21">
              <w:rPr>
                <w:rFonts w:ascii="Arial" w:eastAsiaTheme="minorEastAsia" w:hAnsi="Arial"/>
                <w:color w:val="000000"/>
                <w:sz w:val="22"/>
                <w:szCs w:val="22"/>
              </w:rPr>
              <w:t>Assemble coup and drag and place it in casting area.</w:t>
            </w:r>
          </w:p>
        </w:tc>
      </w:tr>
      <w:tr w:rsidR="00676BA1" w:rsidRPr="00C60E21" w14:paraId="6821F264" w14:textId="77777777" w:rsidTr="00E01334">
        <w:trPr>
          <w:trHeight w:val="285"/>
        </w:trPr>
        <w:tc>
          <w:tcPr>
            <w:tcW w:w="1159" w:type="pct"/>
            <w:vAlign w:val="center"/>
          </w:tcPr>
          <w:p w14:paraId="7776CF50" w14:textId="3DC5DAF9" w:rsidR="00676BA1" w:rsidRPr="00C60E21" w:rsidRDefault="00676BA1" w:rsidP="00E01334">
            <w:pPr>
              <w:ind w:left="157" w:hanging="157"/>
              <w:rPr>
                <w:rFonts w:ascii="Arial" w:eastAsiaTheme="minorEastAsia" w:hAnsi="Arial"/>
                <w:b/>
                <w:bCs/>
                <w:sz w:val="22"/>
                <w:szCs w:val="22"/>
              </w:rPr>
            </w:pPr>
            <w:r w:rsidRPr="00C60E21">
              <w:rPr>
                <w:rFonts w:ascii="Arial" w:eastAsiaTheme="minorEastAsia" w:hAnsi="Arial"/>
                <w:b/>
                <w:bCs/>
                <w:sz w:val="22"/>
                <w:szCs w:val="22"/>
              </w:rPr>
              <w:lastRenderedPageBreak/>
              <w:t xml:space="preserve">CU4. Practice of moulding with </w:t>
            </w:r>
            <w:r w:rsidR="00D62D3C" w:rsidRPr="00C60E21">
              <w:rPr>
                <w:rFonts w:ascii="Arial" w:eastAsiaTheme="minorEastAsia" w:hAnsi="Arial"/>
                <w:b/>
                <w:bCs/>
                <w:sz w:val="22"/>
                <w:szCs w:val="22"/>
              </w:rPr>
              <w:t>three-piece</w:t>
            </w:r>
            <w:r w:rsidRPr="00C60E21">
              <w:rPr>
                <w:rFonts w:ascii="Arial" w:eastAsiaTheme="minorEastAsia" w:hAnsi="Arial"/>
                <w:b/>
                <w:bCs/>
                <w:sz w:val="22"/>
                <w:szCs w:val="22"/>
              </w:rPr>
              <w:t xml:space="preserve"> pattern by CO2 process.</w:t>
            </w:r>
          </w:p>
        </w:tc>
        <w:tc>
          <w:tcPr>
            <w:tcW w:w="3841" w:type="pct"/>
          </w:tcPr>
          <w:p w14:paraId="23FC282D"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Riddle silica sand.</w:t>
            </w:r>
          </w:p>
          <w:p w14:paraId="1B9E006B"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Mix sodium silicate in silica sand.</w:t>
            </w:r>
          </w:p>
          <w:p w14:paraId="1782D9F2"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Add adequate moisture in it.</w:t>
            </w:r>
          </w:p>
          <w:p w14:paraId="11EFE0EC"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Put the drag on molding board.</w:t>
            </w:r>
          </w:p>
          <w:p w14:paraId="3A948691"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pattern on molding board in taper cutting.</w:t>
            </w:r>
          </w:p>
          <w:p w14:paraId="6EFB316E"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Pour and sieve sodium silicate molding sand in and ram it with jolt and squeezing head of rammer.</w:t>
            </w:r>
          </w:p>
          <w:p w14:paraId="35A4311D"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Roll over the drag and expose pattern.</w:t>
            </w:r>
          </w:p>
          <w:p w14:paraId="76FCEB97"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Ram sand around pattern and in corners.</w:t>
            </w:r>
          </w:p>
          <w:p w14:paraId="5FE6F9B0"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cope over the check and through guide pins.</w:t>
            </w:r>
          </w:p>
          <w:p w14:paraId="3B05BC44"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Place third part over middle part.</w:t>
            </w:r>
          </w:p>
          <w:p w14:paraId="661442AF"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Fill molding sand and level off sand.</w:t>
            </w:r>
          </w:p>
          <w:p w14:paraId="324F2671"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Perform venting and cut poring basin.</w:t>
            </w:r>
          </w:p>
          <w:p w14:paraId="218281FD"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Pick up coup and check and draw pattern from check.</w:t>
            </w:r>
          </w:p>
          <w:p w14:paraId="26C17E95" w14:textId="77777777" w:rsidR="00676BA1" w:rsidRPr="00C60E21" w:rsidRDefault="00676BA1" w:rsidP="00BB2303">
            <w:pPr>
              <w:numPr>
                <w:ilvl w:val="0"/>
                <w:numId w:val="68"/>
              </w:numPr>
              <w:spacing w:line="360" w:lineRule="auto"/>
              <w:ind w:left="564" w:hanging="564"/>
              <w:contextualSpacing/>
              <w:rPr>
                <w:rFonts w:ascii="Arial" w:eastAsiaTheme="minorEastAsia" w:hAnsi="Arial"/>
                <w:color w:val="000000"/>
                <w:sz w:val="22"/>
                <w:szCs w:val="22"/>
              </w:rPr>
            </w:pPr>
            <w:r w:rsidRPr="00C60E21">
              <w:rPr>
                <w:rFonts w:ascii="Arial" w:eastAsiaTheme="minorEastAsia" w:hAnsi="Arial"/>
                <w:color w:val="000000"/>
                <w:sz w:val="22"/>
                <w:szCs w:val="22"/>
              </w:rPr>
              <w:t>Pass CO2 and assemble mold, check and drag.</w:t>
            </w:r>
          </w:p>
        </w:tc>
      </w:tr>
    </w:tbl>
    <w:p w14:paraId="795CE57A" w14:textId="77777777" w:rsidR="00676BA1" w:rsidRPr="00C60E21" w:rsidRDefault="00676BA1" w:rsidP="00676BA1">
      <w:pPr>
        <w:spacing w:line="360" w:lineRule="auto"/>
        <w:rPr>
          <w:rFonts w:ascii="Arial" w:eastAsiaTheme="minorEastAsia" w:hAnsi="Arial"/>
          <w:sz w:val="22"/>
          <w:szCs w:val="22"/>
        </w:rPr>
      </w:pPr>
    </w:p>
    <w:p w14:paraId="7BDC82E3"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55962B2F"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D03997D"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K1.</w:t>
      </w:r>
      <w:r w:rsidRPr="00C60E21">
        <w:rPr>
          <w:rFonts w:ascii="Arial" w:eastAsiaTheme="minorEastAsia" w:hAnsi="Arial"/>
          <w:sz w:val="22"/>
          <w:szCs w:val="22"/>
        </w:rPr>
        <w:tab/>
        <w:t xml:space="preserve">Basic Molding </w:t>
      </w:r>
    </w:p>
    <w:p w14:paraId="0E245470"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K2.</w:t>
      </w:r>
      <w:r w:rsidRPr="00C60E21">
        <w:rPr>
          <w:rFonts w:ascii="Arial" w:eastAsiaTheme="minorEastAsia" w:hAnsi="Arial"/>
          <w:sz w:val="22"/>
          <w:szCs w:val="22"/>
        </w:rPr>
        <w:tab/>
        <w:t>Molding and its types.</w:t>
      </w:r>
    </w:p>
    <w:p w14:paraId="22C80243"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K3.</w:t>
      </w:r>
      <w:r w:rsidRPr="00C60E21">
        <w:rPr>
          <w:rFonts w:ascii="Arial" w:eastAsiaTheme="minorEastAsia" w:hAnsi="Arial"/>
          <w:sz w:val="22"/>
          <w:szCs w:val="22"/>
        </w:rPr>
        <w:tab/>
        <w:t xml:space="preserve">Properties of green sand </w:t>
      </w:r>
    </w:p>
    <w:p w14:paraId="6E0B994E"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K4.</w:t>
      </w:r>
      <w:r w:rsidRPr="00C60E21">
        <w:rPr>
          <w:rFonts w:ascii="Arial" w:eastAsiaTheme="minorEastAsia" w:hAnsi="Arial"/>
          <w:sz w:val="22"/>
          <w:szCs w:val="22"/>
        </w:rPr>
        <w:tab/>
        <w:t>Molding accessories.</w:t>
      </w:r>
    </w:p>
    <w:p w14:paraId="4E0544CA"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K5.</w:t>
      </w:r>
      <w:r w:rsidRPr="00C60E21">
        <w:rPr>
          <w:rFonts w:ascii="Arial" w:eastAsiaTheme="minorEastAsia" w:hAnsi="Arial"/>
          <w:sz w:val="22"/>
          <w:szCs w:val="22"/>
        </w:rPr>
        <w:tab/>
        <w:t xml:space="preserve">Repairing mound and its precautions. </w:t>
      </w:r>
    </w:p>
    <w:p w14:paraId="3B2CD22C"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K6.</w:t>
      </w:r>
      <w:r w:rsidRPr="00C60E21">
        <w:rPr>
          <w:rFonts w:ascii="Arial" w:eastAsiaTheme="minorEastAsia" w:hAnsi="Arial"/>
          <w:sz w:val="22"/>
          <w:szCs w:val="22"/>
        </w:rPr>
        <w:tab/>
        <w:t>Cleaning process.</w:t>
      </w:r>
    </w:p>
    <w:p w14:paraId="4187C531" w14:textId="77777777" w:rsidR="00676BA1" w:rsidRPr="00C60E21" w:rsidRDefault="00676BA1" w:rsidP="00676BA1">
      <w:pPr>
        <w:spacing w:line="360" w:lineRule="auto"/>
        <w:rPr>
          <w:rFonts w:ascii="Arial" w:eastAsiaTheme="minorEastAsia" w:hAnsi="Arial"/>
          <w:sz w:val="22"/>
          <w:szCs w:val="22"/>
        </w:rPr>
      </w:pPr>
      <w:r w:rsidRPr="00C60E21">
        <w:rPr>
          <w:rFonts w:ascii="Arial" w:eastAsiaTheme="minorEastAsia" w:hAnsi="Arial"/>
          <w:sz w:val="22"/>
          <w:szCs w:val="22"/>
        </w:rPr>
        <w:t>K7.</w:t>
      </w:r>
      <w:r w:rsidRPr="00C60E21">
        <w:rPr>
          <w:rFonts w:ascii="Arial" w:eastAsiaTheme="minorEastAsia" w:hAnsi="Arial"/>
          <w:sz w:val="22"/>
          <w:szCs w:val="22"/>
        </w:rPr>
        <w:tab/>
        <w:t>Molding techniques</w:t>
      </w:r>
    </w:p>
    <w:p w14:paraId="10A4AF29" w14:textId="77777777" w:rsidR="00676BA1" w:rsidRPr="00C60E21" w:rsidRDefault="00676BA1" w:rsidP="00676BA1">
      <w:pPr>
        <w:spacing w:line="276" w:lineRule="auto"/>
        <w:rPr>
          <w:rFonts w:ascii="Arial" w:hAnsi="Arial"/>
          <w:b/>
          <w:bCs/>
          <w:sz w:val="22"/>
          <w:szCs w:val="22"/>
        </w:rPr>
      </w:pPr>
      <w:r w:rsidRPr="00C60E21">
        <w:rPr>
          <w:rFonts w:ascii="Arial" w:hAnsi="Arial"/>
          <w:b/>
          <w:bCs/>
          <w:sz w:val="22"/>
          <w:szCs w:val="22"/>
        </w:rPr>
        <w:lastRenderedPageBreak/>
        <w:t>Tools &amp; Equipment</w:t>
      </w:r>
    </w:p>
    <w:p w14:paraId="18E080E1"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Shovel</w:t>
      </w:r>
    </w:p>
    <w:p w14:paraId="77BCE810"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Riddle</w:t>
      </w:r>
    </w:p>
    <w:p w14:paraId="251FB416"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 xml:space="preserve">Lifter </w:t>
      </w:r>
    </w:p>
    <w:p w14:paraId="4C4C76A6" w14:textId="2708F5B5" w:rsidR="00676BA1" w:rsidRPr="00C60E21" w:rsidRDefault="00D10956"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Trowel</w:t>
      </w:r>
    </w:p>
    <w:p w14:paraId="2C70A329"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Gate cutter</w:t>
      </w:r>
    </w:p>
    <w:p w14:paraId="78302219"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Molding box</w:t>
      </w:r>
    </w:p>
    <w:p w14:paraId="699920DA"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Sprue pin</w:t>
      </w:r>
    </w:p>
    <w:p w14:paraId="328E2A21"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Runner</w:t>
      </w:r>
    </w:p>
    <w:p w14:paraId="12F31326"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Sprue pin</w:t>
      </w:r>
    </w:p>
    <w:p w14:paraId="12326682"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Vent wire</w:t>
      </w:r>
    </w:p>
    <w:p w14:paraId="32934A91"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rammer</w:t>
      </w:r>
    </w:p>
    <w:p w14:paraId="6CA09C84"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Sodium silicate</w:t>
      </w:r>
    </w:p>
    <w:p w14:paraId="68A15EE0"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CO2 cylinder</w:t>
      </w:r>
    </w:p>
    <w:p w14:paraId="11C19902"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Silica sand</w:t>
      </w:r>
    </w:p>
    <w:p w14:paraId="4B17AF34" w14:textId="77777777" w:rsidR="00676BA1" w:rsidRPr="00C60E21" w:rsidRDefault="00676BA1"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Molding tools</w:t>
      </w:r>
    </w:p>
    <w:p w14:paraId="66A930AF" w14:textId="23C404B8" w:rsidR="00676BA1" w:rsidRPr="00C60E21" w:rsidRDefault="00D62D3C" w:rsidP="009E212F">
      <w:pPr>
        <w:pStyle w:val="ListParagraph"/>
        <w:numPr>
          <w:ilvl w:val="1"/>
          <w:numId w:val="333"/>
        </w:numPr>
        <w:spacing w:line="360" w:lineRule="auto"/>
        <w:rPr>
          <w:rFonts w:ascii="Arial" w:eastAsiaTheme="minorEastAsia" w:hAnsi="Arial"/>
          <w:sz w:val="22"/>
          <w:szCs w:val="22"/>
        </w:rPr>
      </w:pPr>
      <w:r w:rsidRPr="00C60E21">
        <w:rPr>
          <w:rFonts w:ascii="Arial" w:eastAsiaTheme="minorEastAsia" w:hAnsi="Arial"/>
          <w:sz w:val="22"/>
          <w:szCs w:val="22"/>
        </w:rPr>
        <w:t>Three-piece</w:t>
      </w:r>
      <w:r w:rsidR="00676BA1" w:rsidRPr="00C60E21">
        <w:rPr>
          <w:rFonts w:ascii="Arial" w:eastAsiaTheme="minorEastAsia" w:hAnsi="Arial"/>
          <w:sz w:val="22"/>
          <w:szCs w:val="22"/>
        </w:rPr>
        <w:t xml:space="preserve"> pattern</w:t>
      </w:r>
    </w:p>
    <w:p w14:paraId="03BD9EC4" w14:textId="77777777" w:rsidR="00676BA1" w:rsidRPr="00C60E21" w:rsidRDefault="00676BA1" w:rsidP="00676BA1">
      <w:pPr>
        <w:spacing w:line="276" w:lineRule="auto"/>
        <w:rPr>
          <w:rFonts w:ascii="Arial" w:eastAsiaTheme="minorEastAsia" w:hAnsi="Arial"/>
          <w:sz w:val="22"/>
          <w:szCs w:val="22"/>
        </w:rPr>
      </w:pPr>
    </w:p>
    <w:p w14:paraId="1C807BFA" w14:textId="77777777" w:rsidR="00676BA1" w:rsidRPr="00C60E21" w:rsidRDefault="00676BA1" w:rsidP="00676BA1">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0820F732" w14:textId="77777777" w:rsidR="00676BA1" w:rsidRPr="00197F33" w:rsidRDefault="00676BA1" w:rsidP="00D10956">
      <w:pPr>
        <w:pStyle w:val="Heading3"/>
        <w:numPr>
          <w:ilvl w:val="2"/>
          <w:numId w:val="799"/>
        </w:numPr>
      </w:pPr>
      <w:bookmarkStart w:id="81" w:name="_Toc26927760"/>
      <w:bookmarkStart w:id="82" w:name="_Toc40467869"/>
      <w:bookmarkStart w:id="83" w:name="_Toc133793108"/>
      <w:r w:rsidRPr="00197F33">
        <w:lastRenderedPageBreak/>
        <w:t>Perform Core Making</w:t>
      </w:r>
      <w:bookmarkEnd w:id="81"/>
      <w:bookmarkEnd w:id="82"/>
      <w:bookmarkEnd w:id="83"/>
    </w:p>
    <w:p w14:paraId="73B7F6AD" w14:textId="77777777" w:rsidR="00676BA1" w:rsidRPr="00C60E21" w:rsidRDefault="00676BA1" w:rsidP="00676BA1">
      <w:pPr>
        <w:autoSpaceDE w:val="0"/>
        <w:autoSpaceDN w:val="0"/>
        <w:adjustRightInd w:val="0"/>
        <w:spacing w:before="240" w:after="240" w:line="360" w:lineRule="auto"/>
        <w:ind w:right="-7"/>
        <w:jc w:val="both"/>
        <w:rPr>
          <w:rFonts w:ascii="Arial" w:eastAsiaTheme="minorEastAsia"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Practice of making round core, Practice of making half core and Practice of baking and assembling half core.</w:t>
      </w:r>
    </w:p>
    <w:tbl>
      <w:tblPr>
        <w:tblStyle w:val="TableGrid316"/>
        <w:tblW w:w="5000" w:type="pct"/>
        <w:tblLook w:val="04A0" w:firstRow="1" w:lastRow="0" w:firstColumn="1" w:lastColumn="0" w:noHBand="0" w:noVBand="1"/>
      </w:tblPr>
      <w:tblGrid>
        <w:gridCol w:w="2464"/>
        <w:gridCol w:w="7880"/>
      </w:tblGrid>
      <w:tr w:rsidR="00676BA1" w:rsidRPr="00C60E21" w14:paraId="3EC2F60D" w14:textId="77777777" w:rsidTr="00E01334">
        <w:trPr>
          <w:trHeight w:val="242"/>
        </w:trPr>
        <w:tc>
          <w:tcPr>
            <w:tcW w:w="1191" w:type="pct"/>
            <w:shd w:val="clear" w:color="auto" w:fill="DBDBDB" w:themeFill="accent3" w:themeFillTint="66"/>
          </w:tcPr>
          <w:p w14:paraId="737F4FEB"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sz w:val="22"/>
                <w:szCs w:val="22"/>
              </w:rPr>
              <w:t xml:space="preserve"> </w:t>
            </w:r>
            <w:r w:rsidRPr="00C60E21">
              <w:rPr>
                <w:rFonts w:ascii="Arial" w:eastAsiaTheme="minorEastAsia" w:hAnsi="Arial"/>
                <w:b/>
                <w:bCs/>
                <w:sz w:val="22"/>
                <w:szCs w:val="22"/>
              </w:rPr>
              <w:t>Competency Units</w:t>
            </w:r>
          </w:p>
        </w:tc>
        <w:tc>
          <w:tcPr>
            <w:tcW w:w="3809" w:type="pct"/>
            <w:shd w:val="clear" w:color="auto" w:fill="DBDBDB" w:themeFill="accent3" w:themeFillTint="66"/>
          </w:tcPr>
          <w:p w14:paraId="7629DAFC"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4244964A" w14:textId="77777777" w:rsidTr="00E01334">
        <w:trPr>
          <w:trHeight w:val="284"/>
        </w:trPr>
        <w:tc>
          <w:tcPr>
            <w:tcW w:w="1191" w:type="pct"/>
            <w:vAlign w:val="center"/>
          </w:tcPr>
          <w:p w14:paraId="586617FA" w14:textId="77777777" w:rsidR="00676BA1" w:rsidRPr="00C60E21" w:rsidRDefault="00676BA1" w:rsidP="00E01334">
            <w:pPr>
              <w:ind w:left="607" w:hanging="607"/>
              <w:rPr>
                <w:rFonts w:ascii="Arial" w:eastAsiaTheme="minorEastAsia" w:hAnsi="Arial"/>
                <w:b/>
                <w:bCs/>
                <w:sz w:val="22"/>
                <w:szCs w:val="22"/>
              </w:rPr>
            </w:pPr>
            <w:r w:rsidRPr="00C60E21">
              <w:rPr>
                <w:rFonts w:ascii="Arial" w:eastAsiaTheme="minorEastAsia" w:hAnsi="Arial"/>
                <w:b/>
                <w:bCs/>
                <w:sz w:val="22"/>
                <w:szCs w:val="22"/>
              </w:rPr>
              <w:t>CU1.  Practice of making round core</w:t>
            </w:r>
          </w:p>
        </w:tc>
        <w:tc>
          <w:tcPr>
            <w:tcW w:w="3809" w:type="pct"/>
          </w:tcPr>
          <w:p w14:paraId="5FB2C80E"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Mix riddle sand with molasses as per required and heat to attain molasses sand properties</w:t>
            </w:r>
          </w:p>
          <w:p w14:paraId="68B1B30D"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Fill split box with core sand.</w:t>
            </w:r>
          </w:p>
          <w:p w14:paraId="042EDE21"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Ram core and do venting.</w:t>
            </w:r>
          </w:p>
          <w:p w14:paraId="150C5AC1"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Remove clamp and split core box.</w:t>
            </w:r>
          </w:p>
          <w:p w14:paraId="16024B86"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Put core in oven for baking.</w:t>
            </w:r>
          </w:p>
          <w:p w14:paraId="71180A00" w14:textId="77777777" w:rsidR="00676BA1" w:rsidRPr="00C60E21" w:rsidRDefault="00676BA1" w:rsidP="00BB2303">
            <w:pPr>
              <w:numPr>
                <w:ilvl w:val="0"/>
                <w:numId w:val="69"/>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Draw out core from oven and core is ready.</w:t>
            </w:r>
          </w:p>
        </w:tc>
      </w:tr>
      <w:tr w:rsidR="00676BA1" w:rsidRPr="00C60E21" w14:paraId="46E600C5" w14:textId="77777777" w:rsidTr="00E01334">
        <w:trPr>
          <w:trHeight w:val="284"/>
        </w:trPr>
        <w:tc>
          <w:tcPr>
            <w:tcW w:w="1191" w:type="pct"/>
            <w:vAlign w:val="center"/>
          </w:tcPr>
          <w:p w14:paraId="5C466B20" w14:textId="77777777" w:rsidR="00676BA1" w:rsidRPr="00C60E21" w:rsidRDefault="00676BA1" w:rsidP="00E01334">
            <w:pPr>
              <w:ind w:left="607" w:hanging="607"/>
              <w:rPr>
                <w:rFonts w:ascii="Arial" w:eastAsiaTheme="minorEastAsia" w:hAnsi="Arial"/>
                <w:b/>
                <w:bCs/>
                <w:sz w:val="22"/>
                <w:szCs w:val="22"/>
              </w:rPr>
            </w:pPr>
            <w:r w:rsidRPr="00C60E21">
              <w:rPr>
                <w:rFonts w:ascii="Arial" w:eastAsiaTheme="minorEastAsia" w:hAnsi="Arial"/>
                <w:b/>
                <w:bCs/>
                <w:sz w:val="22"/>
                <w:szCs w:val="22"/>
              </w:rPr>
              <w:t>CU2. Practice of making half core.</w:t>
            </w:r>
          </w:p>
        </w:tc>
        <w:tc>
          <w:tcPr>
            <w:tcW w:w="3809" w:type="pct"/>
          </w:tcPr>
          <w:p w14:paraId="14888717" w14:textId="77777777" w:rsidR="00676BA1" w:rsidRPr="00C60E21" w:rsidRDefault="00676BA1" w:rsidP="00BB2303">
            <w:pPr>
              <w:numPr>
                <w:ilvl w:val="0"/>
                <w:numId w:val="70"/>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Mix riddle sand with molasses as per required.</w:t>
            </w:r>
          </w:p>
          <w:p w14:paraId="54B33660" w14:textId="77777777" w:rsidR="00676BA1" w:rsidRPr="00C60E21" w:rsidRDefault="00676BA1" w:rsidP="00BB2303">
            <w:pPr>
              <w:numPr>
                <w:ilvl w:val="0"/>
                <w:numId w:val="70"/>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Get single piece core box and fill it core sand.</w:t>
            </w:r>
          </w:p>
          <w:p w14:paraId="7A39E37A" w14:textId="77777777" w:rsidR="00676BA1" w:rsidRPr="00C60E21" w:rsidRDefault="00676BA1" w:rsidP="00BB2303">
            <w:pPr>
              <w:numPr>
                <w:ilvl w:val="0"/>
                <w:numId w:val="70"/>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Ram sand in core cavity and strike off excessive sand.</w:t>
            </w:r>
          </w:p>
          <w:p w14:paraId="19D8C106" w14:textId="77777777" w:rsidR="00676BA1" w:rsidRPr="00C60E21" w:rsidRDefault="00676BA1" w:rsidP="00BB2303">
            <w:pPr>
              <w:numPr>
                <w:ilvl w:val="0"/>
                <w:numId w:val="70"/>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Place core on metallic core plate and put plate in oven.</w:t>
            </w:r>
          </w:p>
          <w:p w14:paraId="2B71C6D7" w14:textId="77777777" w:rsidR="00676BA1" w:rsidRPr="00C60E21" w:rsidRDefault="00676BA1" w:rsidP="00BB2303">
            <w:pPr>
              <w:numPr>
                <w:ilvl w:val="0"/>
                <w:numId w:val="70"/>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Switch off oven and draw out baked core.</w:t>
            </w:r>
          </w:p>
        </w:tc>
      </w:tr>
      <w:tr w:rsidR="00676BA1" w:rsidRPr="00C60E21" w14:paraId="3C753694" w14:textId="77777777" w:rsidTr="00E01334">
        <w:trPr>
          <w:trHeight w:val="710"/>
        </w:trPr>
        <w:tc>
          <w:tcPr>
            <w:tcW w:w="1191" w:type="pct"/>
            <w:vAlign w:val="center"/>
          </w:tcPr>
          <w:p w14:paraId="00B8572B" w14:textId="77777777" w:rsidR="00676BA1" w:rsidRPr="00C60E21" w:rsidRDefault="00676BA1" w:rsidP="00E01334">
            <w:pPr>
              <w:ind w:left="607" w:hanging="607"/>
              <w:rPr>
                <w:rFonts w:ascii="Arial" w:eastAsiaTheme="minorEastAsia" w:hAnsi="Arial"/>
                <w:b/>
                <w:bCs/>
                <w:sz w:val="22"/>
                <w:szCs w:val="22"/>
              </w:rPr>
            </w:pPr>
            <w:r w:rsidRPr="00C60E21">
              <w:rPr>
                <w:rFonts w:ascii="Arial" w:eastAsiaTheme="minorEastAsia" w:hAnsi="Arial"/>
                <w:b/>
                <w:bCs/>
                <w:sz w:val="22"/>
                <w:szCs w:val="22"/>
              </w:rPr>
              <w:t>CU3. Practice of baking and assembling half core.</w:t>
            </w:r>
          </w:p>
        </w:tc>
        <w:tc>
          <w:tcPr>
            <w:tcW w:w="3809" w:type="pct"/>
          </w:tcPr>
          <w:p w14:paraId="3AF4B8AE"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Connect batch type core baking oven with electricity.</w:t>
            </w:r>
          </w:p>
          <w:p w14:paraId="595DBD8F"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Set core on core plate and place it oven.</w:t>
            </w:r>
          </w:p>
          <w:p w14:paraId="7C3DEDCA"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Set heating temperature.</w:t>
            </w:r>
          </w:p>
          <w:p w14:paraId="6ED84C3A"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Draw out core from oven and apply paste on one part of parting line and place it in fixture.</w:t>
            </w:r>
          </w:p>
          <w:p w14:paraId="7AF131FF"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Place other half on it and give half an hour for drying.</w:t>
            </w:r>
          </w:p>
          <w:p w14:paraId="1217F741" w14:textId="77777777" w:rsidR="00676BA1" w:rsidRPr="00C60E21" w:rsidRDefault="00676BA1" w:rsidP="00BB2303">
            <w:pPr>
              <w:numPr>
                <w:ilvl w:val="0"/>
                <w:numId w:val="72"/>
              </w:numPr>
              <w:spacing w:line="360" w:lineRule="auto"/>
              <w:ind w:left="501"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Laminate small parting line for proper finish.</w:t>
            </w:r>
          </w:p>
        </w:tc>
      </w:tr>
    </w:tbl>
    <w:p w14:paraId="77BBADEB" w14:textId="77777777" w:rsidR="00676BA1" w:rsidRPr="00C60E21" w:rsidRDefault="00676BA1" w:rsidP="00676BA1">
      <w:pPr>
        <w:spacing w:line="360" w:lineRule="auto"/>
        <w:rPr>
          <w:rFonts w:ascii="Arial" w:eastAsiaTheme="minorEastAsia" w:hAnsi="Arial"/>
          <w:sz w:val="22"/>
          <w:szCs w:val="22"/>
        </w:rPr>
      </w:pPr>
    </w:p>
    <w:p w14:paraId="760C0E9F"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4799EC83"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7133614"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K1.</w:t>
      </w:r>
      <w:r w:rsidRPr="00C60E21">
        <w:rPr>
          <w:rFonts w:ascii="Arial" w:eastAsiaTheme="minorEastAsia" w:hAnsi="Arial"/>
          <w:bCs/>
          <w:sz w:val="22"/>
          <w:szCs w:val="22"/>
        </w:rPr>
        <w:tab/>
        <w:t>Core</w:t>
      </w:r>
    </w:p>
    <w:p w14:paraId="370E8AF6"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K2.</w:t>
      </w:r>
      <w:r w:rsidRPr="00C60E21">
        <w:rPr>
          <w:rFonts w:ascii="Arial" w:eastAsiaTheme="minorEastAsia" w:hAnsi="Arial"/>
          <w:bCs/>
          <w:sz w:val="22"/>
          <w:szCs w:val="22"/>
        </w:rPr>
        <w:tab/>
        <w:t>Types of core</w:t>
      </w:r>
    </w:p>
    <w:p w14:paraId="43F5D636"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K3.</w:t>
      </w:r>
      <w:r w:rsidRPr="00C60E21">
        <w:rPr>
          <w:rFonts w:ascii="Arial" w:eastAsiaTheme="minorEastAsia" w:hAnsi="Arial"/>
          <w:bCs/>
          <w:sz w:val="22"/>
          <w:szCs w:val="22"/>
        </w:rPr>
        <w:tab/>
        <w:t>Properties of molasses sand</w:t>
      </w:r>
    </w:p>
    <w:p w14:paraId="49279D19"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K4.</w:t>
      </w:r>
      <w:r w:rsidRPr="00C60E21">
        <w:rPr>
          <w:rFonts w:ascii="Arial" w:eastAsiaTheme="minorEastAsia" w:hAnsi="Arial"/>
          <w:bCs/>
          <w:sz w:val="22"/>
          <w:szCs w:val="22"/>
        </w:rPr>
        <w:tab/>
        <w:t>Types of core venting</w:t>
      </w:r>
    </w:p>
    <w:p w14:paraId="0FC2ACDD"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K5.</w:t>
      </w:r>
      <w:r w:rsidRPr="00C60E21">
        <w:rPr>
          <w:rFonts w:ascii="Arial" w:eastAsiaTheme="minorEastAsia" w:hAnsi="Arial"/>
          <w:bCs/>
          <w:sz w:val="22"/>
          <w:szCs w:val="22"/>
        </w:rPr>
        <w:tab/>
        <w:t>Steps for core making</w:t>
      </w:r>
    </w:p>
    <w:p w14:paraId="3A6E5986"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K6.</w:t>
      </w:r>
      <w:r w:rsidRPr="00C60E21">
        <w:rPr>
          <w:rFonts w:ascii="Arial" w:eastAsiaTheme="minorEastAsia" w:hAnsi="Arial"/>
          <w:bCs/>
          <w:sz w:val="22"/>
          <w:szCs w:val="22"/>
        </w:rPr>
        <w:tab/>
        <w:t>Methods of supporting core</w:t>
      </w:r>
    </w:p>
    <w:p w14:paraId="366D4F35" w14:textId="77777777" w:rsidR="00676BA1" w:rsidRPr="00C60E21" w:rsidRDefault="00676BA1" w:rsidP="00676BA1">
      <w:pPr>
        <w:spacing w:line="360" w:lineRule="auto"/>
        <w:contextualSpacing/>
        <w:jc w:val="both"/>
        <w:rPr>
          <w:rFonts w:ascii="Arial" w:eastAsiaTheme="minorEastAsia" w:hAnsi="Arial"/>
          <w:bCs/>
          <w:sz w:val="22"/>
          <w:szCs w:val="22"/>
        </w:rPr>
      </w:pPr>
      <w:r w:rsidRPr="00C60E21">
        <w:rPr>
          <w:rFonts w:ascii="Arial" w:eastAsiaTheme="minorEastAsia" w:hAnsi="Arial"/>
          <w:bCs/>
          <w:sz w:val="22"/>
          <w:szCs w:val="22"/>
        </w:rPr>
        <w:t>K7.</w:t>
      </w:r>
      <w:r w:rsidRPr="00C60E21">
        <w:rPr>
          <w:rFonts w:ascii="Arial" w:eastAsiaTheme="minorEastAsia" w:hAnsi="Arial"/>
          <w:bCs/>
          <w:sz w:val="22"/>
          <w:szCs w:val="22"/>
        </w:rPr>
        <w:tab/>
        <w:t>Core making accessories</w:t>
      </w:r>
    </w:p>
    <w:p w14:paraId="1A8482D1"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lastRenderedPageBreak/>
        <w:t>Tools &amp; Equipment</w:t>
      </w:r>
    </w:p>
    <w:p w14:paraId="689B483E"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Molding tools</w:t>
      </w:r>
    </w:p>
    <w:p w14:paraId="282F54D5"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 xml:space="preserve">Split box </w:t>
      </w:r>
    </w:p>
    <w:p w14:paraId="3AD62ED8"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core sand</w:t>
      </w:r>
    </w:p>
    <w:p w14:paraId="45CFE88A"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Molding tools</w:t>
      </w:r>
    </w:p>
    <w:p w14:paraId="5418C854"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 xml:space="preserve">Split box </w:t>
      </w:r>
    </w:p>
    <w:p w14:paraId="55CA2252" w14:textId="22E9B9A4" w:rsidR="00676BA1" w:rsidRPr="00D10956" w:rsidRDefault="00D62D3C"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Left- and right-hand</w:t>
      </w:r>
      <w:r w:rsidR="00676BA1" w:rsidRPr="00D10956">
        <w:rPr>
          <w:rFonts w:ascii="Arial" w:eastAsiaTheme="minorEastAsia" w:hAnsi="Arial"/>
          <w:sz w:val="22"/>
          <w:szCs w:val="22"/>
        </w:rPr>
        <w:t xml:space="preserve"> core box.</w:t>
      </w:r>
    </w:p>
    <w:p w14:paraId="46937B88" w14:textId="77777777" w:rsidR="00676BA1" w:rsidRPr="00D10956" w:rsidRDefault="00676BA1" w:rsidP="00D10956">
      <w:pPr>
        <w:pStyle w:val="ListParagraph"/>
        <w:numPr>
          <w:ilvl w:val="0"/>
          <w:numId w:val="824"/>
        </w:numPr>
        <w:spacing w:line="360" w:lineRule="auto"/>
        <w:rPr>
          <w:rFonts w:ascii="Arial" w:eastAsiaTheme="minorEastAsia" w:hAnsi="Arial"/>
          <w:sz w:val="22"/>
          <w:szCs w:val="22"/>
        </w:rPr>
      </w:pPr>
      <w:r w:rsidRPr="00D10956">
        <w:rPr>
          <w:rFonts w:ascii="Arial" w:eastAsiaTheme="minorEastAsia" w:hAnsi="Arial"/>
          <w:sz w:val="22"/>
          <w:szCs w:val="22"/>
        </w:rPr>
        <w:t>Two halves of core</w:t>
      </w:r>
    </w:p>
    <w:p w14:paraId="22F6DEC9" w14:textId="77777777" w:rsidR="00676BA1" w:rsidRPr="00C60E21" w:rsidRDefault="00676BA1" w:rsidP="00676BA1">
      <w:pPr>
        <w:rPr>
          <w:rFonts w:ascii="Arial" w:eastAsiaTheme="majorEastAsia" w:hAnsi="Arial"/>
          <w:b/>
          <w:bCs/>
          <w:color w:val="5B9BD5" w:themeColor="accent1"/>
          <w:sz w:val="22"/>
          <w:szCs w:val="22"/>
        </w:rPr>
      </w:pPr>
      <w:r w:rsidRPr="00C60E21">
        <w:rPr>
          <w:rFonts w:ascii="Arial" w:eastAsiaTheme="minorEastAsia" w:hAnsi="Arial"/>
          <w:color w:val="FF0000"/>
          <w:sz w:val="22"/>
          <w:szCs w:val="22"/>
        </w:rPr>
        <w:br w:type="page"/>
      </w:r>
    </w:p>
    <w:p w14:paraId="73CD7858" w14:textId="6172CB61" w:rsidR="00676BA1" w:rsidRPr="00197F33" w:rsidRDefault="00676BA1" w:rsidP="00D10956">
      <w:pPr>
        <w:pStyle w:val="Heading3"/>
        <w:numPr>
          <w:ilvl w:val="2"/>
          <w:numId w:val="799"/>
        </w:numPr>
      </w:pPr>
      <w:bookmarkStart w:id="84" w:name="_Toc5214337"/>
      <w:bookmarkStart w:id="85" w:name="_Toc26927761"/>
      <w:bookmarkStart w:id="86" w:name="_Toc40467870"/>
      <w:bookmarkStart w:id="87" w:name="_Toc133793109"/>
      <w:r w:rsidRPr="00197F33">
        <w:lastRenderedPageBreak/>
        <w:t>Perform Foundry Work</w:t>
      </w:r>
      <w:bookmarkEnd w:id="84"/>
      <w:bookmarkEnd w:id="85"/>
      <w:bookmarkEnd w:id="86"/>
      <w:bookmarkEnd w:id="87"/>
    </w:p>
    <w:p w14:paraId="2C8EB212" w14:textId="2E939485" w:rsidR="00676BA1" w:rsidRPr="00C60E21" w:rsidRDefault="00676BA1" w:rsidP="00676BA1">
      <w:pPr>
        <w:autoSpaceDE w:val="0"/>
        <w:autoSpaceDN w:val="0"/>
        <w:adjustRightInd w:val="0"/>
        <w:spacing w:before="240" w:after="240" w:line="360" w:lineRule="auto"/>
        <w:ind w:right="387"/>
        <w:jc w:val="both"/>
        <w:rPr>
          <w:rFonts w:ascii="Arial" w:eastAsiaTheme="minorEastAsia"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carry out Sand casting With Single Piece Pattern, Make English Letters (Alphabet), Make Paper Weight, Perform Casting for Hexagonal Pattern, </w:t>
      </w:r>
      <w:r w:rsidR="00D10956" w:rsidRPr="00C60E21">
        <w:rPr>
          <w:rFonts w:ascii="Arial" w:eastAsiaTheme="minorEastAsia" w:hAnsi="Arial"/>
          <w:sz w:val="22"/>
          <w:szCs w:val="22"/>
          <w:lang w:val="en-GB"/>
        </w:rPr>
        <w:t>perform</w:t>
      </w:r>
      <w:r w:rsidRPr="00C60E21">
        <w:rPr>
          <w:rFonts w:ascii="Arial" w:eastAsiaTheme="minorEastAsia" w:hAnsi="Arial"/>
          <w:sz w:val="22"/>
          <w:szCs w:val="22"/>
          <w:lang w:val="en-GB"/>
        </w:rPr>
        <w:t xml:space="preserve"> casting With Split Pattern, Cast Anvil, Cast Journal Bearing Body, Cast Pulley and Practice casting through shell moulding</w:t>
      </w:r>
    </w:p>
    <w:tbl>
      <w:tblPr>
        <w:tblStyle w:val="TableGrid316"/>
        <w:tblW w:w="5000" w:type="pct"/>
        <w:tblLook w:val="04A0" w:firstRow="1" w:lastRow="0" w:firstColumn="1" w:lastColumn="0" w:noHBand="0" w:noVBand="1"/>
      </w:tblPr>
      <w:tblGrid>
        <w:gridCol w:w="2878"/>
        <w:gridCol w:w="7466"/>
      </w:tblGrid>
      <w:tr w:rsidR="00676BA1" w:rsidRPr="00C60E21" w14:paraId="00AD18CC" w14:textId="77777777" w:rsidTr="00E01334">
        <w:trPr>
          <w:trHeight w:val="242"/>
        </w:trPr>
        <w:tc>
          <w:tcPr>
            <w:tcW w:w="1391" w:type="pct"/>
            <w:shd w:val="clear" w:color="auto" w:fill="D0CECE" w:themeFill="background2" w:themeFillShade="E6"/>
          </w:tcPr>
          <w:p w14:paraId="795217CE" w14:textId="77777777" w:rsidR="00676BA1" w:rsidRPr="00C60E21" w:rsidRDefault="00676BA1" w:rsidP="00E01334">
            <w:pPr>
              <w:jc w:val="center"/>
              <w:rPr>
                <w:rFonts w:ascii="Arial" w:eastAsiaTheme="minorEastAsia" w:hAnsi="Arial"/>
                <w:b/>
                <w:bCs/>
                <w:sz w:val="22"/>
                <w:szCs w:val="22"/>
              </w:rPr>
            </w:pPr>
            <w:r w:rsidRPr="00C60E21">
              <w:rPr>
                <w:rFonts w:ascii="Arial" w:eastAsiaTheme="minorEastAsia" w:hAnsi="Arial"/>
                <w:b/>
                <w:bCs/>
                <w:sz w:val="22"/>
                <w:szCs w:val="22"/>
              </w:rPr>
              <w:t>Competency Units</w:t>
            </w:r>
          </w:p>
        </w:tc>
        <w:tc>
          <w:tcPr>
            <w:tcW w:w="3609" w:type="pct"/>
            <w:shd w:val="clear" w:color="auto" w:fill="D0CECE" w:themeFill="background2" w:themeFillShade="E6"/>
          </w:tcPr>
          <w:p w14:paraId="5D682DAC" w14:textId="77777777" w:rsidR="00676BA1" w:rsidRPr="00C60E21" w:rsidRDefault="00676BA1" w:rsidP="00E01334">
            <w:pPr>
              <w:jc w:val="center"/>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520340CF" w14:textId="77777777" w:rsidTr="00E01334">
        <w:trPr>
          <w:trHeight w:val="284"/>
        </w:trPr>
        <w:tc>
          <w:tcPr>
            <w:tcW w:w="1391" w:type="pct"/>
            <w:vAlign w:val="center"/>
          </w:tcPr>
          <w:p w14:paraId="0B9D0083"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 xml:space="preserve">CU1. Carryout Sand casting With Single Piece Pattern </w:t>
            </w:r>
          </w:p>
        </w:tc>
        <w:tc>
          <w:tcPr>
            <w:tcW w:w="3609" w:type="pct"/>
          </w:tcPr>
          <w:p w14:paraId="21295020"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Prepare green sand</w:t>
            </w:r>
          </w:p>
          <w:p w14:paraId="48F392E2"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Place the drag on Moulding Board</w:t>
            </w:r>
          </w:p>
          <w:p w14:paraId="4356D396"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Place the pattern in the drag</w:t>
            </w:r>
          </w:p>
          <w:p w14:paraId="74FFFDCD"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Pour sand in drag and perform ramming operation</w:t>
            </w:r>
          </w:p>
          <w:p w14:paraId="1BB89949"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Remove excessive sand from drag with strike of bar.</w:t>
            </w:r>
          </w:p>
          <w:p w14:paraId="13DD4A15"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Flip the drag and sprinkle parting sand</w:t>
            </w:r>
          </w:p>
          <w:p w14:paraId="2B6FC2D3"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Fit the cope on drag and place runner riser and sprue pin accordingly</w:t>
            </w:r>
          </w:p>
          <w:p w14:paraId="7991DF28"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Fill cope with green sand and perform ramming operation</w:t>
            </w:r>
          </w:p>
          <w:p w14:paraId="6C2AFECF"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Remove excessive sand from cope with strike of bar.</w:t>
            </w:r>
          </w:p>
          <w:p w14:paraId="487E4003" w14:textId="45E5AB2B"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Perform venting as per standard and </w:t>
            </w:r>
            <w:r w:rsidR="00D10956" w:rsidRPr="00C60E21">
              <w:rPr>
                <w:rFonts w:ascii="Arial" w:eastAsiaTheme="minorEastAsia" w:hAnsi="Arial"/>
                <w:color w:val="000000"/>
                <w:sz w:val="22"/>
                <w:szCs w:val="22"/>
              </w:rPr>
              <w:t>produce</w:t>
            </w:r>
            <w:r w:rsidRPr="00C60E21">
              <w:rPr>
                <w:rFonts w:ascii="Arial" w:eastAsiaTheme="minorEastAsia" w:hAnsi="Arial"/>
                <w:color w:val="000000"/>
                <w:sz w:val="22"/>
                <w:szCs w:val="22"/>
              </w:rPr>
              <w:t xml:space="preserve"> the poring basin and draw out sprue pin.</w:t>
            </w:r>
          </w:p>
          <w:p w14:paraId="2E6A93D3"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Split cope and drag and extract pattern, runner and produce gating system.</w:t>
            </w:r>
          </w:p>
          <w:p w14:paraId="49B5CC3C"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Pre heat the mold after matching coup and drag to minimize moisture content.</w:t>
            </w:r>
          </w:p>
          <w:p w14:paraId="5E68F7AE"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ignite crucible furnace and start blower</w:t>
            </w:r>
          </w:p>
          <w:p w14:paraId="7BF2BEE6"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Charge metal to be melt .After melting dross out slag by adding slag coagulants.</w:t>
            </w:r>
          </w:p>
          <w:p w14:paraId="2A9284F4" w14:textId="77777777" w:rsidR="00676BA1" w:rsidRPr="00C60E21" w:rsidRDefault="00676BA1" w:rsidP="00BB2303">
            <w:pPr>
              <w:numPr>
                <w:ilvl w:val="0"/>
                <w:numId w:val="59"/>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Pour molten metal with help of crucible and let it cool in the mold.</w:t>
            </w:r>
          </w:p>
        </w:tc>
      </w:tr>
      <w:tr w:rsidR="00676BA1" w:rsidRPr="00C60E21" w14:paraId="469E95B8" w14:textId="77777777" w:rsidTr="00E01334">
        <w:trPr>
          <w:trHeight w:val="530"/>
        </w:trPr>
        <w:tc>
          <w:tcPr>
            <w:tcW w:w="1391" w:type="pct"/>
            <w:vAlign w:val="center"/>
          </w:tcPr>
          <w:p w14:paraId="61DA1991"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CU2. Make English Letters (Alphabet)</w:t>
            </w:r>
          </w:p>
        </w:tc>
        <w:tc>
          <w:tcPr>
            <w:tcW w:w="3609" w:type="pct"/>
          </w:tcPr>
          <w:p w14:paraId="0713BDC0"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Prepare green sand</w:t>
            </w:r>
          </w:p>
          <w:p w14:paraId="1B631BB6"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Place the drag on Moulding Board</w:t>
            </w:r>
          </w:p>
          <w:p w14:paraId="442AC7FE"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Place the alphabet ‘A’ pattern in the drag</w:t>
            </w:r>
          </w:p>
          <w:p w14:paraId="384741ED"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Pour sand and perform ramming operation</w:t>
            </w:r>
          </w:p>
          <w:p w14:paraId="20B8F518"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Remove excessive sand from drag with strike of bar.</w:t>
            </w:r>
          </w:p>
          <w:p w14:paraId="729F64F2"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Flip the drag and sprinkle parting sand</w:t>
            </w:r>
          </w:p>
          <w:p w14:paraId="67F07FD6"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Fix the cope on drag and place runner and riser accordingly</w:t>
            </w:r>
          </w:p>
          <w:p w14:paraId="1065328D"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Fill cope with green sand and perform ramming operation</w:t>
            </w:r>
          </w:p>
          <w:p w14:paraId="1550FDBA"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Remove excessive sand from cope</w:t>
            </w:r>
          </w:p>
          <w:p w14:paraId="5F228C61" w14:textId="549879BE"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 xml:space="preserve">Perform venting as per standard and </w:t>
            </w:r>
            <w:r w:rsidR="00D10956" w:rsidRPr="00C60E21">
              <w:rPr>
                <w:rFonts w:ascii="Arial" w:eastAsiaTheme="minorEastAsia" w:hAnsi="Arial"/>
                <w:color w:val="000000"/>
                <w:sz w:val="22"/>
                <w:szCs w:val="22"/>
              </w:rPr>
              <w:t>produce</w:t>
            </w:r>
            <w:r w:rsidRPr="00C60E21">
              <w:rPr>
                <w:rFonts w:ascii="Arial" w:eastAsiaTheme="minorEastAsia" w:hAnsi="Arial"/>
                <w:color w:val="000000"/>
                <w:sz w:val="22"/>
                <w:szCs w:val="22"/>
              </w:rPr>
              <w:t xml:space="preserve"> the gates.</w:t>
            </w:r>
          </w:p>
          <w:p w14:paraId="4B704DD6"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Split cope and drag and extract pattern</w:t>
            </w:r>
          </w:p>
          <w:p w14:paraId="2E66FA76"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Remove moisture by preheating the mould.</w:t>
            </w:r>
          </w:p>
          <w:p w14:paraId="3FA3540A"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Melt metal in the crucible to be pour.</w:t>
            </w:r>
          </w:p>
          <w:p w14:paraId="77DBCEEF" w14:textId="77777777" w:rsidR="00676BA1" w:rsidRPr="00C60E21" w:rsidRDefault="00676BA1" w:rsidP="00BB2303">
            <w:pPr>
              <w:numPr>
                <w:ilvl w:val="0"/>
                <w:numId w:val="60"/>
              </w:num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Pour molten metal with help of crucible. </w:t>
            </w:r>
          </w:p>
        </w:tc>
      </w:tr>
      <w:tr w:rsidR="00676BA1" w:rsidRPr="00C60E21" w14:paraId="7D58A795" w14:textId="77777777" w:rsidTr="00E01334">
        <w:trPr>
          <w:trHeight w:val="284"/>
        </w:trPr>
        <w:tc>
          <w:tcPr>
            <w:tcW w:w="1391" w:type="pct"/>
            <w:vAlign w:val="center"/>
          </w:tcPr>
          <w:p w14:paraId="4CE28717"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lastRenderedPageBreak/>
              <w:t>CU3. Make Paper Weight</w:t>
            </w:r>
          </w:p>
        </w:tc>
        <w:tc>
          <w:tcPr>
            <w:tcW w:w="3609" w:type="pct"/>
          </w:tcPr>
          <w:p w14:paraId="29654FA1"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 Prepare green sand</w:t>
            </w:r>
          </w:p>
          <w:p w14:paraId="2EAC97E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P2. Place the drag on Moulding Board </w:t>
            </w:r>
          </w:p>
          <w:p w14:paraId="2E4C262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P3. Place the pattern of paper weight in drag part of the mould.</w:t>
            </w:r>
          </w:p>
          <w:p w14:paraId="3A615B1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43F0A44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w:t>
            </w:r>
          </w:p>
          <w:p w14:paraId="01DA00B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P6. Flip the drag and sprinkle parting sand</w:t>
            </w:r>
          </w:p>
          <w:p w14:paraId="235B5C8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Fix the cope on drag and place runner and riser accordingly</w:t>
            </w:r>
          </w:p>
          <w:p w14:paraId="02F9894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P8. Fill cope with green sand and perform ramming operation</w:t>
            </w:r>
          </w:p>
          <w:p w14:paraId="3A14384B"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 with the help of strike of bar.</w:t>
            </w:r>
          </w:p>
          <w:p w14:paraId="34C0646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P10. Perform venting as per standard and Produce the gating system.</w:t>
            </w:r>
          </w:p>
          <w:p w14:paraId="53D77A2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 and extract pattern</w:t>
            </w:r>
          </w:p>
          <w:p w14:paraId="0C765515"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Remove moisture content of coup and drag by preheating.</w:t>
            </w:r>
          </w:p>
          <w:p w14:paraId="32AAC67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P13. Charge molten metal to be melt in crucible. </w:t>
            </w:r>
          </w:p>
          <w:p w14:paraId="5C8CBA24"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P14.dross out slag by adding slag coagulant with the help of skimmer.</w:t>
            </w:r>
          </w:p>
          <w:p w14:paraId="1DCDDB0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P15. Pour molten metal with help of crucible and let it cool.</w:t>
            </w:r>
          </w:p>
        </w:tc>
      </w:tr>
      <w:tr w:rsidR="00676BA1" w:rsidRPr="00C60E21" w14:paraId="6A5EE063" w14:textId="77777777" w:rsidTr="00E01334">
        <w:trPr>
          <w:trHeight w:val="284"/>
        </w:trPr>
        <w:tc>
          <w:tcPr>
            <w:tcW w:w="1391" w:type="pct"/>
            <w:vAlign w:val="center"/>
          </w:tcPr>
          <w:p w14:paraId="4D21EBA0" w14:textId="77777777" w:rsidR="00676BA1" w:rsidRPr="00C60E21" w:rsidRDefault="00676BA1" w:rsidP="00E01334">
            <w:pPr>
              <w:rPr>
                <w:rFonts w:ascii="Arial" w:eastAsiaTheme="minorEastAsia" w:hAnsi="Arial"/>
                <w:b/>
                <w:bCs/>
                <w:sz w:val="22"/>
                <w:szCs w:val="22"/>
              </w:rPr>
            </w:pPr>
          </w:p>
          <w:p w14:paraId="29593391" w14:textId="77777777" w:rsidR="00676BA1" w:rsidRPr="00C60E21" w:rsidRDefault="00676BA1" w:rsidP="00E01334">
            <w:pPr>
              <w:rPr>
                <w:rFonts w:ascii="Arial" w:eastAsiaTheme="minorEastAsia" w:hAnsi="Arial"/>
                <w:b/>
                <w:bCs/>
                <w:sz w:val="22"/>
                <w:szCs w:val="22"/>
              </w:rPr>
            </w:pPr>
          </w:p>
          <w:p w14:paraId="5E1BFE5E" w14:textId="77777777" w:rsidR="00676BA1" w:rsidRPr="00C60E21" w:rsidRDefault="00676BA1" w:rsidP="00E01334">
            <w:pPr>
              <w:rPr>
                <w:rFonts w:ascii="Arial" w:eastAsiaTheme="minorEastAsia" w:hAnsi="Arial"/>
                <w:b/>
                <w:bCs/>
                <w:sz w:val="22"/>
                <w:szCs w:val="22"/>
              </w:rPr>
            </w:pPr>
          </w:p>
          <w:p w14:paraId="72FA3AEE" w14:textId="77777777" w:rsidR="00676BA1" w:rsidRPr="00C60E21" w:rsidRDefault="00676BA1" w:rsidP="00E01334">
            <w:pPr>
              <w:rPr>
                <w:rFonts w:ascii="Arial" w:eastAsiaTheme="minorEastAsia" w:hAnsi="Arial"/>
                <w:b/>
                <w:bCs/>
                <w:sz w:val="22"/>
                <w:szCs w:val="22"/>
              </w:rPr>
            </w:pPr>
          </w:p>
          <w:p w14:paraId="04B3B40D" w14:textId="77777777" w:rsidR="00676BA1" w:rsidRPr="00C60E21" w:rsidRDefault="00676BA1" w:rsidP="00E01334">
            <w:pPr>
              <w:rPr>
                <w:rFonts w:ascii="Arial" w:eastAsiaTheme="minorEastAsia" w:hAnsi="Arial"/>
                <w:b/>
                <w:bCs/>
                <w:sz w:val="22"/>
                <w:szCs w:val="22"/>
              </w:rPr>
            </w:pPr>
          </w:p>
          <w:p w14:paraId="7D0F064C"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CU4. Perform Casting for Hexagonal Pattern</w:t>
            </w:r>
          </w:p>
        </w:tc>
        <w:tc>
          <w:tcPr>
            <w:tcW w:w="3609" w:type="pct"/>
          </w:tcPr>
          <w:p w14:paraId="44719EE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 Prepare green sand</w:t>
            </w:r>
          </w:p>
          <w:p w14:paraId="55EAB3C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P2. Place the drag on Moulding Board </w:t>
            </w:r>
          </w:p>
          <w:p w14:paraId="27FEBBCC"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P3. Place the hexagonal pattern in drag</w:t>
            </w:r>
          </w:p>
          <w:p w14:paraId="72773BE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6342E37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 with the help of strike of bar.</w:t>
            </w:r>
          </w:p>
          <w:p w14:paraId="181E1DE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P6. Flip the drag and sprinkle parting sand to create parting line between mould halves.</w:t>
            </w:r>
          </w:p>
          <w:p w14:paraId="566F266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Match cope on drag and place runner and riser accordingly</w:t>
            </w:r>
          </w:p>
          <w:p w14:paraId="01210953"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P8. Fill cope with green sand and perform ramming operation</w:t>
            </w:r>
          </w:p>
          <w:p w14:paraId="6B6F68B3"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 with the help of strike of bar.</w:t>
            </w:r>
          </w:p>
          <w:p w14:paraId="2C109A09" w14:textId="6356CDB1"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P10. Perform venting as per standard and </w:t>
            </w:r>
            <w:r w:rsidR="00D10956" w:rsidRPr="00C60E21">
              <w:rPr>
                <w:rFonts w:ascii="Arial" w:eastAsiaTheme="minorEastAsia" w:hAnsi="Arial"/>
                <w:color w:val="000000"/>
                <w:sz w:val="22"/>
                <w:szCs w:val="22"/>
              </w:rPr>
              <w:t>produce</w:t>
            </w:r>
            <w:r w:rsidRPr="00C60E21">
              <w:rPr>
                <w:rFonts w:ascii="Arial" w:eastAsiaTheme="minorEastAsia" w:hAnsi="Arial"/>
                <w:color w:val="000000"/>
                <w:sz w:val="22"/>
                <w:szCs w:val="22"/>
              </w:rPr>
              <w:t xml:space="preserve"> the gate under runner</w:t>
            </w:r>
          </w:p>
          <w:p w14:paraId="13F205CB"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w:t>
            </w:r>
          </w:p>
          <w:p w14:paraId="46D4EAE7"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Carefully extract pattern and repair Mould cavity if required.</w:t>
            </w:r>
          </w:p>
          <w:p w14:paraId="7144758F" w14:textId="77777777" w:rsidR="00676BA1" w:rsidRPr="00C60E21" w:rsidRDefault="00676BA1" w:rsidP="00E01334">
            <w:pPr>
              <w:spacing w:line="360" w:lineRule="auto"/>
              <w:ind w:left="589" w:hanging="540"/>
              <w:contextualSpacing/>
              <w:rPr>
                <w:rFonts w:ascii="Arial" w:eastAsiaTheme="minorEastAsia" w:hAnsi="Arial"/>
                <w:color w:val="000000"/>
                <w:sz w:val="22"/>
                <w:szCs w:val="22"/>
              </w:rPr>
            </w:pPr>
            <w:r w:rsidRPr="00C60E21">
              <w:rPr>
                <w:rFonts w:ascii="Arial" w:eastAsiaTheme="minorEastAsia" w:hAnsi="Arial"/>
                <w:color w:val="000000"/>
                <w:sz w:val="22"/>
                <w:szCs w:val="22"/>
              </w:rPr>
              <w:t>P13.Pour molten metal with help of crucible and let it cool.</w:t>
            </w:r>
          </w:p>
        </w:tc>
      </w:tr>
      <w:tr w:rsidR="00676BA1" w:rsidRPr="00C60E21" w14:paraId="5212BE9A" w14:textId="77777777" w:rsidTr="00E01334">
        <w:trPr>
          <w:trHeight w:val="284"/>
        </w:trPr>
        <w:tc>
          <w:tcPr>
            <w:tcW w:w="1391" w:type="pct"/>
            <w:vAlign w:val="center"/>
          </w:tcPr>
          <w:p w14:paraId="54D33677" w14:textId="77777777" w:rsidR="00676BA1" w:rsidRPr="00C60E21" w:rsidRDefault="00676BA1" w:rsidP="00E01334">
            <w:pPr>
              <w:rPr>
                <w:rFonts w:ascii="Arial" w:eastAsiaTheme="minorEastAsia" w:hAnsi="Arial"/>
                <w:b/>
                <w:bCs/>
                <w:sz w:val="22"/>
                <w:szCs w:val="22"/>
              </w:rPr>
            </w:pPr>
          </w:p>
          <w:p w14:paraId="45DD60C7" w14:textId="77777777" w:rsidR="00676BA1" w:rsidRPr="00C60E21" w:rsidRDefault="00676BA1" w:rsidP="00E01334">
            <w:pPr>
              <w:rPr>
                <w:rFonts w:ascii="Arial" w:eastAsiaTheme="minorEastAsia" w:hAnsi="Arial"/>
                <w:b/>
                <w:bCs/>
                <w:sz w:val="22"/>
                <w:szCs w:val="22"/>
              </w:rPr>
            </w:pPr>
          </w:p>
          <w:p w14:paraId="58D67B32"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lastRenderedPageBreak/>
              <w:t xml:space="preserve">CU5. Perform casting With Split Pattern </w:t>
            </w:r>
          </w:p>
        </w:tc>
        <w:tc>
          <w:tcPr>
            <w:tcW w:w="3609" w:type="pct"/>
          </w:tcPr>
          <w:p w14:paraId="3741234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lastRenderedPageBreak/>
              <w:t>P1. Prepare green sand</w:t>
            </w:r>
          </w:p>
          <w:p w14:paraId="58F23247"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P2. Place the drag on Moulding Board</w:t>
            </w:r>
          </w:p>
          <w:p w14:paraId="5E7FBA7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lastRenderedPageBreak/>
              <w:t>P3. Place the pattern without dowel pin in the drag</w:t>
            </w:r>
          </w:p>
          <w:p w14:paraId="6520431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21B997A1"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w:t>
            </w:r>
          </w:p>
          <w:p w14:paraId="67FAB4A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P6. Flip the drag and place the pattern with dowel pins on the pattern without dowel pins, and clamp them firmly </w:t>
            </w:r>
          </w:p>
          <w:p w14:paraId="17F18194"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Fix the cope on drag and place runner and riser accordingly</w:t>
            </w:r>
          </w:p>
          <w:p w14:paraId="2704B780"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P8. Fill cope with green sand and perform ramming operation</w:t>
            </w:r>
          </w:p>
          <w:p w14:paraId="7B006DD5"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w:t>
            </w:r>
          </w:p>
          <w:p w14:paraId="5A827764" w14:textId="5A5EF1E2"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P10. Perform venting as per standard and </w:t>
            </w:r>
            <w:r w:rsidR="00D10956" w:rsidRPr="00C60E21">
              <w:rPr>
                <w:rFonts w:ascii="Arial" w:eastAsiaTheme="minorEastAsia" w:hAnsi="Arial"/>
                <w:color w:val="000000"/>
                <w:sz w:val="22"/>
                <w:szCs w:val="22"/>
              </w:rPr>
              <w:t>produce</w:t>
            </w:r>
            <w:r w:rsidRPr="00C60E21">
              <w:rPr>
                <w:rFonts w:ascii="Arial" w:eastAsiaTheme="minorEastAsia" w:hAnsi="Arial"/>
                <w:color w:val="000000"/>
                <w:sz w:val="22"/>
                <w:szCs w:val="22"/>
              </w:rPr>
              <w:t xml:space="preserve"> the gate under runner</w:t>
            </w:r>
          </w:p>
          <w:p w14:paraId="5A2B30A3"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w:t>
            </w:r>
          </w:p>
          <w:p w14:paraId="45F5B9FA"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Carefully extract pattern and repair cavity.</w:t>
            </w:r>
          </w:p>
          <w:p w14:paraId="7EEC80B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P13. Pour molten metal with help of crucible and let it cool.</w:t>
            </w:r>
          </w:p>
        </w:tc>
      </w:tr>
      <w:tr w:rsidR="00676BA1" w:rsidRPr="00C60E21" w14:paraId="47C0E981" w14:textId="77777777" w:rsidTr="00E01334">
        <w:trPr>
          <w:trHeight w:val="1115"/>
        </w:trPr>
        <w:tc>
          <w:tcPr>
            <w:tcW w:w="1391" w:type="pct"/>
            <w:vAlign w:val="center"/>
          </w:tcPr>
          <w:p w14:paraId="3426F6C8" w14:textId="77777777" w:rsidR="00676BA1" w:rsidRPr="00C60E21" w:rsidRDefault="00676BA1" w:rsidP="00E01334">
            <w:pPr>
              <w:rPr>
                <w:rFonts w:ascii="Arial" w:eastAsiaTheme="minorEastAsia" w:hAnsi="Arial"/>
                <w:b/>
                <w:bCs/>
                <w:sz w:val="22"/>
                <w:szCs w:val="22"/>
              </w:rPr>
            </w:pPr>
          </w:p>
          <w:p w14:paraId="55D63284" w14:textId="77777777" w:rsidR="00676BA1" w:rsidRPr="00C60E21" w:rsidRDefault="00676BA1" w:rsidP="00E01334">
            <w:pPr>
              <w:rPr>
                <w:rFonts w:ascii="Arial" w:eastAsiaTheme="minorEastAsia" w:hAnsi="Arial"/>
                <w:b/>
                <w:bCs/>
                <w:sz w:val="22"/>
                <w:szCs w:val="22"/>
              </w:rPr>
            </w:pPr>
          </w:p>
          <w:p w14:paraId="155CE652" w14:textId="77777777" w:rsidR="00676BA1" w:rsidRPr="00C60E21" w:rsidRDefault="00676BA1" w:rsidP="00E01334">
            <w:pPr>
              <w:rPr>
                <w:rFonts w:ascii="Arial" w:eastAsiaTheme="minorEastAsia" w:hAnsi="Arial"/>
                <w:b/>
                <w:bCs/>
                <w:sz w:val="22"/>
                <w:szCs w:val="22"/>
              </w:rPr>
            </w:pPr>
          </w:p>
          <w:p w14:paraId="27FC8EA3" w14:textId="77777777" w:rsidR="00676BA1" w:rsidRPr="00C60E21" w:rsidRDefault="00676BA1" w:rsidP="00E01334">
            <w:pPr>
              <w:rPr>
                <w:rFonts w:ascii="Arial" w:eastAsiaTheme="minorEastAsia" w:hAnsi="Arial"/>
                <w:b/>
                <w:bCs/>
                <w:sz w:val="22"/>
                <w:szCs w:val="22"/>
              </w:rPr>
            </w:pPr>
          </w:p>
          <w:p w14:paraId="1EF8DB8F" w14:textId="77777777" w:rsidR="00676BA1" w:rsidRPr="00C60E21" w:rsidRDefault="00676BA1" w:rsidP="00E01334">
            <w:pPr>
              <w:rPr>
                <w:rFonts w:ascii="Arial" w:eastAsiaTheme="minorEastAsia" w:hAnsi="Arial"/>
                <w:b/>
                <w:bCs/>
                <w:sz w:val="22"/>
                <w:szCs w:val="22"/>
              </w:rPr>
            </w:pPr>
          </w:p>
          <w:p w14:paraId="4C0BB658"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CU6. Cast Anvil</w:t>
            </w:r>
          </w:p>
        </w:tc>
        <w:tc>
          <w:tcPr>
            <w:tcW w:w="3609" w:type="pct"/>
          </w:tcPr>
          <w:p w14:paraId="785F2D0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 Prepare molasses sand.</w:t>
            </w:r>
          </w:p>
          <w:p w14:paraId="765038D1"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P2. Place the drag on Moulding Board</w:t>
            </w:r>
          </w:p>
          <w:p w14:paraId="7EA095BE"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P3. Place the Anvil shaped pattern in the drag as per drawing</w:t>
            </w:r>
          </w:p>
          <w:p w14:paraId="719DA8E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4865DB7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w:t>
            </w:r>
          </w:p>
          <w:p w14:paraId="06A168E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P6. Flip the drag and sprinkle parting sand</w:t>
            </w:r>
          </w:p>
          <w:p w14:paraId="7943403C"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Fix the cope on drag and place runner and riser accordingly</w:t>
            </w:r>
          </w:p>
          <w:p w14:paraId="24042C7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P8. Fill cope with green sand and perform ramming operation</w:t>
            </w:r>
          </w:p>
          <w:p w14:paraId="4F2AB602"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w:t>
            </w:r>
          </w:p>
          <w:p w14:paraId="34955055" w14:textId="48B141DB"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P10. Perform venting as per standard and </w:t>
            </w:r>
            <w:r w:rsidR="00D10956" w:rsidRPr="00C60E21">
              <w:rPr>
                <w:rFonts w:ascii="Arial" w:eastAsiaTheme="minorEastAsia" w:hAnsi="Arial"/>
                <w:color w:val="000000"/>
                <w:sz w:val="22"/>
                <w:szCs w:val="22"/>
              </w:rPr>
              <w:t>produce</w:t>
            </w:r>
            <w:r w:rsidRPr="00C60E21">
              <w:rPr>
                <w:rFonts w:ascii="Arial" w:eastAsiaTheme="minorEastAsia" w:hAnsi="Arial"/>
                <w:color w:val="000000"/>
                <w:sz w:val="22"/>
                <w:szCs w:val="22"/>
              </w:rPr>
              <w:t xml:space="preserve"> the gate under runner</w:t>
            </w:r>
          </w:p>
          <w:p w14:paraId="5F378C0B"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w:t>
            </w:r>
          </w:p>
          <w:p w14:paraId="7104608E"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Carefully extract pattern and repair Mould cavities.</w:t>
            </w:r>
          </w:p>
          <w:p w14:paraId="4FF90A44"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P13.Preheat the mould.</w:t>
            </w:r>
          </w:p>
          <w:p w14:paraId="200BB51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P14.Melt molten metal in crucible.</w:t>
            </w:r>
          </w:p>
          <w:p w14:paraId="7C2ED36C"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P15.Dross out slag with the help of skimmer by adding slag coagulants.</w:t>
            </w:r>
          </w:p>
          <w:p w14:paraId="2B71CC8C"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P16. Pour molten metal from crucible into mould.</w:t>
            </w:r>
          </w:p>
        </w:tc>
      </w:tr>
      <w:tr w:rsidR="00676BA1" w:rsidRPr="00C60E21" w14:paraId="6BB2289B" w14:textId="77777777" w:rsidTr="00E01334">
        <w:trPr>
          <w:trHeight w:val="284"/>
        </w:trPr>
        <w:tc>
          <w:tcPr>
            <w:tcW w:w="1391" w:type="pct"/>
            <w:vAlign w:val="center"/>
          </w:tcPr>
          <w:p w14:paraId="4ECAE11D" w14:textId="77777777" w:rsidR="00676BA1" w:rsidRPr="00C60E21" w:rsidRDefault="00676BA1" w:rsidP="00E01334">
            <w:pPr>
              <w:rPr>
                <w:rFonts w:ascii="Arial" w:eastAsiaTheme="minorEastAsia" w:hAnsi="Arial"/>
                <w:b/>
                <w:bCs/>
                <w:sz w:val="22"/>
                <w:szCs w:val="22"/>
              </w:rPr>
            </w:pPr>
          </w:p>
          <w:p w14:paraId="582AFAE9" w14:textId="77777777" w:rsidR="00676BA1" w:rsidRPr="00C60E21" w:rsidRDefault="00676BA1" w:rsidP="00E01334">
            <w:pPr>
              <w:rPr>
                <w:rFonts w:ascii="Arial" w:eastAsiaTheme="minorEastAsia" w:hAnsi="Arial"/>
                <w:b/>
                <w:bCs/>
                <w:sz w:val="22"/>
                <w:szCs w:val="22"/>
              </w:rPr>
            </w:pPr>
          </w:p>
          <w:p w14:paraId="03E8B3A2" w14:textId="77777777" w:rsidR="00676BA1" w:rsidRPr="00C60E21" w:rsidRDefault="00676BA1" w:rsidP="00E01334">
            <w:pPr>
              <w:rPr>
                <w:rFonts w:ascii="Arial" w:eastAsiaTheme="minorEastAsia" w:hAnsi="Arial"/>
                <w:b/>
                <w:bCs/>
                <w:sz w:val="22"/>
                <w:szCs w:val="22"/>
              </w:rPr>
            </w:pPr>
          </w:p>
          <w:p w14:paraId="1140126A" w14:textId="77777777" w:rsidR="00676BA1" w:rsidRPr="00C60E21" w:rsidRDefault="00676BA1" w:rsidP="00E01334">
            <w:pPr>
              <w:rPr>
                <w:rFonts w:ascii="Arial" w:eastAsiaTheme="minorEastAsia" w:hAnsi="Arial"/>
                <w:b/>
                <w:bCs/>
                <w:sz w:val="22"/>
                <w:szCs w:val="22"/>
              </w:rPr>
            </w:pPr>
          </w:p>
          <w:p w14:paraId="620F27B3" w14:textId="77777777" w:rsidR="00676BA1" w:rsidRPr="00C60E21" w:rsidRDefault="00676BA1" w:rsidP="00E01334">
            <w:pPr>
              <w:rPr>
                <w:rFonts w:ascii="Arial" w:eastAsiaTheme="minorEastAsia" w:hAnsi="Arial"/>
                <w:b/>
                <w:bCs/>
                <w:sz w:val="22"/>
                <w:szCs w:val="22"/>
              </w:rPr>
            </w:pPr>
          </w:p>
          <w:p w14:paraId="7A72EAE5"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 xml:space="preserve">CU7. Cast Journal Bearing Body </w:t>
            </w:r>
          </w:p>
        </w:tc>
        <w:tc>
          <w:tcPr>
            <w:tcW w:w="3609" w:type="pct"/>
          </w:tcPr>
          <w:p w14:paraId="25AA507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 Prepare green sand</w:t>
            </w:r>
          </w:p>
          <w:p w14:paraId="11DE006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P2. Place the drag on Moulding Board</w:t>
            </w:r>
          </w:p>
          <w:p w14:paraId="0CC27671"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P3. Place the split pattern of journal bearing in the drag as per drawing</w:t>
            </w:r>
          </w:p>
          <w:p w14:paraId="1B468CAB"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7C8F37C3"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 with the help of strike of bar.</w:t>
            </w:r>
          </w:p>
          <w:p w14:paraId="1D5B242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P6. Flip the drag and sprinkle parting sand</w:t>
            </w:r>
          </w:p>
          <w:p w14:paraId="4C86F72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Fix the cope on drag and place runner, sprue pin and riser accordingly</w:t>
            </w:r>
          </w:p>
          <w:p w14:paraId="70C4B78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lastRenderedPageBreak/>
              <w:t>P8. Fill cope with green sand and perform ramming operation</w:t>
            </w:r>
          </w:p>
          <w:p w14:paraId="45C2D6B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w:t>
            </w:r>
          </w:p>
          <w:p w14:paraId="5EB42EBA"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P10. Perform venting as per standard and Produce pouring basin.</w:t>
            </w:r>
          </w:p>
          <w:p w14:paraId="41718643"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 and produce gating system.</w:t>
            </w:r>
          </w:p>
          <w:p w14:paraId="3B38995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Carefully extract pattern and repair Mould cavities.</w:t>
            </w:r>
          </w:p>
          <w:p w14:paraId="0560B3F9"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P13.Preheat the mould to remove moisture content before pouring.</w:t>
            </w:r>
          </w:p>
          <w:p w14:paraId="69E4FE7E"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P14.Melt metal to be pour in crucible </w:t>
            </w:r>
          </w:p>
          <w:p w14:paraId="110419F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P15.Dross out slag by adding slag coagulants with the help of skimmer.</w:t>
            </w:r>
          </w:p>
          <w:p w14:paraId="6564EBA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 P16.Pour molten metal into the mould from crucible and let it cool.</w:t>
            </w:r>
          </w:p>
        </w:tc>
      </w:tr>
      <w:tr w:rsidR="00676BA1" w:rsidRPr="00C60E21" w14:paraId="47918830" w14:textId="77777777" w:rsidTr="00E01334">
        <w:trPr>
          <w:trHeight w:val="284"/>
        </w:trPr>
        <w:tc>
          <w:tcPr>
            <w:tcW w:w="1391" w:type="pct"/>
            <w:vAlign w:val="center"/>
          </w:tcPr>
          <w:p w14:paraId="2CCCBD91" w14:textId="77777777" w:rsidR="00676BA1" w:rsidRPr="00C60E21" w:rsidRDefault="00676BA1" w:rsidP="00E01334">
            <w:pPr>
              <w:rPr>
                <w:rFonts w:ascii="Arial" w:eastAsiaTheme="minorEastAsia" w:hAnsi="Arial"/>
                <w:b/>
                <w:bCs/>
                <w:sz w:val="22"/>
                <w:szCs w:val="22"/>
              </w:rPr>
            </w:pPr>
          </w:p>
          <w:p w14:paraId="459135DF" w14:textId="77777777" w:rsidR="00676BA1" w:rsidRPr="00C60E21" w:rsidRDefault="00676BA1" w:rsidP="00E01334">
            <w:pPr>
              <w:rPr>
                <w:rFonts w:ascii="Arial" w:eastAsiaTheme="minorEastAsia" w:hAnsi="Arial"/>
                <w:b/>
                <w:bCs/>
                <w:sz w:val="22"/>
                <w:szCs w:val="22"/>
              </w:rPr>
            </w:pPr>
          </w:p>
          <w:p w14:paraId="6ECC8FD0" w14:textId="77777777" w:rsidR="00676BA1" w:rsidRPr="00C60E21" w:rsidRDefault="00676BA1" w:rsidP="00E01334">
            <w:pPr>
              <w:rPr>
                <w:rFonts w:ascii="Arial" w:eastAsiaTheme="minorEastAsia" w:hAnsi="Arial"/>
                <w:b/>
                <w:bCs/>
                <w:sz w:val="22"/>
                <w:szCs w:val="22"/>
              </w:rPr>
            </w:pPr>
          </w:p>
          <w:p w14:paraId="38B61CAB" w14:textId="77777777" w:rsidR="00676BA1" w:rsidRPr="00C60E21" w:rsidRDefault="00676BA1" w:rsidP="00E01334">
            <w:pPr>
              <w:rPr>
                <w:rFonts w:ascii="Arial" w:eastAsiaTheme="minorEastAsia" w:hAnsi="Arial"/>
                <w:b/>
                <w:bCs/>
                <w:sz w:val="22"/>
                <w:szCs w:val="22"/>
              </w:rPr>
            </w:pPr>
          </w:p>
          <w:p w14:paraId="3D769A92" w14:textId="77777777" w:rsidR="00676BA1" w:rsidRPr="00C60E21" w:rsidRDefault="00676BA1" w:rsidP="00E01334">
            <w:pPr>
              <w:rPr>
                <w:rFonts w:ascii="Arial" w:eastAsiaTheme="minorEastAsia" w:hAnsi="Arial"/>
                <w:b/>
                <w:bCs/>
                <w:sz w:val="22"/>
                <w:szCs w:val="22"/>
              </w:rPr>
            </w:pPr>
          </w:p>
          <w:p w14:paraId="0A14B3B3"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CU8. Cast Pulley</w:t>
            </w:r>
          </w:p>
        </w:tc>
        <w:tc>
          <w:tcPr>
            <w:tcW w:w="3609" w:type="pct"/>
          </w:tcPr>
          <w:p w14:paraId="573E99A4"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 Prepare molasses sand.</w:t>
            </w:r>
          </w:p>
          <w:p w14:paraId="17990A9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P2. Place the drag on Moulding Board</w:t>
            </w:r>
          </w:p>
          <w:p w14:paraId="6537E672"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P3. Place the pulley shaped pattern in the drag as per drawing</w:t>
            </w:r>
          </w:p>
          <w:p w14:paraId="2C9087F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P4. Pour sand and perform ramming operation</w:t>
            </w:r>
          </w:p>
          <w:p w14:paraId="3FBD05CB"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P5. Remove excessive sand from drag.</w:t>
            </w:r>
          </w:p>
          <w:p w14:paraId="51940846"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P6. Flip the drag and sprinkle parting sand</w:t>
            </w:r>
          </w:p>
          <w:p w14:paraId="370E42DE"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P7. Fix the cope on drag and place runner and riser accordingly</w:t>
            </w:r>
          </w:p>
          <w:p w14:paraId="39280588"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P8. Fill cope with molasses sand and perform ramming operation</w:t>
            </w:r>
          </w:p>
          <w:p w14:paraId="4F6905CD"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P9. Remove excessive sand from cope</w:t>
            </w:r>
          </w:p>
          <w:p w14:paraId="0B1069A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P10. Perform venting as per standard and Produce the gate under runner</w:t>
            </w:r>
          </w:p>
          <w:p w14:paraId="0FB31ABF"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P11. Split cope and drag</w:t>
            </w:r>
          </w:p>
          <w:p w14:paraId="6515BF64"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P12. Carefully extract pattern and repair Mould cavties if required.</w:t>
            </w:r>
          </w:p>
          <w:p w14:paraId="0E5C4D67"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P13.Give curing time to mould.</w:t>
            </w:r>
          </w:p>
          <w:p w14:paraId="06121561"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color w:val="000000"/>
                <w:sz w:val="22"/>
                <w:szCs w:val="22"/>
              </w:rPr>
              <w:t>P14 charge metal to be melt in crucible and melt it.</w:t>
            </w:r>
          </w:p>
          <w:p w14:paraId="7ECADD1C" w14:textId="77777777" w:rsidR="00676BA1" w:rsidRPr="00C60E21" w:rsidRDefault="00676BA1" w:rsidP="00E01334">
            <w:pPr>
              <w:spacing w:line="360" w:lineRule="auto"/>
              <w:ind w:left="589" w:hanging="540"/>
              <w:rPr>
                <w:rFonts w:ascii="Arial" w:eastAsiaTheme="minorEastAsia" w:hAnsi="Arial"/>
                <w:color w:val="000000"/>
                <w:sz w:val="22"/>
                <w:szCs w:val="22"/>
              </w:rPr>
            </w:pPr>
            <w:r w:rsidRPr="00C60E21">
              <w:rPr>
                <w:rFonts w:ascii="Arial" w:eastAsiaTheme="minorEastAsia" w:hAnsi="Arial"/>
                <w:b/>
                <w:color w:val="000000"/>
                <w:sz w:val="22"/>
                <w:szCs w:val="22"/>
              </w:rPr>
              <w:t>P15</w:t>
            </w:r>
            <w:r w:rsidRPr="00C60E21">
              <w:rPr>
                <w:rFonts w:ascii="Arial" w:eastAsiaTheme="minorEastAsia" w:hAnsi="Arial"/>
                <w:color w:val="000000"/>
                <w:sz w:val="22"/>
                <w:szCs w:val="22"/>
              </w:rPr>
              <w:t>.skim off slag from surface of the molten metal and   Pour it into the mold from crucible.</w:t>
            </w:r>
          </w:p>
        </w:tc>
      </w:tr>
      <w:tr w:rsidR="00676BA1" w:rsidRPr="00C60E21" w14:paraId="6B1A8B7D" w14:textId="77777777" w:rsidTr="00E01334">
        <w:trPr>
          <w:trHeight w:val="284"/>
        </w:trPr>
        <w:tc>
          <w:tcPr>
            <w:tcW w:w="1391" w:type="pct"/>
            <w:vAlign w:val="center"/>
          </w:tcPr>
          <w:p w14:paraId="35226D95" w14:textId="77777777" w:rsidR="00676BA1" w:rsidRPr="00C60E21" w:rsidRDefault="00676BA1" w:rsidP="00E01334">
            <w:pPr>
              <w:rPr>
                <w:rFonts w:ascii="Arial" w:eastAsiaTheme="minorEastAsia" w:hAnsi="Arial"/>
                <w:b/>
                <w:bCs/>
                <w:sz w:val="22"/>
                <w:szCs w:val="22"/>
              </w:rPr>
            </w:pPr>
            <w:r w:rsidRPr="00C60E21">
              <w:rPr>
                <w:rFonts w:ascii="Arial" w:eastAsiaTheme="minorEastAsia" w:hAnsi="Arial"/>
                <w:b/>
                <w:bCs/>
                <w:sz w:val="22"/>
                <w:szCs w:val="22"/>
              </w:rPr>
              <w:t>CU9.Practice casting through shell molding</w:t>
            </w:r>
          </w:p>
        </w:tc>
        <w:tc>
          <w:tcPr>
            <w:tcW w:w="3609" w:type="pct"/>
          </w:tcPr>
          <w:p w14:paraId="04D2C64C"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P1</w:t>
            </w:r>
            <w:r w:rsidRPr="00C60E21">
              <w:rPr>
                <w:rFonts w:ascii="Arial" w:eastAsiaTheme="minorEastAsia" w:hAnsi="Arial"/>
                <w:color w:val="000000"/>
                <w:sz w:val="22"/>
                <w:szCs w:val="22"/>
              </w:rPr>
              <w:t>. Prepare sand mixed thermosetting binder.</w:t>
            </w:r>
          </w:p>
          <w:p w14:paraId="250E0AEE"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 xml:space="preserve">P2. </w:t>
            </w:r>
            <w:r w:rsidRPr="00C60E21">
              <w:rPr>
                <w:rFonts w:ascii="Arial" w:eastAsiaTheme="minorEastAsia" w:hAnsi="Arial"/>
                <w:color w:val="000000"/>
                <w:sz w:val="22"/>
                <w:szCs w:val="22"/>
              </w:rPr>
              <w:t>Pour this sand into a mould</w:t>
            </w:r>
          </w:p>
          <w:p w14:paraId="26C62494"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 xml:space="preserve">P3. </w:t>
            </w:r>
            <w:r w:rsidRPr="00C60E21">
              <w:rPr>
                <w:rFonts w:ascii="Arial" w:eastAsiaTheme="minorEastAsia" w:hAnsi="Arial"/>
                <w:color w:val="000000"/>
                <w:sz w:val="22"/>
                <w:szCs w:val="22"/>
              </w:rPr>
              <w:t>Firmly clamp heated match plate pattern     on the molding box.</w:t>
            </w:r>
          </w:p>
          <w:p w14:paraId="1A760C9F"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P4.</w:t>
            </w:r>
            <w:r w:rsidRPr="00C60E21">
              <w:rPr>
                <w:rFonts w:ascii="Arial" w:eastAsiaTheme="minorEastAsia" w:hAnsi="Arial"/>
                <w:color w:val="000000"/>
                <w:sz w:val="22"/>
                <w:szCs w:val="22"/>
              </w:rPr>
              <w:t xml:space="preserve"> Invert or roll over the mold box containing sand mixed with thermosetting material.</w:t>
            </w:r>
          </w:p>
          <w:p w14:paraId="3DCEF4D9"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 xml:space="preserve">P5. </w:t>
            </w:r>
            <w:r w:rsidRPr="00C60E21">
              <w:rPr>
                <w:rFonts w:ascii="Arial" w:eastAsiaTheme="minorEastAsia" w:hAnsi="Arial"/>
                <w:color w:val="000000"/>
                <w:sz w:val="22"/>
                <w:szCs w:val="22"/>
              </w:rPr>
              <w:t>Reposition the moulding box so that all loose sand fell down and form a hard shell after curing.</w:t>
            </w:r>
          </w:p>
          <w:p w14:paraId="4793EE71"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 xml:space="preserve">P6. </w:t>
            </w:r>
            <w:r w:rsidRPr="00C60E21">
              <w:rPr>
                <w:rFonts w:ascii="Arial" w:eastAsiaTheme="minorEastAsia" w:hAnsi="Arial"/>
                <w:color w:val="000000"/>
                <w:sz w:val="22"/>
                <w:szCs w:val="22"/>
              </w:rPr>
              <w:t>Heat sand shell for a few minutes in oven for the purpose of complete curing.</w:t>
            </w:r>
          </w:p>
          <w:p w14:paraId="112F3514"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 xml:space="preserve">P7. </w:t>
            </w:r>
            <w:r w:rsidRPr="00C60E21">
              <w:rPr>
                <w:rFonts w:ascii="Arial" w:eastAsiaTheme="minorEastAsia" w:hAnsi="Arial"/>
                <w:color w:val="000000"/>
                <w:sz w:val="22"/>
                <w:szCs w:val="22"/>
              </w:rPr>
              <w:t>Stripped shell mould from the pattern.</w:t>
            </w:r>
          </w:p>
          <w:p w14:paraId="5B13F371"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lastRenderedPageBreak/>
              <w:t>P8.</w:t>
            </w:r>
            <w:r w:rsidRPr="00C60E21">
              <w:rPr>
                <w:rFonts w:ascii="Arial" w:eastAsiaTheme="minorEastAsia" w:hAnsi="Arial"/>
                <w:color w:val="000000"/>
                <w:sz w:val="22"/>
                <w:szCs w:val="22"/>
              </w:rPr>
              <w:t xml:space="preserve"> Assemble or match two halves of the shell mould and support them by metal shots and pouring sand into a box.</w:t>
            </w:r>
          </w:p>
          <w:p w14:paraId="276F1237" w14:textId="77777777" w:rsidR="00676BA1" w:rsidRPr="00C60E21" w:rsidRDefault="00676BA1" w:rsidP="00E01334">
            <w:pPr>
              <w:spacing w:line="360" w:lineRule="auto"/>
              <w:ind w:left="319" w:hanging="360"/>
              <w:rPr>
                <w:rFonts w:ascii="Arial" w:eastAsiaTheme="minorEastAsia" w:hAnsi="Arial"/>
                <w:color w:val="000000"/>
                <w:sz w:val="22"/>
                <w:szCs w:val="22"/>
              </w:rPr>
            </w:pPr>
            <w:r w:rsidRPr="00C60E21">
              <w:rPr>
                <w:rFonts w:ascii="Arial" w:eastAsiaTheme="minorEastAsia" w:hAnsi="Arial"/>
                <w:b/>
                <w:color w:val="000000"/>
                <w:sz w:val="22"/>
                <w:szCs w:val="22"/>
              </w:rPr>
              <w:t>P9.</w:t>
            </w:r>
            <w:r w:rsidRPr="00C60E21">
              <w:rPr>
                <w:rFonts w:ascii="Arial" w:eastAsiaTheme="minorEastAsia" w:hAnsi="Arial"/>
                <w:color w:val="000000"/>
                <w:sz w:val="22"/>
                <w:szCs w:val="22"/>
              </w:rPr>
              <w:t xml:space="preserve"> Pour molten metal into the cavity.</w:t>
            </w:r>
          </w:p>
        </w:tc>
      </w:tr>
    </w:tbl>
    <w:p w14:paraId="74662D7F" w14:textId="77777777" w:rsidR="00676BA1" w:rsidRPr="00C60E21" w:rsidRDefault="00676BA1" w:rsidP="00676BA1">
      <w:pPr>
        <w:spacing w:line="360" w:lineRule="auto"/>
        <w:rPr>
          <w:rFonts w:ascii="Arial" w:eastAsiaTheme="minorEastAsia" w:hAnsi="Arial"/>
          <w:sz w:val="22"/>
          <w:szCs w:val="22"/>
        </w:rPr>
      </w:pPr>
    </w:p>
    <w:p w14:paraId="0EEC6158"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1D5F185B"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6436150D"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Knowledge of Moulding tools</w:t>
      </w:r>
    </w:p>
    <w:p w14:paraId="09D28432"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Types of sand used according to casting.</w:t>
      </w:r>
    </w:p>
    <w:p w14:paraId="6C2617ED"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Types of mould</w:t>
      </w:r>
    </w:p>
    <w:p w14:paraId="0C70CDEC"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Casting processes.</w:t>
      </w:r>
    </w:p>
    <w:p w14:paraId="5E987CB9"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Slag coagulants and their types.</w:t>
      </w:r>
    </w:p>
    <w:p w14:paraId="1AF5A292"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Explain cope and drag</w:t>
      </w:r>
    </w:p>
    <w:p w14:paraId="5C6A7AF4"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Define reaming</w:t>
      </w:r>
    </w:p>
    <w:p w14:paraId="7BFBBA27"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Define tempering</w:t>
      </w:r>
    </w:p>
    <w:p w14:paraId="0321705E"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riddling</w:t>
      </w:r>
    </w:p>
    <w:p w14:paraId="34E085EA"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venting</w:t>
      </w:r>
    </w:p>
    <w:p w14:paraId="247E2B97"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Define gating</w:t>
      </w:r>
    </w:p>
    <w:p w14:paraId="175B1893"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Define shell moulding.</w:t>
      </w:r>
    </w:p>
    <w:p w14:paraId="1CCA7547"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types of binders</w:t>
      </w:r>
    </w:p>
    <w:p w14:paraId="1E01EF46"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Advantages and disadvantages of shell moulding.</w:t>
      </w:r>
    </w:p>
    <w:p w14:paraId="4B451909" w14:textId="77777777" w:rsidR="00676BA1" w:rsidRPr="00C60E21" w:rsidRDefault="00676BA1" w:rsidP="009E212F">
      <w:pPr>
        <w:pStyle w:val="ListParagraph"/>
        <w:numPr>
          <w:ilvl w:val="0"/>
          <w:numId w:val="334"/>
        </w:numPr>
        <w:spacing w:line="360" w:lineRule="auto"/>
        <w:ind w:left="1080" w:hanging="720"/>
        <w:rPr>
          <w:rFonts w:ascii="Arial" w:eastAsiaTheme="minorEastAsia" w:hAnsi="Arial"/>
          <w:bCs/>
          <w:sz w:val="22"/>
          <w:szCs w:val="22"/>
        </w:rPr>
      </w:pPr>
      <w:r w:rsidRPr="00C60E21">
        <w:rPr>
          <w:rFonts w:ascii="Arial" w:eastAsiaTheme="minorEastAsia" w:hAnsi="Arial"/>
          <w:bCs/>
          <w:sz w:val="22"/>
          <w:szCs w:val="22"/>
        </w:rPr>
        <w:t>Describe preheating ovens</w:t>
      </w:r>
    </w:p>
    <w:p w14:paraId="34DE487C" w14:textId="77777777" w:rsidR="00676BA1" w:rsidRPr="00C60E21" w:rsidRDefault="00676BA1" w:rsidP="00676BA1">
      <w:pPr>
        <w:spacing w:line="259" w:lineRule="auto"/>
        <w:rPr>
          <w:rFonts w:ascii="Arial" w:eastAsiaTheme="minorEastAsia" w:hAnsi="Arial"/>
          <w:b/>
          <w:sz w:val="22"/>
          <w:szCs w:val="22"/>
        </w:rPr>
      </w:pPr>
      <w:r w:rsidRPr="00C60E21">
        <w:rPr>
          <w:rFonts w:ascii="Arial" w:eastAsiaTheme="minorEastAsia" w:hAnsi="Arial"/>
          <w:b/>
          <w:sz w:val="22"/>
          <w:szCs w:val="22"/>
        </w:rPr>
        <w:t>Tools and Equipment</w:t>
      </w:r>
    </w:p>
    <w:p w14:paraId="4E8F8B32"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Moulding board</w:t>
      </w:r>
    </w:p>
    <w:p w14:paraId="73DBE84F"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Moulding box</w:t>
      </w:r>
    </w:p>
    <w:p w14:paraId="566C1529"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Shovel</w:t>
      </w:r>
    </w:p>
    <w:p w14:paraId="0B74A67B"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Riddle</w:t>
      </w:r>
    </w:p>
    <w:p w14:paraId="15237555"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Rammer</w:t>
      </w:r>
    </w:p>
    <w:p w14:paraId="0C58FDA5"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Trowels</w:t>
      </w:r>
    </w:p>
    <w:p w14:paraId="4D076C85"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Slicks</w:t>
      </w:r>
    </w:p>
    <w:p w14:paraId="30DB1265"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 xml:space="preserve">Strike off bar </w:t>
      </w:r>
    </w:p>
    <w:p w14:paraId="5F5D6BA1"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Swab</w:t>
      </w:r>
    </w:p>
    <w:p w14:paraId="1DF6EF82"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Vent wire</w:t>
      </w:r>
    </w:p>
    <w:p w14:paraId="254F16E9"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Sprue pin</w:t>
      </w:r>
    </w:p>
    <w:p w14:paraId="662EA376"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Sprue cutter</w:t>
      </w:r>
    </w:p>
    <w:p w14:paraId="2641D643"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lastRenderedPageBreak/>
        <w:t>Draw spike</w:t>
      </w:r>
    </w:p>
    <w:p w14:paraId="46C58D80"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Gate cutter</w:t>
      </w:r>
    </w:p>
    <w:p w14:paraId="23D23414"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Wooden pattern</w:t>
      </w:r>
    </w:p>
    <w:p w14:paraId="5224AF2B"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‘A’ shaped pattern</w:t>
      </w:r>
    </w:p>
    <w:p w14:paraId="6460DE88"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Paper weight rectangular pattern</w:t>
      </w:r>
    </w:p>
    <w:p w14:paraId="73460668"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Hexagonal pattern</w:t>
      </w:r>
    </w:p>
    <w:p w14:paraId="6070BF69"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Split piece pattern (Bush)</w:t>
      </w:r>
    </w:p>
    <w:p w14:paraId="606C1441"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Skimmer.</w:t>
      </w:r>
    </w:p>
    <w:p w14:paraId="2D51FE25" w14:textId="77777777" w:rsidR="00676BA1" w:rsidRPr="00C60E21" w:rsidRDefault="00676BA1" w:rsidP="009E212F">
      <w:pPr>
        <w:pStyle w:val="ListParagraph"/>
        <w:numPr>
          <w:ilvl w:val="1"/>
          <w:numId w:val="335"/>
        </w:numPr>
        <w:spacing w:line="360" w:lineRule="auto"/>
        <w:rPr>
          <w:rFonts w:ascii="Arial" w:eastAsiaTheme="minorEastAsia" w:hAnsi="Arial"/>
          <w:bCs/>
          <w:sz w:val="22"/>
          <w:szCs w:val="22"/>
        </w:rPr>
      </w:pPr>
      <w:r w:rsidRPr="00C60E21">
        <w:rPr>
          <w:rFonts w:ascii="Arial" w:eastAsiaTheme="minorEastAsia" w:hAnsi="Arial"/>
          <w:bCs/>
          <w:sz w:val="22"/>
          <w:szCs w:val="22"/>
        </w:rPr>
        <w:t>Journal Bearing split pattern</w:t>
      </w:r>
    </w:p>
    <w:p w14:paraId="3D8FA6EF" w14:textId="77777777" w:rsidR="00676BA1" w:rsidRPr="00C60E21" w:rsidRDefault="00676BA1" w:rsidP="00676BA1">
      <w:pPr>
        <w:spacing w:after="160" w:line="259" w:lineRule="auto"/>
        <w:rPr>
          <w:rFonts w:ascii="Arial" w:eastAsiaTheme="minorEastAsia" w:hAnsi="Arial"/>
          <w:bCs/>
          <w:sz w:val="22"/>
          <w:szCs w:val="22"/>
        </w:rPr>
      </w:pPr>
      <w:r w:rsidRPr="00C60E21">
        <w:rPr>
          <w:rFonts w:ascii="Arial" w:eastAsiaTheme="minorEastAsia" w:hAnsi="Arial"/>
          <w:bCs/>
          <w:sz w:val="22"/>
          <w:szCs w:val="22"/>
        </w:rPr>
        <w:br w:type="page"/>
      </w:r>
    </w:p>
    <w:p w14:paraId="4B040254" w14:textId="1BCE6F5C" w:rsidR="00676BA1" w:rsidRPr="00197F33" w:rsidRDefault="00676BA1" w:rsidP="00D10956">
      <w:pPr>
        <w:pStyle w:val="Heading3"/>
        <w:numPr>
          <w:ilvl w:val="2"/>
          <w:numId w:val="799"/>
        </w:numPr>
      </w:pPr>
      <w:bookmarkStart w:id="88" w:name="_Toc26927762"/>
      <w:bookmarkStart w:id="89" w:name="_Toc40467871"/>
      <w:bookmarkStart w:id="90" w:name="_Toc133793110"/>
      <w:r w:rsidRPr="00197F33">
        <w:lastRenderedPageBreak/>
        <w:t>Perform casting</w:t>
      </w:r>
      <w:bookmarkEnd w:id="88"/>
      <w:bookmarkEnd w:id="89"/>
      <w:bookmarkEnd w:id="90"/>
    </w:p>
    <w:p w14:paraId="73DA32BE" w14:textId="77777777" w:rsidR="00676BA1" w:rsidRPr="00C60E21" w:rsidRDefault="00676BA1" w:rsidP="00676BA1">
      <w:pPr>
        <w:autoSpaceDE w:val="0"/>
        <w:autoSpaceDN w:val="0"/>
        <w:adjustRightInd w:val="0"/>
        <w:spacing w:before="240" w:after="240" w:line="360" w:lineRule="auto"/>
        <w:jc w:val="both"/>
        <w:rPr>
          <w:rFonts w:ascii="Arial" w:eastAsiaTheme="minorEastAsia" w:hAnsi="Arial"/>
          <w:sz w:val="22"/>
          <w:szCs w:val="22"/>
        </w:rPr>
      </w:pPr>
      <w:r w:rsidRPr="00C60E21">
        <w:rPr>
          <w:rFonts w:ascii="Arial" w:eastAsiaTheme="minorEastAsia" w:hAnsi="Arial"/>
          <w:b/>
          <w:sz w:val="22"/>
          <w:szCs w:val="22"/>
        </w:rPr>
        <w:t>Overview</w:t>
      </w:r>
      <w:r w:rsidRPr="00C60E21">
        <w:rPr>
          <w:rFonts w:ascii="Arial" w:eastAsiaTheme="minorEastAsia"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Practice use of optical pyro metre, Practice of complete operation of cupola furnace and Practice of casting of nonferrous metal </w:t>
      </w:r>
    </w:p>
    <w:tbl>
      <w:tblPr>
        <w:tblStyle w:val="TableGrid316"/>
        <w:tblW w:w="5000" w:type="pct"/>
        <w:tblLook w:val="04A0" w:firstRow="1" w:lastRow="0" w:firstColumn="1" w:lastColumn="0" w:noHBand="0" w:noVBand="1"/>
      </w:tblPr>
      <w:tblGrid>
        <w:gridCol w:w="2574"/>
        <w:gridCol w:w="7770"/>
      </w:tblGrid>
      <w:tr w:rsidR="00676BA1" w:rsidRPr="00C60E21" w14:paraId="28F0FDD5" w14:textId="77777777" w:rsidTr="00E01334">
        <w:trPr>
          <w:trHeight w:val="215"/>
        </w:trPr>
        <w:tc>
          <w:tcPr>
            <w:tcW w:w="1244" w:type="pct"/>
            <w:shd w:val="clear" w:color="auto" w:fill="DBDBDB" w:themeFill="accent3" w:themeFillTint="66"/>
          </w:tcPr>
          <w:p w14:paraId="14D9A840"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756" w:type="pct"/>
            <w:shd w:val="clear" w:color="auto" w:fill="DBDBDB" w:themeFill="accent3" w:themeFillTint="66"/>
          </w:tcPr>
          <w:p w14:paraId="7D185139"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674FC9E7" w14:textId="77777777" w:rsidTr="00E01334">
        <w:trPr>
          <w:trHeight w:val="438"/>
        </w:trPr>
        <w:tc>
          <w:tcPr>
            <w:tcW w:w="1244" w:type="pct"/>
            <w:vAlign w:val="center"/>
          </w:tcPr>
          <w:p w14:paraId="40468D40" w14:textId="77777777" w:rsidR="00676BA1" w:rsidRPr="00C60E21" w:rsidRDefault="00676BA1" w:rsidP="00E01334">
            <w:pPr>
              <w:rPr>
                <w:rFonts w:ascii="Arial" w:eastAsiaTheme="minorEastAsia" w:hAnsi="Arial"/>
                <w:b/>
                <w:bCs/>
                <w:noProof/>
                <w:sz w:val="22"/>
                <w:szCs w:val="22"/>
              </w:rPr>
            </w:pPr>
            <w:r w:rsidRPr="00C60E21">
              <w:rPr>
                <w:rFonts w:ascii="Arial" w:eastAsiaTheme="minorEastAsia" w:hAnsi="Arial"/>
                <w:b/>
                <w:bCs/>
                <w:noProof/>
                <w:sz w:val="22"/>
                <w:szCs w:val="22"/>
              </w:rPr>
              <w:t>CU1. Practice use of optical pyrometre</w:t>
            </w:r>
          </w:p>
        </w:tc>
        <w:tc>
          <w:tcPr>
            <w:tcW w:w="3756" w:type="pct"/>
          </w:tcPr>
          <w:p w14:paraId="6DA5A4EB" w14:textId="77777777" w:rsidR="00676BA1" w:rsidRPr="00C60E21" w:rsidRDefault="00676BA1" w:rsidP="00D10956">
            <w:pPr>
              <w:keepNext/>
              <w:keepLines/>
              <w:numPr>
                <w:ilvl w:val="0"/>
                <w:numId w:val="74"/>
              </w:numPr>
              <w:spacing w:line="360" w:lineRule="auto"/>
              <w:ind w:left="556" w:hanging="520"/>
              <w:contextualSpacing/>
              <w:rPr>
                <w:rFonts w:ascii="Arial" w:hAnsi="Arial"/>
                <w:sz w:val="22"/>
                <w:szCs w:val="22"/>
                <w:lang w:val="en-AU"/>
              </w:rPr>
            </w:pPr>
            <w:r w:rsidRPr="00C60E21">
              <w:rPr>
                <w:rFonts w:ascii="Arial" w:hAnsi="Arial"/>
                <w:sz w:val="22"/>
                <w:szCs w:val="22"/>
                <w:lang w:val="en-AU"/>
              </w:rPr>
              <w:t>Focus optical pyrometer on molten cast iron.</w:t>
            </w:r>
          </w:p>
          <w:p w14:paraId="06B4AEF4" w14:textId="77777777" w:rsidR="00676BA1" w:rsidRPr="00C60E21" w:rsidRDefault="00676BA1" w:rsidP="00D10956">
            <w:pPr>
              <w:keepNext/>
              <w:keepLines/>
              <w:numPr>
                <w:ilvl w:val="0"/>
                <w:numId w:val="74"/>
              </w:numPr>
              <w:spacing w:line="360" w:lineRule="auto"/>
              <w:ind w:left="556" w:hanging="520"/>
              <w:contextualSpacing/>
              <w:rPr>
                <w:rFonts w:ascii="Arial" w:hAnsi="Arial"/>
                <w:sz w:val="22"/>
                <w:szCs w:val="22"/>
                <w:lang w:val="en-AU"/>
              </w:rPr>
            </w:pPr>
            <w:r w:rsidRPr="00C60E21">
              <w:rPr>
                <w:rFonts w:ascii="Arial" w:hAnsi="Arial"/>
                <w:sz w:val="22"/>
                <w:szCs w:val="22"/>
                <w:lang w:val="en-AU"/>
              </w:rPr>
              <w:t>Fit red filter between eye and filament and absorption screen between objective lens and filament.</w:t>
            </w:r>
          </w:p>
          <w:p w14:paraId="5CA8898D" w14:textId="77777777" w:rsidR="00676BA1" w:rsidRPr="00C60E21" w:rsidRDefault="00676BA1" w:rsidP="00D10956">
            <w:pPr>
              <w:keepNext/>
              <w:keepLines/>
              <w:numPr>
                <w:ilvl w:val="0"/>
                <w:numId w:val="74"/>
              </w:numPr>
              <w:spacing w:line="360" w:lineRule="auto"/>
              <w:ind w:left="556" w:hanging="520"/>
              <w:contextualSpacing/>
              <w:rPr>
                <w:rFonts w:ascii="Arial" w:hAnsi="Arial"/>
                <w:sz w:val="22"/>
                <w:szCs w:val="22"/>
                <w:lang w:val="en-AU"/>
              </w:rPr>
            </w:pPr>
            <w:r w:rsidRPr="00C60E21">
              <w:rPr>
                <w:rFonts w:ascii="Arial" w:hAnsi="Arial"/>
                <w:sz w:val="22"/>
                <w:szCs w:val="22"/>
                <w:lang w:val="en-AU"/>
              </w:rPr>
              <w:t>Install rheostat and measure value of current.</w:t>
            </w:r>
          </w:p>
          <w:p w14:paraId="48B1C7EE" w14:textId="77777777" w:rsidR="00676BA1" w:rsidRPr="00C60E21" w:rsidRDefault="00676BA1" w:rsidP="00D10956">
            <w:pPr>
              <w:keepNext/>
              <w:keepLines/>
              <w:numPr>
                <w:ilvl w:val="0"/>
                <w:numId w:val="74"/>
              </w:numPr>
              <w:spacing w:line="360" w:lineRule="auto"/>
              <w:ind w:left="556" w:hanging="520"/>
              <w:contextualSpacing/>
              <w:rPr>
                <w:rFonts w:ascii="Arial" w:hAnsi="Arial"/>
                <w:sz w:val="22"/>
                <w:szCs w:val="22"/>
                <w:lang w:val="en-AU"/>
              </w:rPr>
            </w:pPr>
            <w:r w:rsidRPr="00C60E21">
              <w:rPr>
                <w:rFonts w:ascii="Arial" w:hAnsi="Arial"/>
                <w:sz w:val="22"/>
                <w:szCs w:val="22"/>
                <w:lang w:val="en-AU"/>
              </w:rPr>
              <w:t>Note the reading of pyrometer</w:t>
            </w:r>
          </w:p>
        </w:tc>
      </w:tr>
      <w:tr w:rsidR="00676BA1" w:rsidRPr="00C60E21" w14:paraId="0CB6B43B" w14:textId="77777777" w:rsidTr="00E01334">
        <w:trPr>
          <w:trHeight w:val="258"/>
        </w:trPr>
        <w:tc>
          <w:tcPr>
            <w:tcW w:w="1244" w:type="pct"/>
            <w:vAlign w:val="center"/>
          </w:tcPr>
          <w:p w14:paraId="7B0197F4" w14:textId="77777777" w:rsidR="00676BA1" w:rsidRPr="00C60E21" w:rsidRDefault="00676BA1" w:rsidP="00E01334">
            <w:pPr>
              <w:rPr>
                <w:rFonts w:ascii="Arial" w:eastAsiaTheme="minorEastAsia" w:hAnsi="Arial"/>
                <w:b/>
                <w:bCs/>
                <w:noProof/>
                <w:sz w:val="22"/>
                <w:szCs w:val="22"/>
              </w:rPr>
            </w:pPr>
            <w:r w:rsidRPr="00C60E21">
              <w:rPr>
                <w:rFonts w:ascii="Arial" w:eastAsiaTheme="minorEastAsia" w:hAnsi="Arial"/>
                <w:b/>
                <w:bCs/>
                <w:noProof/>
                <w:sz w:val="22"/>
                <w:szCs w:val="22"/>
              </w:rPr>
              <w:t>CU2. Practice of complete operation of cupola furnace</w:t>
            </w:r>
          </w:p>
        </w:tc>
        <w:tc>
          <w:tcPr>
            <w:tcW w:w="3756" w:type="pct"/>
          </w:tcPr>
          <w:p w14:paraId="072F6135"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Repair refractory lining of tap hole and slag hole of furnace.</w:t>
            </w:r>
          </w:p>
          <w:p w14:paraId="3FB0E195"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Prepare sand be sand close bottom door.</w:t>
            </w:r>
          </w:p>
          <w:p w14:paraId="7FCAD4DC"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Pour soft wood inside cupola and light it up.</w:t>
            </w:r>
          </w:p>
          <w:p w14:paraId="235503EB"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Add coke from coke bed charge.</w:t>
            </w:r>
          </w:p>
          <w:p w14:paraId="0F841BED"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Pour iron charge plus limestone.</w:t>
            </w:r>
          </w:p>
          <w:p w14:paraId="5A30067F"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Fill cupola by Adding coke layer then metal layer turn by turn.</w:t>
            </w:r>
          </w:p>
          <w:p w14:paraId="7F762733"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Start air blast when droplets of metal start tickling down through coke opening and from tap hole.</w:t>
            </w:r>
          </w:p>
          <w:p w14:paraId="72CAD366"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Stop the air and again start air blast and receive molten metal.</w:t>
            </w:r>
          </w:p>
          <w:p w14:paraId="6A1CE444"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Open tap hole after some time to receive molten metal.</w:t>
            </w:r>
          </w:p>
          <w:p w14:paraId="716DFA6A"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Repeat tapping after regular interval.</w:t>
            </w:r>
          </w:p>
          <w:p w14:paraId="232C9C10"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Stop to charge further melting is finished.</w:t>
            </w:r>
          </w:p>
          <w:p w14:paraId="016BC67E"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Pour metal in moulds and wait for solidification.</w:t>
            </w:r>
          </w:p>
          <w:p w14:paraId="1EAA777D" w14:textId="77777777" w:rsidR="00676BA1" w:rsidRPr="00C60E21" w:rsidRDefault="00676BA1" w:rsidP="00D10956">
            <w:pPr>
              <w:keepNext/>
              <w:keepLines/>
              <w:numPr>
                <w:ilvl w:val="0"/>
                <w:numId w:val="75"/>
              </w:numPr>
              <w:spacing w:line="360" w:lineRule="auto"/>
              <w:ind w:left="556" w:hanging="520"/>
              <w:contextualSpacing/>
              <w:rPr>
                <w:rFonts w:ascii="Arial" w:hAnsi="Arial"/>
                <w:sz w:val="22"/>
                <w:szCs w:val="22"/>
                <w:lang w:val="en-AU"/>
              </w:rPr>
            </w:pPr>
            <w:r w:rsidRPr="00C60E21">
              <w:rPr>
                <w:rFonts w:ascii="Arial" w:hAnsi="Arial"/>
                <w:sz w:val="22"/>
                <w:szCs w:val="22"/>
                <w:lang w:val="en-AU"/>
              </w:rPr>
              <w:t>Break up mould and clean casting.</w:t>
            </w:r>
          </w:p>
        </w:tc>
      </w:tr>
      <w:tr w:rsidR="00676BA1" w:rsidRPr="00C60E21" w14:paraId="568E04CF" w14:textId="77777777" w:rsidTr="00E01334">
        <w:trPr>
          <w:trHeight w:val="284"/>
        </w:trPr>
        <w:tc>
          <w:tcPr>
            <w:tcW w:w="1244" w:type="pct"/>
            <w:vAlign w:val="center"/>
          </w:tcPr>
          <w:p w14:paraId="582CF4CA" w14:textId="77777777" w:rsidR="00676BA1" w:rsidRPr="00C60E21" w:rsidRDefault="00676BA1" w:rsidP="00E01334">
            <w:pPr>
              <w:rPr>
                <w:rFonts w:ascii="Arial" w:eastAsiaTheme="minorEastAsia" w:hAnsi="Arial"/>
                <w:b/>
                <w:bCs/>
                <w:noProof/>
                <w:sz w:val="22"/>
                <w:szCs w:val="22"/>
              </w:rPr>
            </w:pPr>
            <w:r w:rsidRPr="00C60E21">
              <w:rPr>
                <w:rFonts w:ascii="Arial" w:eastAsiaTheme="minorEastAsia" w:hAnsi="Arial"/>
                <w:b/>
                <w:bCs/>
                <w:noProof/>
                <w:sz w:val="22"/>
                <w:szCs w:val="22"/>
              </w:rPr>
              <w:t>CU3. Practice of casting of non ferrous metal</w:t>
            </w:r>
          </w:p>
        </w:tc>
        <w:tc>
          <w:tcPr>
            <w:tcW w:w="3756" w:type="pct"/>
          </w:tcPr>
          <w:p w14:paraId="4FB7D82A" w14:textId="77777777" w:rsidR="00676BA1" w:rsidRPr="00C60E21" w:rsidRDefault="00676BA1" w:rsidP="00D10956">
            <w:pPr>
              <w:keepNext/>
              <w:keepLines/>
              <w:numPr>
                <w:ilvl w:val="0"/>
                <w:numId w:val="76"/>
              </w:numPr>
              <w:spacing w:line="360" w:lineRule="auto"/>
              <w:ind w:left="556" w:hanging="520"/>
              <w:contextualSpacing/>
              <w:rPr>
                <w:rFonts w:ascii="Arial" w:hAnsi="Arial"/>
                <w:sz w:val="22"/>
                <w:szCs w:val="22"/>
                <w:lang w:val="en-AU"/>
              </w:rPr>
            </w:pPr>
            <w:r w:rsidRPr="00C60E21">
              <w:rPr>
                <w:rFonts w:ascii="Arial" w:hAnsi="Arial"/>
                <w:sz w:val="22"/>
                <w:szCs w:val="22"/>
                <w:lang w:val="en-AU"/>
              </w:rPr>
              <w:t>Place crucible with 10kg aluminium in crucible pit furnace.</w:t>
            </w:r>
          </w:p>
          <w:p w14:paraId="5AEC9F45" w14:textId="77777777" w:rsidR="00676BA1" w:rsidRPr="00C60E21" w:rsidRDefault="00676BA1" w:rsidP="00D10956">
            <w:pPr>
              <w:keepNext/>
              <w:keepLines/>
              <w:numPr>
                <w:ilvl w:val="0"/>
                <w:numId w:val="76"/>
              </w:numPr>
              <w:spacing w:line="360" w:lineRule="auto"/>
              <w:ind w:left="556" w:hanging="520"/>
              <w:contextualSpacing/>
              <w:rPr>
                <w:rFonts w:ascii="Arial" w:hAnsi="Arial"/>
                <w:sz w:val="22"/>
                <w:szCs w:val="22"/>
                <w:lang w:val="en-AU"/>
              </w:rPr>
            </w:pPr>
            <w:r w:rsidRPr="00C60E21">
              <w:rPr>
                <w:rFonts w:ascii="Arial" w:hAnsi="Arial"/>
                <w:sz w:val="22"/>
                <w:szCs w:val="22"/>
                <w:lang w:val="en-AU"/>
              </w:rPr>
              <w:t>Open gas and light spark and run blower.</w:t>
            </w:r>
          </w:p>
          <w:p w14:paraId="42A6F601" w14:textId="77777777" w:rsidR="00676BA1" w:rsidRPr="00C60E21" w:rsidRDefault="00676BA1" w:rsidP="00D10956">
            <w:pPr>
              <w:keepNext/>
              <w:keepLines/>
              <w:numPr>
                <w:ilvl w:val="0"/>
                <w:numId w:val="76"/>
              </w:numPr>
              <w:spacing w:line="360" w:lineRule="auto"/>
              <w:ind w:left="556" w:hanging="520"/>
              <w:contextualSpacing/>
              <w:rPr>
                <w:rFonts w:ascii="Arial" w:hAnsi="Arial"/>
                <w:sz w:val="22"/>
                <w:szCs w:val="22"/>
                <w:lang w:val="en-AU"/>
              </w:rPr>
            </w:pPr>
            <w:r w:rsidRPr="00C60E21">
              <w:rPr>
                <w:rFonts w:ascii="Arial" w:hAnsi="Arial"/>
                <w:sz w:val="22"/>
                <w:szCs w:val="22"/>
                <w:lang w:val="en-AU"/>
              </w:rPr>
              <w:t>Pick out crucible after proper melting.</w:t>
            </w:r>
          </w:p>
          <w:p w14:paraId="1A385956" w14:textId="77777777" w:rsidR="00676BA1" w:rsidRPr="00C60E21" w:rsidRDefault="00676BA1" w:rsidP="00D10956">
            <w:pPr>
              <w:keepNext/>
              <w:keepLines/>
              <w:numPr>
                <w:ilvl w:val="0"/>
                <w:numId w:val="76"/>
              </w:numPr>
              <w:spacing w:line="360" w:lineRule="auto"/>
              <w:ind w:left="556" w:hanging="520"/>
              <w:contextualSpacing/>
              <w:rPr>
                <w:rFonts w:ascii="Arial" w:hAnsi="Arial"/>
                <w:sz w:val="22"/>
                <w:szCs w:val="22"/>
                <w:lang w:val="en-AU"/>
              </w:rPr>
            </w:pPr>
            <w:r w:rsidRPr="00C60E21">
              <w:rPr>
                <w:rFonts w:ascii="Arial" w:hAnsi="Arial"/>
                <w:sz w:val="22"/>
                <w:szCs w:val="22"/>
                <w:lang w:val="en-AU"/>
              </w:rPr>
              <w:t>Skim off slag and pour molten metal in the mould.</w:t>
            </w:r>
          </w:p>
          <w:p w14:paraId="7EC7EAF7" w14:textId="77777777" w:rsidR="00676BA1" w:rsidRPr="00C60E21" w:rsidRDefault="00676BA1" w:rsidP="00D10956">
            <w:pPr>
              <w:keepNext/>
              <w:keepLines/>
              <w:numPr>
                <w:ilvl w:val="0"/>
                <w:numId w:val="76"/>
              </w:numPr>
              <w:spacing w:line="360" w:lineRule="auto"/>
              <w:ind w:left="556" w:hanging="520"/>
              <w:contextualSpacing/>
              <w:rPr>
                <w:rFonts w:ascii="Arial" w:hAnsi="Arial"/>
                <w:sz w:val="22"/>
                <w:szCs w:val="22"/>
                <w:lang w:val="en-AU"/>
              </w:rPr>
            </w:pPr>
            <w:r w:rsidRPr="00C60E21">
              <w:rPr>
                <w:rFonts w:ascii="Arial" w:hAnsi="Arial"/>
                <w:sz w:val="22"/>
                <w:szCs w:val="22"/>
                <w:lang w:val="en-AU"/>
              </w:rPr>
              <w:t>Breakup mould and clean casting after cooling of casting.</w:t>
            </w:r>
          </w:p>
        </w:tc>
      </w:tr>
    </w:tbl>
    <w:p w14:paraId="215B5570" w14:textId="77777777" w:rsidR="00676BA1" w:rsidRPr="00C60E21" w:rsidRDefault="00676BA1" w:rsidP="00676BA1">
      <w:pPr>
        <w:spacing w:line="360" w:lineRule="auto"/>
        <w:contextualSpacing/>
        <w:jc w:val="both"/>
        <w:rPr>
          <w:rFonts w:ascii="Arial" w:eastAsiaTheme="minorEastAsia" w:hAnsi="Arial"/>
          <w:b/>
          <w:color w:val="C00000"/>
          <w:sz w:val="22"/>
          <w:szCs w:val="22"/>
        </w:rPr>
      </w:pPr>
    </w:p>
    <w:p w14:paraId="47E9742B"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621A5E3A"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289DB149" w14:textId="786CCED2" w:rsidR="00676BA1" w:rsidRPr="00D62D3C" w:rsidRDefault="00676BA1" w:rsidP="009E212F">
      <w:pPr>
        <w:pStyle w:val="ListParagraph"/>
        <w:numPr>
          <w:ilvl w:val="0"/>
          <w:numId w:val="762"/>
        </w:numPr>
        <w:spacing w:line="276"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Describe Optical pyrometer and its use</w:t>
      </w:r>
    </w:p>
    <w:p w14:paraId="44A70BAB" w14:textId="5FEBE056" w:rsidR="00676BA1" w:rsidRPr="00D62D3C" w:rsidRDefault="00676BA1" w:rsidP="009E212F">
      <w:pPr>
        <w:pStyle w:val="ListParagraph"/>
        <w:numPr>
          <w:ilvl w:val="0"/>
          <w:numId w:val="762"/>
        </w:numPr>
        <w:spacing w:line="276"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Define Advantages of pyrometer</w:t>
      </w:r>
    </w:p>
    <w:p w14:paraId="57778A44"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Describe Cupola furnace and how to prepare cupola for melting.</w:t>
      </w:r>
    </w:p>
    <w:p w14:paraId="2000492B"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lastRenderedPageBreak/>
        <w:t xml:space="preserve">Elaborate Charge of cupola </w:t>
      </w:r>
    </w:p>
    <w:p w14:paraId="4603B0C4"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Preparation of cupola lining</w:t>
      </w:r>
    </w:p>
    <w:p w14:paraId="16A1273F"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Define Tapping process of cupola furnace.</w:t>
      </w:r>
    </w:p>
    <w:p w14:paraId="3F6B5FC6"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Describe operation of Crucible furnace</w:t>
      </w:r>
    </w:p>
    <w:p w14:paraId="1545F823"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Elaborate properties of Aluminum and its alloys</w:t>
      </w:r>
    </w:p>
    <w:p w14:paraId="384D1BF3"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Cs/>
          <w:sz w:val="22"/>
          <w:szCs w:val="22"/>
        </w:rPr>
      </w:pPr>
      <w:r w:rsidRPr="00D62D3C">
        <w:rPr>
          <w:rFonts w:ascii="Arial" w:eastAsiaTheme="minorEastAsia" w:hAnsi="Arial"/>
          <w:bCs/>
          <w:sz w:val="22"/>
          <w:szCs w:val="22"/>
        </w:rPr>
        <w:t>Define Drossing</w:t>
      </w:r>
    </w:p>
    <w:p w14:paraId="01360CD4" w14:textId="77777777" w:rsidR="00676BA1" w:rsidRPr="00D62D3C" w:rsidRDefault="00676BA1" w:rsidP="009E212F">
      <w:pPr>
        <w:pStyle w:val="ListParagraph"/>
        <w:numPr>
          <w:ilvl w:val="0"/>
          <w:numId w:val="762"/>
        </w:numPr>
        <w:spacing w:line="360" w:lineRule="auto"/>
        <w:ind w:left="990" w:hanging="630"/>
        <w:jc w:val="both"/>
        <w:rPr>
          <w:rFonts w:ascii="Arial" w:eastAsiaTheme="minorEastAsia" w:hAnsi="Arial"/>
          <w:b/>
          <w:sz w:val="22"/>
          <w:szCs w:val="22"/>
        </w:rPr>
      </w:pPr>
      <w:r w:rsidRPr="00D62D3C">
        <w:rPr>
          <w:rFonts w:ascii="Arial" w:eastAsiaTheme="minorEastAsia" w:hAnsi="Arial"/>
          <w:bCs/>
          <w:sz w:val="22"/>
          <w:szCs w:val="22"/>
        </w:rPr>
        <w:t>Describe chemical reaction in melting of aluminum melting</w:t>
      </w:r>
      <w:r w:rsidRPr="00D62D3C">
        <w:rPr>
          <w:rFonts w:ascii="Arial" w:eastAsiaTheme="minorEastAsia" w:hAnsi="Arial"/>
          <w:b/>
          <w:sz w:val="22"/>
          <w:szCs w:val="22"/>
        </w:rPr>
        <w:t>.</w:t>
      </w:r>
    </w:p>
    <w:p w14:paraId="1196C270" w14:textId="77777777" w:rsidR="00676BA1" w:rsidRPr="00C60E21" w:rsidRDefault="00676BA1" w:rsidP="00676BA1">
      <w:pPr>
        <w:spacing w:line="276" w:lineRule="auto"/>
        <w:contextualSpacing/>
        <w:jc w:val="both"/>
        <w:rPr>
          <w:rFonts w:ascii="Arial" w:eastAsiaTheme="minorEastAsia" w:hAnsi="Arial"/>
          <w:b/>
          <w:sz w:val="22"/>
          <w:szCs w:val="22"/>
        </w:rPr>
      </w:pPr>
      <w:r w:rsidRPr="00C60E21">
        <w:rPr>
          <w:rFonts w:ascii="Arial" w:eastAsiaTheme="minorEastAsia" w:hAnsi="Arial"/>
          <w:b/>
          <w:sz w:val="22"/>
          <w:szCs w:val="22"/>
        </w:rPr>
        <w:t>Tools &amp; Equipment</w:t>
      </w:r>
    </w:p>
    <w:p w14:paraId="5FADF69D"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Optical pyrometer</w:t>
      </w:r>
    </w:p>
    <w:p w14:paraId="2FDAC5A8"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Battery</w:t>
      </w:r>
    </w:p>
    <w:p w14:paraId="76DD8D4D"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Molten cast iron</w:t>
      </w:r>
    </w:p>
    <w:p w14:paraId="2C82C9EC"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 xml:space="preserve">Ammeter </w:t>
      </w:r>
    </w:p>
    <w:p w14:paraId="30891B75"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Cupola furnace with all accessories</w:t>
      </w:r>
    </w:p>
    <w:p w14:paraId="16EF1E3D"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Ladles</w:t>
      </w:r>
    </w:p>
    <w:p w14:paraId="6E67CF9E"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Tongue</w:t>
      </w:r>
    </w:p>
    <w:p w14:paraId="1F94C8DA"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Bot stick</w:t>
      </w:r>
    </w:p>
    <w:p w14:paraId="29EA0EC4"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Bolt clay</w:t>
      </w:r>
    </w:p>
    <w:p w14:paraId="13453831"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 xml:space="preserve">Pig iron </w:t>
      </w:r>
    </w:p>
    <w:p w14:paraId="6189721C"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Mold</w:t>
      </w:r>
    </w:p>
    <w:p w14:paraId="70EB92DB"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Coke</w:t>
      </w:r>
    </w:p>
    <w:p w14:paraId="186DD0F9" w14:textId="77777777" w:rsidR="00676BA1" w:rsidRPr="00C60E21" w:rsidRDefault="00676BA1" w:rsidP="009E212F">
      <w:pPr>
        <w:pStyle w:val="ListParagraph"/>
        <w:numPr>
          <w:ilvl w:val="1"/>
          <w:numId w:val="337"/>
        </w:numPr>
        <w:spacing w:line="360" w:lineRule="auto"/>
        <w:ind w:left="720"/>
        <w:jc w:val="both"/>
        <w:rPr>
          <w:rFonts w:ascii="Arial" w:eastAsiaTheme="minorEastAsia" w:hAnsi="Arial"/>
          <w:bCs/>
          <w:sz w:val="22"/>
          <w:szCs w:val="22"/>
        </w:rPr>
      </w:pPr>
      <w:r w:rsidRPr="00C60E21">
        <w:rPr>
          <w:rFonts w:ascii="Arial" w:eastAsiaTheme="minorEastAsia" w:hAnsi="Arial"/>
          <w:bCs/>
          <w:sz w:val="22"/>
          <w:szCs w:val="22"/>
        </w:rPr>
        <w:t>Calcium carbonate</w:t>
      </w:r>
    </w:p>
    <w:p w14:paraId="47F6AC36"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Crucible pit furnace</w:t>
      </w:r>
    </w:p>
    <w:p w14:paraId="5D395F98"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Crucible</w:t>
      </w:r>
    </w:p>
    <w:p w14:paraId="7D152B19"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Pick up tongs</w:t>
      </w:r>
    </w:p>
    <w:p w14:paraId="302358F7"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Mold</w:t>
      </w:r>
    </w:p>
    <w:p w14:paraId="5718D15F"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Natural gas</w:t>
      </w:r>
    </w:p>
    <w:p w14:paraId="6E251AF3" w14:textId="77777777" w:rsidR="00676BA1" w:rsidRPr="00C60E21" w:rsidRDefault="00676BA1" w:rsidP="009E212F">
      <w:pPr>
        <w:pStyle w:val="ListParagraph"/>
        <w:numPr>
          <w:ilvl w:val="0"/>
          <w:numId w:val="336"/>
        </w:numPr>
        <w:spacing w:line="360" w:lineRule="auto"/>
        <w:jc w:val="both"/>
        <w:rPr>
          <w:rFonts w:ascii="Arial" w:eastAsiaTheme="minorEastAsia" w:hAnsi="Arial"/>
          <w:bCs/>
          <w:sz w:val="22"/>
          <w:szCs w:val="22"/>
        </w:rPr>
      </w:pPr>
      <w:r w:rsidRPr="00C60E21">
        <w:rPr>
          <w:rFonts w:ascii="Arial" w:eastAsiaTheme="minorEastAsia" w:hAnsi="Arial"/>
          <w:bCs/>
          <w:sz w:val="22"/>
          <w:szCs w:val="22"/>
        </w:rPr>
        <w:t>Goggles</w:t>
      </w:r>
    </w:p>
    <w:p w14:paraId="2087DCA2" w14:textId="77777777" w:rsidR="00676BA1" w:rsidRPr="00C60E21" w:rsidRDefault="00676BA1" w:rsidP="00676BA1">
      <w:pPr>
        <w:spacing w:line="276" w:lineRule="auto"/>
        <w:contextualSpacing/>
        <w:jc w:val="both"/>
        <w:rPr>
          <w:rFonts w:ascii="Arial" w:eastAsiaTheme="minorEastAsia" w:hAnsi="Arial"/>
          <w:b/>
          <w:color w:val="C00000"/>
          <w:sz w:val="22"/>
          <w:szCs w:val="22"/>
        </w:rPr>
      </w:pPr>
    </w:p>
    <w:p w14:paraId="1727EC2D" w14:textId="77777777" w:rsidR="00676BA1" w:rsidRPr="00C60E21" w:rsidRDefault="00676BA1" w:rsidP="00676BA1">
      <w:pPr>
        <w:spacing w:line="276" w:lineRule="auto"/>
        <w:contextualSpacing/>
        <w:jc w:val="both"/>
        <w:rPr>
          <w:rFonts w:ascii="Arial" w:eastAsiaTheme="minorEastAsia" w:hAnsi="Arial"/>
          <w:b/>
          <w:color w:val="C00000"/>
          <w:sz w:val="22"/>
          <w:szCs w:val="22"/>
        </w:rPr>
      </w:pPr>
    </w:p>
    <w:p w14:paraId="719C2C19" w14:textId="77777777" w:rsidR="00676BA1" w:rsidRPr="00C60E21" w:rsidRDefault="00676BA1" w:rsidP="00676BA1">
      <w:pPr>
        <w:spacing w:line="276" w:lineRule="auto"/>
        <w:contextualSpacing/>
        <w:jc w:val="both"/>
        <w:rPr>
          <w:rFonts w:ascii="Arial" w:eastAsiaTheme="minorEastAsia" w:hAnsi="Arial"/>
          <w:b/>
          <w:color w:val="C00000"/>
          <w:sz w:val="22"/>
          <w:szCs w:val="22"/>
        </w:rPr>
      </w:pPr>
    </w:p>
    <w:p w14:paraId="0F54AC4D" w14:textId="77777777" w:rsidR="00676BA1" w:rsidRPr="00C60E21" w:rsidRDefault="00676BA1" w:rsidP="00676BA1">
      <w:pPr>
        <w:spacing w:after="200" w:line="276" w:lineRule="auto"/>
        <w:rPr>
          <w:rFonts w:ascii="Arial" w:hAnsi="Arial"/>
          <w:b/>
          <w:color w:val="FF0000"/>
          <w:sz w:val="22"/>
          <w:szCs w:val="22"/>
          <w:lang w:val="en-AU"/>
        </w:rPr>
      </w:pPr>
      <w:r w:rsidRPr="00C60E21">
        <w:rPr>
          <w:rFonts w:ascii="Arial" w:eastAsiaTheme="minorEastAsia" w:hAnsi="Arial"/>
          <w:color w:val="FF0000"/>
          <w:sz w:val="22"/>
          <w:szCs w:val="22"/>
        </w:rPr>
        <w:br w:type="page"/>
      </w:r>
    </w:p>
    <w:p w14:paraId="3E62CB22" w14:textId="4CB9F16F" w:rsidR="00676BA1" w:rsidRPr="00197F33" w:rsidRDefault="00676BA1" w:rsidP="00D10956">
      <w:pPr>
        <w:pStyle w:val="Heading3"/>
        <w:numPr>
          <w:ilvl w:val="2"/>
          <w:numId w:val="799"/>
        </w:numPr>
        <w:rPr>
          <w:rFonts w:eastAsiaTheme="minorEastAsia"/>
        </w:rPr>
      </w:pPr>
      <w:bookmarkStart w:id="91" w:name="_Toc5214371"/>
      <w:bookmarkStart w:id="92" w:name="_Toc26927763"/>
      <w:bookmarkStart w:id="93" w:name="_Toc40467872"/>
      <w:bookmarkStart w:id="94" w:name="_Toc133793111"/>
      <w:r w:rsidRPr="00197F33">
        <w:rPr>
          <w:rFonts w:eastAsiaTheme="minorEastAsia"/>
        </w:rPr>
        <w:lastRenderedPageBreak/>
        <w:t>Perform Cleaning and Finishing Of Casting</w:t>
      </w:r>
      <w:bookmarkEnd w:id="91"/>
      <w:bookmarkEnd w:id="92"/>
      <w:bookmarkEnd w:id="93"/>
      <w:bookmarkEnd w:id="94"/>
    </w:p>
    <w:p w14:paraId="6F17A3ED" w14:textId="77777777" w:rsidR="00676BA1" w:rsidRPr="00C60E21" w:rsidRDefault="00676BA1" w:rsidP="00676BA1">
      <w:pPr>
        <w:spacing w:line="276" w:lineRule="auto"/>
        <w:jc w:val="both"/>
        <w:rPr>
          <w:rFonts w:ascii="Arial" w:eastAsiaTheme="minorEastAsia" w:hAnsi="Arial"/>
          <w:sz w:val="22"/>
          <w:szCs w:val="22"/>
        </w:rPr>
      </w:pPr>
    </w:p>
    <w:p w14:paraId="78F8AD5C" w14:textId="77777777" w:rsidR="00676BA1" w:rsidRPr="00C60E21" w:rsidRDefault="00676BA1" w:rsidP="00676BA1">
      <w:pPr>
        <w:spacing w:after="240" w:line="360" w:lineRule="auto"/>
        <w:ind w:right="117"/>
        <w:jc w:val="both"/>
        <w:rPr>
          <w:rFonts w:ascii="Arial" w:eastAsiaTheme="minorEastAsia"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Cleaning and finishing of casting by hand with hand hacksaw, steel wire brush, hammer and chisel, Cleaning and finishing of casting by sand blasting and hand grinding and Cleaning and finishing by tumbling barrel machine.</w:t>
      </w:r>
    </w:p>
    <w:tbl>
      <w:tblPr>
        <w:tblStyle w:val="TableGrid316"/>
        <w:tblW w:w="5000" w:type="pct"/>
        <w:tblLook w:val="04A0" w:firstRow="1" w:lastRow="0" w:firstColumn="1" w:lastColumn="0" w:noHBand="0" w:noVBand="1"/>
      </w:tblPr>
      <w:tblGrid>
        <w:gridCol w:w="2747"/>
        <w:gridCol w:w="7597"/>
      </w:tblGrid>
      <w:tr w:rsidR="00676BA1" w:rsidRPr="00C60E21" w14:paraId="0AAB103B" w14:textId="77777777" w:rsidTr="00E01334">
        <w:trPr>
          <w:trHeight w:val="215"/>
        </w:trPr>
        <w:tc>
          <w:tcPr>
            <w:tcW w:w="1328" w:type="pct"/>
            <w:shd w:val="clear" w:color="auto" w:fill="DBDBDB" w:themeFill="accent3" w:themeFillTint="66"/>
          </w:tcPr>
          <w:p w14:paraId="771FA2C5"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672" w:type="pct"/>
            <w:shd w:val="clear" w:color="auto" w:fill="DBDBDB" w:themeFill="accent3" w:themeFillTint="66"/>
          </w:tcPr>
          <w:p w14:paraId="13B4659E"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6AA543B8" w14:textId="77777777" w:rsidTr="00E01334">
        <w:trPr>
          <w:trHeight w:val="284"/>
        </w:trPr>
        <w:tc>
          <w:tcPr>
            <w:tcW w:w="1328" w:type="pct"/>
            <w:vAlign w:val="center"/>
          </w:tcPr>
          <w:p w14:paraId="5F9A52E4"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 xml:space="preserve">CU1. Cleaning and finishing of casting </w:t>
            </w:r>
          </w:p>
        </w:tc>
        <w:tc>
          <w:tcPr>
            <w:tcW w:w="3672" w:type="pct"/>
          </w:tcPr>
          <w:p w14:paraId="3E6ADC28" w14:textId="77777777" w:rsidR="00676BA1" w:rsidRPr="00C60E21" w:rsidRDefault="00676BA1" w:rsidP="00BB2303">
            <w:pPr>
              <w:numPr>
                <w:ilvl w:val="0"/>
                <w:numId w:val="77"/>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Brake mold and pick aluminum casting.</w:t>
            </w:r>
          </w:p>
          <w:p w14:paraId="248CB084" w14:textId="77777777" w:rsidR="00676BA1" w:rsidRPr="00C60E21" w:rsidRDefault="00676BA1" w:rsidP="00BB2303">
            <w:pPr>
              <w:numPr>
                <w:ilvl w:val="0"/>
                <w:numId w:val="77"/>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Remove sand and cut sprue runner and riser with hand hacksaw.</w:t>
            </w:r>
          </w:p>
          <w:p w14:paraId="445C8474" w14:textId="77777777" w:rsidR="00676BA1" w:rsidRPr="00C60E21" w:rsidRDefault="00676BA1" w:rsidP="00BB2303">
            <w:pPr>
              <w:numPr>
                <w:ilvl w:val="0"/>
                <w:numId w:val="77"/>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Hold casting in vice and remove projected part by cape chisel and hammer and apply wire brush.</w:t>
            </w:r>
          </w:p>
          <w:p w14:paraId="2C524171" w14:textId="77777777" w:rsidR="00676BA1" w:rsidRPr="00C60E21" w:rsidRDefault="00676BA1" w:rsidP="00BB2303">
            <w:pPr>
              <w:numPr>
                <w:ilvl w:val="0"/>
                <w:numId w:val="77"/>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Remove all fins and casting is ready.</w:t>
            </w:r>
          </w:p>
        </w:tc>
      </w:tr>
      <w:tr w:rsidR="00676BA1" w:rsidRPr="00C60E21" w14:paraId="22659F1A" w14:textId="77777777" w:rsidTr="00E01334">
        <w:trPr>
          <w:trHeight w:val="284"/>
        </w:trPr>
        <w:tc>
          <w:tcPr>
            <w:tcW w:w="1328" w:type="pct"/>
            <w:vAlign w:val="center"/>
          </w:tcPr>
          <w:p w14:paraId="6123E879"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CU2. Cleaning and finishing of casting by sand blasting and hand grinding.</w:t>
            </w:r>
          </w:p>
        </w:tc>
        <w:tc>
          <w:tcPr>
            <w:tcW w:w="3672" w:type="pct"/>
          </w:tcPr>
          <w:p w14:paraId="399A42BF"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Place cast iron component in sand blasting machine.</w:t>
            </w:r>
          </w:p>
          <w:p w14:paraId="6DFF7C97"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Hold sand blasting gun and direct stream towards casting.</w:t>
            </w:r>
          </w:p>
          <w:p w14:paraId="7D5B9993"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Apply on the surface and change direction.</w:t>
            </w:r>
          </w:p>
          <w:p w14:paraId="3E1F8BD2"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Bring the casting out after all surface is cleaned.</w:t>
            </w:r>
          </w:p>
          <w:p w14:paraId="5B43D506"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Clean excessive parts by hand grinder after holding it in vice.</w:t>
            </w:r>
          </w:p>
          <w:p w14:paraId="545029EF" w14:textId="77777777" w:rsidR="00676BA1" w:rsidRPr="00C60E21" w:rsidRDefault="00676BA1" w:rsidP="00BB2303">
            <w:pPr>
              <w:numPr>
                <w:ilvl w:val="0"/>
                <w:numId w:val="78"/>
              </w:numPr>
              <w:spacing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Component is finished now. </w:t>
            </w:r>
          </w:p>
        </w:tc>
      </w:tr>
      <w:tr w:rsidR="00676BA1" w:rsidRPr="00C60E21" w14:paraId="79379282" w14:textId="77777777" w:rsidTr="00E01334">
        <w:trPr>
          <w:trHeight w:val="284"/>
        </w:trPr>
        <w:tc>
          <w:tcPr>
            <w:tcW w:w="1328" w:type="pct"/>
            <w:vAlign w:val="center"/>
          </w:tcPr>
          <w:p w14:paraId="2F9563CA"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CU3.  Cleaning and finishing by tumbling barrel machine.</w:t>
            </w:r>
          </w:p>
        </w:tc>
        <w:tc>
          <w:tcPr>
            <w:tcW w:w="3672" w:type="pct"/>
          </w:tcPr>
          <w:p w14:paraId="112210D5" w14:textId="77777777" w:rsidR="00676BA1" w:rsidRPr="00C60E21" w:rsidRDefault="00676BA1" w:rsidP="00BB2303">
            <w:pPr>
              <w:numPr>
                <w:ilvl w:val="0"/>
                <w:numId w:val="79"/>
              </w:numPr>
              <w:spacing w:after="34"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Charge the cast component by opening hole of drum.</w:t>
            </w:r>
          </w:p>
          <w:p w14:paraId="62EC63B0" w14:textId="77777777" w:rsidR="00676BA1" w:rsidRPr="00C60E21" w:rsidRDefault="00676BA1" w:rsidP="00BB2303">
            <w:pPr>
              <w:numPr>
                <w:ilvl w:val="0"/>
                <w:numId w:val="79"/>
              </w:numPr>
              <w:spacing w:after="34"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Close drum after charging.</w:t>
            </w:r>
          </w:p>
          <w:p w14:paraId="21B94C81" w14:textId="77777777" w:rsidR="00676BA1" w:rsidRPr="00C60E21" w:rsidRDefault="00676BA1" w:rsidP="00BB2303">
            <w:pPr>
              <w:numPr>
                <w:ilvl w:val="0"/>
                <w:numId w:val="79"/>
              </w:numPr>
              <w:spacing w:after="34"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Run machine at 20 rpm and carry out this for 45 min.</w:t>
            </w:r>
          </w:p>
          <w:p w14:paraId="5CB8A41D" w14:textId="77777777" w:rsidR="00676BA1" w:rsidRPr="00C60E21" w:rsidRDefault="00676BA1" w:rsidP="00BB2303">
            <w:pPr>
              <w:numPr>
                <w:ilvl w:val="0"/>
                <w:numId w:val="79"/>
              </w:numPr>
              <w:spacing w:after="34"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Stop machine and open charging hole.</w:t>
            </w:r>
          </w:p>
          <w:p w14:paraId="327CCFAB" w14:textId="77777777" w:rsidR="00676BA1" w:rsidRPr="00C60E21" w:rsidRDefault="00676BA1" w:rsidP="00BB2303">
            <w:pPr>
              <w:numPr>
                <w:ilvl w:val="0"/>
                <w:numId w:val="79"/>
              </w:numPr>
              <w:spacing w:after="34" w:line="360" w:lineRule="auto"/>
              <w:ind w:left="475" w:hanging="450"/>
              <w:contextualSpacing/>
              <w:rPr>
                <w:rFonts w:ascii="Arial" w:eastAsiaTheme="minorEastAsia" w:hAnsi="Arial"/>
                <w:color w:val="000000"/>
                <w:sz w:val="22"/>
                <w:szCs w:val="22"/>
              </w:rPr>
            </w:pPr>
            <w:r w:rsidRPr="00C60E21">
              <w:rPr>
                <w:rFonts w:ascii="Arial" w:eastAsiaTheme="minorEastAsia" w:hAnsi="Arial"/>
                <w:color w:val="000000"/>
                <w:sz w:val="22"/>
                <w:szCs w:val="22"/>
              </w:rPr>
              <w:t>Drop cast component on ground before other cleaning operations.</w:t>
            </w:r>
          </w:p>
        </w:tc>
      </w:tr>
    </w:tbl>
    <w:p w14:paraId="63FC78B0" w14:textId="77777777" w:rsidR="00676BA1" w:rsidRPr="00C60E21" w:rsidRDefault="00676BA1" w:rsidP="00676BA1">
      <w:pPr>
        <w:spacing w:line="360" w:lineRule="auto"/>
        <w:rPr>
          <w:rFonts w:ascii="Arial" w:hAnsi="Arial"/>
          <w:b/>
          <w:bCs/>
          <w:sz w:val="22"/>
          <w:szCs w:val="22"/>
        </w:rPr>
      </w:pPr>
    </w:p>
    <w:p w14:paraId="67AEF4B1" w14:textId="77777777" w:rsidR="00676BA1" w:rsidRPr="00C60E21" w:rsidRDefault="00676BA1" w:rsidP="00676BA1">
      <w:pPr>
        <w:spacing w:line="360" w:lineRule="auto"/>
        <w:rPr>
          <w:rFonts w:ascii="Arial" w:hAnsi="Arial"/>
          <w:b/>
          <w:bCs/>
          <w:sz w:val="22"/>
          <w:szCs w:val="22"/>
        </w:rPr>
      </w:pPr>
      <w:r w:rsidRPr="00C60E21">
        <w:rPr>
          <w:rFonts w:ascii="Arial" w:hAnsi="Arial"/>
          <w:b/>
          <w:bCs/>
          <w:sz w:val="22"/>
          <w:szCs w:val="22"/>
        </w:rPr>
        <w:t>Knowledge &amp; Understanding</w:t>
      </w:r>
    </w:p>
    <w:p w14:paraId="3DEE14B3"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19CEE2B"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Describe tools used for cleaning of casting.</w:t>
      </w:r>
    </w:p>
    <w:p w14:paraId="2C69CAFA"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Define sand blasting and its procedure.</w:t>
      </w:r>
    </w:p>
    <w:p w14:paraId="719CAD43"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Describe use of hand grinder.</w:t>
      </w:r>
    </w:p>
    <w:p w14:paraId="22AFD861"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 xml:space="preserve">Describe properties of sand blasting </w:t>
      </w:r>
    </w:p>
    <w:p w14:paraId="4F0CD096"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Describe operation of tumbling barrel machine</w:t>
      </w:r>
    </w:p>
    <w:p w14:paraId="39AAF20B"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Describe Hydro-blasting</w:t>
      </w:r>
    </w:p>
    <w:p w14:paraId="6E146AE2"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Define of pickling process</w:t>
      </w:r>
    </w:p>
    <w:p w14:paraId="2055469B" w14:textId="77777777" w:rsidR="00676BA1" w:rsidRPr="00C60E21" w:rsidRDefault="00676BA1" w:rsidP="009E212F">
      <w:pPr>
        <w:pStyle w:val="ListParagraph"/>
        <w:numPr>
          <w:ilvl w:val="0"/>
          <w:numId w:val="338"/>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Elaborate Fettling operation.</w:t>
      </w:r>
    </w:p>
    <w:p w14:paraId="02826E5F" w14:textId="77777777" w:rsidR="00676BA1" w:rsidRPr="00C60E21" w:rsidRDefault="00676BA1" w:rsidP="00676BA1">
      <w:pPr>
        <w:spacing w:after="200" w:line="276" w:lineRule="auto"/>
        <w:contextualSpacing/>
        <w:rPr>
          <w:rFonts w:ascii="Arial" w:eastAsiaTheme="minorEastAsia" w:hAnsi="Arial"/>
          <w:b/>
          <w:sz w:val="22"/>
          <w:szCs w:val="22"/>
        </w:rPr>
      </w:pPr>
      <w:bookmarkStart w:id="95" w:name="_Toc529897207"/>
      <w:r w:rsidRPr="00C60E21">
        <w:rPr>
          <w:rFonts w:ascii="Arial" w:eastAsiaTheme="minorEastAsia" w:hAnsi="Arial"/>
          <w:b/>
          <w:sz w:val="22"/>
          <w:szCs w:val="22"/>
        </w:rPr>
        <w:t>Tools &amp; Equipment</w:t>
      </w:r>
    </w:p>
    <w:p w14:paraId="60D0DF9E"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lastRenderedPageBreak/>
        <w:t>Mold with casting</w:t>
      </w:r>
    </w:p>
    <w:p w14:paraId="481F9794"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Wire brush</w:t>
      </w:r>
    </w:p>
    <w:p w14:paraId="7F06D7D0"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Chisel</w:t>
      </w:r>
    </w:p>
    <w:p w14:paraId="4492389A"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Hammer</w:t>
      </w:r>
    </w:p>
    <w:p w14:paraId="38925778"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Vice</w:t>
      </w:r>
    </w:p>
    <w:p w14:paraId="6132632B"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file</w:t>
      </w:r>
    </w:p>
    <w:p w14:paraId="65135AE3"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 xml:space="preserve">Hand grinder </w:t>
      </w:r>
    </w:p>
    <w:p w14:paraId="32929061"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Sand blasting</w:t>
      </w:r>
    </w:p>
    <w:p w14:paraId="3BB9B1E1"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Tumbling barrel machine</w:t>
      </w:r>
    </w:p>
    <w:p w14:paraId="5DE9DA01"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 xml:space="preserve">Star shaped cast iron </w:t>
      </w:r>
    </w:p>
    <w:p w14:paraId="6F5D4D53" w14:textId="77777777" w:rsidR="00676BA1" w:rsidRPr="00C60E21" w:rsidRDefault="00676BA1" w:rsidP="009E212F">
      <w:pPr>
        <w:numPr>
          <w:ilvl w:val="0"/>
          <w:numId w:val="339"/>
        </w:numPr>
        <w:spacing w:after="200" w:line="360" w:lineRule="auto"/>
        <w:contextualSpacing/>
        <w:rPr>
          <w:rFonts w:ascii="Arial" w:eastAsiaTheme="minorEastAsia" w:hAnsi="Arial"/>
          <w:bCs/>
          <w:sz w:val="22"/>
          <w:szCs w:val="22"/>
        </w:rPr>
      </w:pPr>
      <w:r w:rsidRPr="00C60E21">
        <w:rPr>
          <w:rFonts w:ascii="Arial" w:eastAsiaTheme="minorEastAsia" w:hAnsi="Arial"/>
          <w:bCs/>
          <w:sz w:val="22"/>
          <w:szCs w:val="22"/>
        </w:rPr>
        <w:t>Wrench</w:t>
      </w:r>
    </w:p>
    <w:p w14:paraId="696C57BF" w14:textId="77777777" w:rsidR="00676BA1" w:rsidRPr="00C60E21" w:rsidRDefault="00676BA1" w:rsidP="00BB2303">
      <w:pPr>
        <w:numPr>
          <w:ilvl w:val="0"/>
          <w:numId w:val="73"/>
        </w:numPr>
        <w:spacing w:after="200" w:line="276" w:lineRule="auto"/>
        <w:contextualSpacing/>
        <w:rPr>
          <w:rFonts w:ascii="Arial" w:hAnsi="Arial"/>
          <w:b/>
          <w:bCs/>
          <w:sz w:val="22"/>
          <w:szCs w:val="22"/>
        </w:rPr>
      </w:pPr>
      <w:r w:rsidRPr="00C60E21">
        <w:rPr>
          <w:rFonts w:ascii="Arial" w:eastAsiaTheme="minorEastAsia" w:hAnsi="Arial"/>
          <w:bCs/>
          <w:sz w:val="22"/>
          <w:szCs w:val="22"/>
        </w:rPr>
        <w:br w:type="page"/>
      </w:r>
    </w:p>
    <w:p w14:paraId="7C6F181E" w14:textId="411FF089" w:rsidR="00676BA1" w:rsidRPr="00197F33" w:rsidRDefault="00676BA1" w:rsidP="00D10956">
      <w:pPr>
        <w:pStyle w:val="Heading3"/>
        <w:numPr>
          <w:ilvl w:val="2"/>
          <w:numId w:val="799"/>
        </w:numPr>
      </w:pPr>
      <w:bookmarkStart w:id="96" w:name="_Toc5214372"/>
      <w:bookmarkStart w:id="97" w:name="_Toc26927764"/>
      <w:bookmarkStart w:id="98" w:name="_Toc40467873"/>
      <w:bookmarkStart w:id="99" w:name="_Toc133793112"/>
      <w:bookmarkEnd w:id="95"/>
      <w:r w:rsidRPr="00197F33">
        <w:lastRenderedPageBreak/>
        <w:t>Perform Sand Testing</w:t>
      </w:r>
      <w:bookmarkEnd w:id="96"/>
      <w:bookmarkEnd w:id="97"/>
      <w:bookmarkEnd w:id="98"/>
      <w:bookmarkEnd w:id="99"/>
    </w:p>
    <w:p w14:paraId="4CFD4004" w14:textId="77777777" w:rsidR="00676BA1" w:rsidRPr="00C60E21" w:rsidRDefault="00676BA1" w:rsidP="00676BA1">
      <w:pPr>
        <w:autoSpaceDE w:val="0"/>
        <w:autoSpaceDN w:val="0"/>
        <w:adjustRightInd w:val="0"/>
        <w:spacing w:before="240" w:after="240" w:line="360" w:lineRule="auto"/>
        <w:ind w:left="-90" w:right="387" w:firstLine="90"/>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w:t>
      </w:r>
      <w:r w:rsidRPr="00C60E21">
        <w:rPr>
          <w:rFonts w:ascii="Arial" w:eastAsiaTheme="minorEastAsia" w:hAnsi="Arial"/>
          <w:sz w:val="22"/>
          <w:szCs w:val="22"/>
        </w:rPr>
        <w:t xml:space="preserve"> Moisture contents of molding sand, Clay contents test of molding sand, Permeability number test for molding sand, Green compressive strength test of molding sand and testing fineness number of various sand samples</w:t>
      </w:r>
    </w:p>
    <w:tbl>
      <w:tblPr>
        <w:tblStyle w:val="TableGrid316"/>
        <w:tblW w:w="5000" w:type="pct"/>
        <w:tblLook w:val="04A0" w:firstRow="1" w:lastRow="0" w:firstColumn="1" w:lastColumn="0" w:noHBand="0" w:noVBand="1"/>
      </w:tblPr>
      <w:tblGrid>
        <w:gridCol w:w="2416"/>
        <w:gridCol w:w="7928"/>
      </w:tblGrid>
      <w:tr w:rsidR="00676BA1" w:rsidRPr="00C60E21" w14:paraId="319FBB05" w14:textId="77777777" w:rsidTr="00E01334">
        <w:trPr>
          <w:trHeight w:val="260"/>
        </w:trPr>
        <w:tc>
          <w:tcPr>
            <w:tcW w:w="1168" w:type="pct"/>
            <w:shd w:val="clear" w:color="auto" w:fill="DBDBDB" w:themeFill="accent3" w:themeFillTint="66"/>
          </w:tcPr>
          <w:p w14:paraId="2A8DC2E1"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832" w:type="pct"/>
            <w:shd w:val="clear" w:color="auto" w:fill="DBDBDB" w:themeFill="accent3" w:themeFillTint="66"/>
          </w:tcPr>
          <w:p w14:paraId="1B79FB05" w14:textId="77777777" w:rsidR="00676BA1" w:rsidRPr="00C60E21" w:rsidRDefault="00676BA1" w:rsidP="00E01334">
            <w:pPr>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76BA1" w:rsidRPr="00C60E21" w14:paraId="75FD848A" w14:textId="77777777" w:rsidTr="00E01334">
        <w:trPr>
          <w:trHeight w:val="284"/>
        </w:trPr>
        <w:tc>
          <w:tcPr>
            <w:tcW w:w="1168" w:type="pct"/>
            <w:vAlign w:val="center"/>
          </w:tcPr>
          <w:p w14:paraId="57D67E3D"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CU1. Moisture contents of molding sand</w:t>
            </w:r>
          </w:p>
        </w:tc>
        <w:tc>
          <w:tcPr>
            <w:tcW w:w="3832" w:type="pct"/>
          </w:tcPr>
          <w:p w14:paraId="5AB5D8AE" w14:textId="77777777" w:rsidR="00676BA1" w:rsidRPr="00C60E21" w:rsidRDefault="00676BA1" w:rsidP="00BB2303">
            <w:pPr>
              <w:numPr>
                <w:ilvl w:val="0"/>
                <w:numId w:val="80"/>
              </w:numPr>
              <w:spacing w:after="41"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Prepare sand and take some sample and weight it.</w:t>
            </w:r>
          </w:p>
          <w:p w14:paraId="0D4661FB" w14:textId="225F0086" w:rsidR="00676BA1" w:rsidRPr="00C60E21" w:rsidRDefault="00676BA1" w:rsidP="00BB2303">
            <w:pPr>
              <w:numPr>
                <w:ilvl w:val="0"/>
                <w:numId w:val="80"/>
              </w:numPr>
              <w:spacing w:after="41"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Put the pan in electric drying oven and dry at 105 </w:t>
            </w:r>
            <w:r w:rsidR="00D10956" w:rsidRPr="00C60E21">
              <w:rPr>
                <w:rFonts w:ascii="Arial" w:eastAsiaTheme="minorEastAsia" w:hAnsi="Arial"/>
                <w:color w:val="000000"/>
                <w:sz w:val="22"/>
                <w:szCs w:val="22"/>
              </w:rPr>
              <w:t>degrees</w:t>
            </w:r>
            <w:r w:rsidRPr="00C60E21">
              <w:rPr>
                <w:rFonts w:ascii="Arial" w:eastAsiaTheme="minorEastAsia" w:hAnsi="Arial"/>
                <w:color w:val="000000"/>
                <w:sz w:val="22"/>
                <w:szCs w:val="22"/>
              </w:rPr>
              <w:t>.</w:t>
            </w:r>
          </w:p>
          <w:p w14:paraId="60299AB2" w14:textId="77777777" w:rsidR="00676BA1" w:rsidRPr="00C60E21" w:rsidRDefault="00676BA1" w:rsidP="00BB2303">
            <w:pPr>
              <w:numPr>
                <w:ilvl w:val="0"/>
                <w:numId w:val="80"/>
              </w:numPr>
              <w:spacing w:after="41"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Reweight sample and note difference.</w:t>
            </w:r>
          </w:p>
          <w:p w14:paraId="37208791" w14:textId="77777777" w:rsidR="00676BA1" w:rsidRPr="00C60E21" w:rsidRDefault="00676BA1" w:rsidP="00BB2303">
            <w:pPr>
              <w:numPr>
                <w:ilvl w:val="0"/>
                <w:numId w:val="80"/>
              </w:numPr>
              <w:spacing w:after="41"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Calculate percentage of moisture.</w:t>
            </w:r>
          </w:p>
        </w:tc>
      </w:tr>
      <w:tr w:rsidR="00676BA1" w:rsidRPr="00C60E21" w14:paraId="458DDAFF" w14:textId="77777777" w:rsidTr="00E01334">
        <w:trPr>
          <w:trHeight w:val="284"/>
        </w:trPr>
        <w:tc>
          <w:tcPr>
            <w:tcW w:w="1168" w:type="pct"/>
            <w:vAlign w:val="center"/>
          </w:tcPr>
          <w:p w14:paraId="19D28B2F"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CU2. Clay contents test of molding sand</w:t>
            </w:r>
          </w:p>
        </w:tc>
        <w:tc>
          <w:tcPr>
            <w:tcW w:w="3832" w:type="pct"/>
          </w:tcPr>
          <w:p w14:paraId="3D325707" w14:textId="77777777"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Take sample of 50-gram dry sand and put sample in AFS clay jar.</w:t>
            </w:r>
          </w:p>
          <w:p w14:paraId="4F416FEC" w14:textId="77777777"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Add 475 cc distilled water and 20cc 3% solution of NAOH and stir it.</w:t>
            </w:r>
          </w:p>
          <w:p w14:paraId="1C6F9C69" w14:textId="77777777"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Wash sand on stirrer and fill jar up to 6 inch and allow it to settle down.</w:t>
            </w:r>
          </w:p>
          <w:p w14:paraId="00D01C4C" w14:textId="0DF25BBC"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Siphon off upper 5-inch water and again add distilled water upto 6 </w:t>
            </w:r>
            <w:r w:rsidR="00D10956" w:rsidRPr="00C60E21">
              <w:rPr>
                <w:rFonts w:ascii="Arial" w:eastAsiaTheme="minorEastAsia" w:hAnsi="Arial"/>
                <w:color w:val="000000"/>
                <w:sz w:val="22"/>
                <w:szCs w:val="22"/>
              </w:rPr>
              <w:t>inches</w:t>
            </w:r>
            <w:r w:rsidRPr="00C60E21">
              <w:rPr>
                <w:rFonts w:ascii="Arial" w:eastAsiaTheme="minorEastAsia" w:hAnsi="Arial"/>
                <w:color w:val="000000"/>
                <w:sz w:val="22"/>
                <w:szCs w:val="22"/>
              </w:rPr>
              <w:t>.</w:t>
            </w:r>
          </w:p>
          <w:p w14:paraId="4ADA5345" w14:textId="77777777"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Siphon off upper 5 inch and repeat practice until water is clear to depth of 5 inch.</w:t>
            </w:r>
          </w:p>
          <w:p w14:paraId="34B958BB" w14:textId="77777777" w:rsidR="00676BA1" w:rsidRPr="00C60E21" w:rsidRDefault="00676BA1" w:rsidP="00BB2303">
            <w:pPr>
              <w:numPr>
                <w:ilvl w:val="0"/>
                <w:numId w:val="81"/>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Remove sand grains from jar, dry and weigh. Difference between dried weight and original weight multiplied by 2 give clay % </w:t>
            </w:r>
          </w:p>
        </w:tc>
      </w:tr>
      <w:tr w:rsidR="00676BA1" w:rsidRPr="00C60E21" w14:paraId="08CB0658" w14:textId="77777777" w:rsidTr="00E01334">
        <w:trPr>
          <w:trHeight w:val="530"/>
        </w:trPr>
        <w:tc>
          <w:tcPr>
            <w:tcW w:w="1168" w:type="pct"/>
            <w:vAlign w:val="center"/>
          </w:tcPr>
          <w:p w14:paraId="6E17330A"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CU3. Permeability number test for molding sand</w:t>
            </w:r>
          </w:p>
        </w:tc>
        <w:tc>
          <w:tcPr>
            <w:tcW w:w="3832" w:type="pct"/>
          </w:tcPr>
          <w:p w14:paraId="0B0DEEA3" w14:textId="77777777" w:rsidR="00676BA1" w:rsidRPr="00C60E21" w:rsidRDefault="00676BA1" w:rsidP="00BB2303">
            <w:pPr>
              <w:numPr>
                <w:ilvl w:val="0"/>
                <w:numId w:val="82"/>
              </w:numPr>
              <w:spacing w:after="34"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Prepare permeability meter and install ram tube with molding sand specimen.</w:t>
            </w:r>
          </w:p>
          <w:p w14:paraId="30889B30" w14:textId="77777777" w:rsidR="00676BA1" w:rsidRPr="00C60E21" w:rsidRDefault="00676BA1" w:rsidP="00BB2303">
            <w:pPr>
              <w:numPr>
                <w:ilvl w:val="0"/>
                <w:numId w:val="82"/>
              </w:numPr>
              <w:spacing w:after="34"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Place ram tube on tapered nose piece and fill outer cylinder with water.</w:t>
            </w:r>
          </w:p>
          <w:p w14:paraId="03B64E38" w14:textId="77777777" w:rsidR="00676BA1" w:rsidRPr="00C60E21" w:rsidRDefault="00676BA1" w:rsidP="00BB2303">
            <w:pPr>
              <w:numPr>
                <w:ilvl w:val="0"/>
                <w:numId w:val="82"/>
              </w:numPr>
              <w:spacing w:after="34"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Install a bell and allowed to sink by its own weight by multi position cock.</w:t>
            </w:r>
          </w:p>
          <w:p w14:paraId="03E35C4A" w14:textId="77777777" w:rsidR="00676BA1" w:rsidRPr="00C60E21" w:rsidRDefault="00676BA1" w:rsidP="00BB2303">
            <w:pPr>
              <w:numPr>
                <w:ilvl w:val="0"/>
                <w:numId w:val="82"/>
              </w:numPr>
              <w:spacing w:after="34"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Record permeability number when air escapes through nozzle by sand specimen.</w:t>
            </w:r>
          </w:p>
          <w:p w14:paraId="44584139" w14:textId="77777777" w:rsidR="00676BA1" w:rsidRPr="00C60E21" w:rsidRDefault="00676BA1" w:rsidP="00BB2303">
            <w:pPr>
              <w:numPr>
                <w:ilvl w:val="0"/>
                <w:numId w:val="82"/>
              </w:numPr>
              <w:spacing w:after="34"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Calculate permeability number by formula. </w:t>
            </w:r>
          </w:p>
        </w:tc>
      </w:tr>
      <w:tr w:rsidR="00676BA1" w:rsidRPr="00C60E21" w14:paraId="1C509371" w14:textId="77777777" w:rsidTr="00E01334">
        <w:trPr>
          <w:trHeight w:val="284"/>
        </w:trPr>
        <w:tc>
          <w:tcPr>
            <w:tcW w:w="1168" w:type="pct"/>
            <w:vAlign w:val="center"/>
          </w:tcPr>
          <w:p w14:paraId="6FBF2140"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CU4.  Green compressive strength test of molding sand</w:t>
            </w:r>
          </w:p>
        </w:tc>
        <w:tc>
          <w:tcPr>
            <w:tcW w:w="3832" w:type="pct"/>
          </w:tcPr>
          <w:p w14:paraId="126B98CD"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Pour 50 mm sample in ram tube and give three blows of ram rod.</w:t>
            </w:r>
          </w:p>
          <w:p w14:paraId="44D1B063"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Remove specimen from ram tube with pusher rod.</w:t>
            </w:r>
          </w:p>
          <w:p w14:paraId="3B689D7B"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Place specimen in compressive strength tester.</w:t>
            </w:r>
          </w:p>
          <w:p w14:paraId="376E5785"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Apply load by turning hand wheel.</w:t>
            </w:r>
          </w:p>
          <w:p w14:paraId="1F204902"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Record reading when specimen fail.</w:t>
            </w:r>
          </w:p>
          <w:p w14:paraId="349D9457" w14:textId="77777777" w:rsidR="00676BA1" w:rsidRPr="00C60E21" w:rsidRDefault="00676BA1" w:rsidP="00BB2303">
            <w:pPr>
              <w:numPr>
                <w:ilvl w:val="0"/>
                <w:numId w:val="83"/>
              </w:numPr>
              <w:spacing w:line="360" w:lineRule="auto"/>
              <w:ind w:left="518" w:hanging="518"/>
              <w:contextualSpacing/>
              <w:rPr>
                <w:rFonts w:ascii="Arial" w:eastAsiaTheme="minorEastAsia" w:hAnsi="Arial"/>
                <w:color w:val="000000"/>
                <w:sz w:val="22"/>
                <w:szCs w:val="22"/>
              </w:rPr>
            </w:pPr>
            <w:r w:rsidRPr="00C60E21">
              <w:rPr>
                <w:rFonts w:ascii="Arial" w:eastAsiaTheme="minorEastAsia" w:hAnsi="Arial"/>
                <w:color w:val="000000"/>
                <w:sz w:val="22"/>
                <w:szCs w:val="22"/>
              </w:rPr>
              <w:t>Calculate compressive strength by formula.</w:t>
            </w:r>
          </w:p>
        </w:tc>
      </w:tr>
      <w:tr w:rsidR="00676BA1" w:rsidRPr="00C60E21" w14:paraId="41E0BD4A" w14:textId="77777777" w:rsidTr="00E01334">
        <w:trPr>
          <w:trHeight w:val="284"/>
        </w:trPr>
        <w:tc>
          <w:tcPr>
            <w:tcW w:w="1168" w:type="pct"/>
            <w:vAlign w:val="center"/>
          </w:tcPr>
          <w:p w14:paraId="5A35149D" w14:textId="77777777" w:rsidR="00676BA1" w:rsidRPr="00C60E21" w:rsidRDefault="00676BA1" w:rsidP="00D10956">
            <w:pPr>
              <w:ind w:left="-30" w:firstLine="30"/>
              <w:rPr>
                <w:rFonts w:ascii="Arial" w:eastAsiaTheme="minorEastAsia" w:hAnsi="Arial"/>
                <w:b/>
                <w:bCs/>
                <w:sz w:val="22"/>
                <w:szCs w:val="22"/>
              </w:rPr>
            </w:pPr>
            <w:r w:rsidRPr="00C60E21">
              <w:rPr>
                <w:rFonts w:ascii="Arial" w:eastAsiaTheme="minorEastAsia" w:hAnsi="Arial"/>
                <w:b/>
                <w:bCs/>
                <w:sz w:val="22"/>
                <w:szCs w:val="22"/>
              </w:rPr>
              <w:t>CU5.  Testing fineness number of various sand samples</w:t>
            </w:r>
          </w:p>
        </w:tc>
        <w:tc>
          <w:tcPr>
            <w:tcW w:w="3832" w:type="pct"/>
          </w:tcPr>
          <w:p w14:paraId="4164BE93" w14:textId="500EAE2B" w:rsidR="00676BA1" w:rsidRPr="00C60E21" w:rsidRDefault="00676BA1" w:rsidP="00BB2303">
            <w:pPr>
              <w:numPr>
                <w:ilvl w:val="0"/>
                <w:numId w:val="84"/>
              </w:numPr>
              <w:spacing w:line="360" w:lineRule="auto"/>
              <w:ind w:left="518" w:hanging="518"/>
              <w:contextualSpacing/>
              <w:rPr>
                <w:rFonts w:ascii="Arial" w:eastAsiaTheme="minorEastAsia" w:hAnsi="Arial"/>
                <w:iCs/>
                <w:sz w:val="22"/>
                <w:szCs w:val="22"/>
              </w:rPr>
            </w:pPr>
            <w:r w:rsidRPr="00C60E21">
              <w:rPr>
                <w:rFonts w:ascii="Arial" w:eastAsiaTheme="minorEastAsia" w:hAnsi="Arial"/>
                <w:iCs/>
                <w:sz w:val="22"/>
                <w:szCs w:val="22"/>
              </w:rPr>
              <w:t xml:space="preserve">Prepare sample of </w:t>
            </w:r>
            <w:r w:rsidR="00D10956" w:rsidRPr="00C60E21">
              <w:rPr>
                <w:rFonts w:ascii="Arial" w:eastAsiaTheme="minorEastAsia" w:hAnsi="Arial"/>
                <w:iCs/>
                <w:sz w:val="22"/>
                <w:szCs w:val="22"/>
              </w:rPr>
              <w:t>50-gram</w:t>
            </w:r>
            <w:r w:rsidRPr="00C60E21">
              <w:rPr>
                <w:rFonts w:ascii="Arial" w:eastAsiaTheme="minorEastAsia" w:hAnsi="Arial"/>
                <w:iCs/>
                <w:sz w:val="22"/>
                <w:szCs w:val="22"/>
              </w:rPr>
              <w:t xml:space="preserve"> dried molding sand.</w:t>
            </w:r>
          </w:p>
          <w:p w14:paraId="50EFEAB0" w14:textId="77777777" w:rsidR="00676BA1" w:rsidRPr="00C60E21" w:rsidRDefault="00676BA1" w:rsidP="00BB2303">
            <w:pPr>
              <w:numPr>
                <w:ilvl w:val="0"/>
                <w:numId w:val="84"/>
              </w:numPr>
              <w:spacing w:line="360" w:lineRule="auto"/>
              <w:ind w:left="518" w:hanging="518"/>
              <w:contextualSpacing/>
              <w:rPr>
                <w:rFonts w:ascii="Arial" w:eastAsiaTheme="minorEastAsia" w:hAnsi="Arial"/>
                <w:iCs/>
                <w:sz w:val="22"/>
                <w:szCs w:val="22"/>
              </w:rPr>
            </w:pPr>
            <w:r w:rsidRPr="00C60E21">
              <w:rPr>
                <w:rFonts w:ascii="Arial" w:eastAsiaTheme="minorEastAsia" w:hAnsi="Arial"/>
                <w:iCs/>
                <w:sz w:val="22"/>
                <w:szCs w:val="22"/>
              </w:rPr>
              <w:t>Arrange 11 sieves in specific order.</w:t>
            </w:r>
          </w:p>
          <w:p w14:paraId="1F0B4140" w14:textId="77777777" w:rsidR="00676BA1" w:rsidRPr="00C60E21" w:rsidRDefault="00676BA1" w:rsidP="00BB2303">
            <w:pPr>
              <w:numPr>
                <w:ilvl w:val="0"/>
                <w:numId w:val="84"/>
              </w:numPr>
              <w:spacing w:line="360" w:lineRule="auto"/>
              <w:ind w:left="518" w:hanging="518"/>
              <w:contextualSpacing/>
              <w:rPr>
                <w:rFonts w:ascii="Arial" w:eastAsiaTheme="minorEastAsia" w:hAnsi="Arial"/>
                <w:iCs/>
                <w:sz w:val="22"/>
                <w:szCs w:val="22"/>
              </w:rPr>
            </w:pPr>
            <w:r w:rsidRPr="00C60E21">
              <w:rPr>
                <w:rFonts w:ascii="Arial" w:eastAsiaTheme="minorEastAsia" w:hAnsi="Arial"/>
                <w:iCs/>
                <w:sz w:val="22"/>
                <w:szCs w:val="22"/>
              </w:rPr>
              <w:t>Pour dried sand on top sieve and shake it for 15 min.</w:t>
            </w:r>
          </w:p>
          <w:p w14:paraId="0DD2E987" w14:textId="77777777" w:rsidR="00676BA1" w:rsidRPr="00C60E21" w:rsidRDefault="00676BA1" w:rsidP="00BB2303">
            <w:pPr>
              <w:numPr>
                <w:ilvl w:val="0"/>
                <w:numId w:val="84"/>
              </w:numPr>
              <w:spacing w:line="360" w:lineRule="auto"/>
              <w:ind w:left="518" w:hanging="518"/>
              <w:contextualSpacing/>
              <w:rPr>
                <w:rFonts w:ascii="Arial" w:eastAsiaTheme="minorEastAsia" w:hAnsi="Arial"/>
                <w:iCs/>
                <w:sz w:val="22"/>
                <w:szCs w:val="22"/>
              </w:rPr>
            </w:pPr>
            <w:r w:rsidRPr="00C60E21">
              <w:rPr>
                <w:rFonts w:ascii="Arial" w:eastAsiaTheme="minorEastAsia" w:hAnsi="Arial"/>
                <w:iCs/>
                <w:sz w:val="22"/>
                <w:szCs w:val="22"/>
              </w:rPr>
              <w:t>Collect portion from each sieve and weight and calculate percentage.</w:t>
            </w:r>
          </w:p>
          <w:p w14:paraId="6F559923" w14:textId="77777777" w:rsidR="00676BA1" w:rsidRPr="00C60E21" w:rsidRDefault="00676BA1" w:rsidP="00BB2303">
            <w:pPr>
              <w:numPr>
                <w:ilvl w:val="0"/>
                <w:numId w:val="84"/>
              </w:numPr>
              <w:spacing w:line="360" w:lineRule="auto"/>
              <w:ind w:left="518" w:hanging="518"/>
              <w:contextualSpacing/>
              <w:rPr>
                <w:rFonts w:ascii="Arial" w:eastAsiaTheme="minorEastAsia" w:hAnsi="Arial"/>
                <w:iCs/>
                <w:sz w:val="22"/>
                <w:szCs w:val="22"/>
              </w:rPr>
            </w:pPr>
            <w:r w:rsidRPr="00C60E21">
              <w:rPr>
                <w:rFonts w:ascii="Arial" w:eastAsiaTheme="minorEastAsia" w:hAnsi="Arial"/>
                <w:iCs/>
                <w:sz w:val="22"/>
                <w:szCs w:val="22"/>
              </w:rPr>
              <w:lastRenderedPageBreak/>
              <w:t>Calculate multiplier factor and add all multiplications and divide by sum of total percentages. The number obtained is fineness number.</w:t>
            </w:r>
          </w:p>
        </w:tc>
      </w:tr>
    </w:tbl>
    <w:p w14:paraId="28166447" w14:textId="77777777" w:rsidR="00676BA1" w:rsidRPr="00D10956" w:rsidRDefault="00676BA1" w:rsidP="00D10956">
      <w:pPr>
        <w:spacing w:before="240" w:line="360" w:lineRule="auto"/>
        <w:rPr>
          <w:rFonts w:ascii="Arial" w:hAnsi="Arial"/>
          <w:b/>
          <w:bCs/>
        </w:rPr>
      </w:pPr>
      <w:r w:rsidRPr="00D10956">
        <w:rPr>
          <w:rFonts w:ascii="Arial" w:hAnsi="Arial"/>
          <w:b/>
          <w:bCs/>
        </w:rPr>
        <w:lastRenderedPageBreak/>
        <w:t>Knowledge &amp; Understanding</w:t>
      </w:r>
    </w:p>
    <w:p w14:paraId="7E11C3D7" w14:textId="77777777" w:rsidR="00676BA1" w:rsidRPr="00C60E21" w:rsidRDefault="00676BA1" w:rsidP="00676BA1">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0A931D53"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Describe testing of foundry sand </w:t>
      </w:r>
    </w:p>
    <w:p w14:paraId="48D8A356"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 Properties of green sand.</w:t>
      </w:r>
    </w:p>
    <w:p w14:paraId="39FEFE32"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quality of moulding sand</w:t>
      </w:r>
    </w:p>
    <w:p w14:paraId="066AA9D8"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 AFS in sand</w:t>
      </w:r>
    </w:p>
    <w:p w14:paraId="4502899A"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 Permeability of sand</w:t>
      </w:r>
    </w:p>
    <w:p w14:paraId="0D65B363"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AFS standard permeability meter</w:t>
      </w:r>
    </w:p>
    <w:p w14:paraId="119F99A9"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Parts of permeability meter.</w:t>
      </w:r>
    </w:p>
    <w:p w14:paraId="32D6A0D1"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compressive strength tester</w:t>
      </w:r>
    </w:p>
    <w:p w14:paraId="6EE44325"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Types of strength test</w:t>
      </w:r>
    </w:p>
    <w:p w14:paraId="45F0DEBF"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How to prepare specimen for compression test </w:t>
      </w:r>
    </w:p>
    <w:p w14:paraId="449E2C6A"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sieve analysis of green sand.</w:t>
      </w:r>
    </w:p>
    <w:p w14:paraId="031AAEFC" w14:textId="77777777" w:rsidR="00676BA1" w:rsidRPr="00C60E21" w:rsidRDefault="00676BA1" w:rsidP="009E212F">
      <w:pPr>
        <w:pStyle w:val="ListParagraph"/>
        <w:numPr>
          <w:ilvl w:val="0"/>
          <w:numId w:val="340"/>
        </w:numPr>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Purpose of coal dust in moulding sand</w:t>
      </w:r>
    </w:p>
    <w:p w14:paraId="31B7B02C" w14:textId="77777777" w:rsidR="00676BA1" w:rsidRPr="00C60E21" w:rsidRDefault="00676BA1" w:rsidP="00676BA1">
      <w:pPr>
        <w:spacing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Tools &amp; Equipment</w:t>
      </w:r>
    </w:p>
    <w:p w14:paraId="6EEE4B6B"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Digital balance</w:t>
      </w:r>
    </w:p>
    <w:p w14:paraId="46D04AFF"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Moisture drying oven</w:t>
      </w:r>
    </w:p>
    <w:p w14:paraId="3FD9EDAE"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Sample pan</w:t>
      </w:r>
    </w:p>
    <w:p w14:paraId="26800C45"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AFS graduated clay jar</w:t>
      </w:r>
    </w:p>
    <w:p w14:paraId="196387AA"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Thermometer</w:t>
      </w:r>
    </w:p>
    <w:p w14:paraId="1A583B02"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Sodium hydroxide</w:t>
      </w:r>
    </w:p>
    <w:p w14:paraId="45DC82AF"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 xml:space="preserve">Stirrer </w:t>
      </w:r>
    </w:p>
    <w:p w14:paraId="378E4DF0"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Oven</w:t>
      </w:r>
    </w:p>
    <w:p w14:paraId="6950CC46"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Permeability meter</w:t>
      </w:r>
    </w:p>
    <w:p w14:paraId="5BB97C55"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Standard specimen</w:t>
      </w:r>
    </w:p>
    <w:p w14:paraId="3D4D0BD2" w14:textId="68830A56"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Molding sand</w:t>
      </w:r>
    </w:p>
    <w:p w14:paraId="4FCB4CA2"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Sand rammer</w:t>
      </w:r>
    </w:p>
    <w:p w14:paraId="4547B86B"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Compressive strength tester</w:t>
      </w:r>
    </w:p>
    <w:p w14:paraId="6B7ACB58"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Green sand</w:t>
      </w:r>
    </w:p>
    <w:p w14:paraId="60D7CD14" w14:textId="77777777" w:rsidR="00676BA1" w:rsidRPr="00C60E2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Sieves of different sizes</w:t>
      </w:r>
    </w:p>
    <w:p w14:paraId="51E35780" w14:textId="23E9F8B1" w:rsidR="00676BA1" w:rsidRDefault="00676BA1" w:rsidP="00D10956">
      <w:pPr>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Balance</w:t>
      </w:r>
    </w:p>
    <w:p w14:paraId="6E768CD7" w14:textId="26981845" w:rsidR="00676BA1" w:rsidRDefault="00676BA1" w:rsidP="00D10956">
      <w:pPr>
        <w:pStyle w:val="Heading2"/>
        <w:numPr>
          <w:ilvl w:val="1"/>
          <w:numId w:val="822"/>
        </w:numPr>
        <w:shd w:val="clear" w:color="auto" w:fill="C5E0B3" w:themeFill="accent6" w:themeFillTint="66"/>
        <w:rPr>
          <w:rFonts w:ascii="Arial" w:eastAsiaTheme="minorHAnsi" w:hAnsi="Arial"/>
          <w:color w:val="000000"/>
          <w:sz w:val="28"/>
          <w:szCs w:val="28"/>
          <w:lang w:val="en-GB"/>
        </w:rPr>
      </w:pPr>
      <w:bookmarkStart w:id="100" w:name="_Toc133793113"/>
      <w:bookmarkStart w:id="101" w:name="_Hlk51684130"/>
      <w:r w:rsidRPr="00676BA1">
        <w:rPr>
          <w:rFonts w:ascii="Arial" w:eastAsiaTheme="minorHAnsi" w:hAnsi="Arial"/>
          <w:color w:val="000000"/>
          <w:sz w:val="28"/>
          <w:szCs w:val="28"/>
          <w:lang w:val="en-GB"/>
        </w:rPr>
        <w:lastRenderedPageBreak/>
        <w:t>Metrology</w:t>
      </w:r>
      <w:bookmarkEnd w:id="100"/>
    </w:p>
    <w:bookmarkEnd w:id="101"/>
    <w:p w14:paraId="33E7CA1C" w14:textId="77777777" w:rsidR="00F03847" w:rsidRPr="00F03847" w:rsidRDefault="00F03847" w:rsidP="00F03847">
      <w:pPr>
        <w:rPr>
          <w:rFonts w:eastAsiaTheme="minorHAnsi"/>
          <w:lang w:val="en-GB"/>
        </w:rPr>
      </w:pPr>
    </w:p>
    <w:p w14:paraId="550603AC" w14:textId="30F5D601" w:rsidR="00676BA1" w:rsidRPr="00BB3E0C" w:rsidRDefault="00676BA1" w:rsidP="00D10956">
      <w:pPr>
        <w:pStyle w:val="Heading3"/>
        <w:numPr>
          <w:ilvl w:val="2"/>
          <w:numId w:val="798"/>
        </w:numPr>
      </w:pPr>
      <w:bookmarkStart w:id="102" w:name="_Toc5214375"/>
      <w:bookmarkStart w:id="103" w:name="_Toc26927822"/>
      <w:bookmarkStart w:id="104" w:name="_Toc40467931"/>
      <w:bookmarkStart w:id="105" w:name="_Toc133793114"/>
      <w:r w:rsidRPr="00BB3E0C">
        <w:t>Take measurements with graduated tool</w:t>
      </w:r>
      <w:bookmarkEnd w:id="102"/>
      <w:r w:rsidRPr="00BB3E0C">
        <w:t>s</w:t>
      </w:r>
      <w:bookmarkEnd w:id="103"/>
      <w:bookmarkEnd w:id="104"/>
      <w:bookmarkEnd w:id="105"/>
    </w:p>
    <w:p w14:paraId="62C7C928" w14:textId="77777777" w:rsidR="00676BA1" w:rsidRPr="00C60E21" w:rsidRDefault="00676BA1" w:rsidP="00676BA1">
      <w:pPr>
        <w:autoSpaceDE w:val="0"/>
        <w:autoSpaceDN w:val="0"/>
        <w:adjustRightInd w:val="0"/>
        <w:spacing w:line="276" w:lineRule="auto"/>
        <w:jc w:val="both"/>
        <w:rPr>
          <w:rFonts w:ascii="Arial" w:hAnsi="Arial"/>
          <w:b/>
          <w:sz w:val="22"/>
          <w:szCs w:val="22"/>
        </w:rPr>
      </w:pPr>
    </w:p>
    <w:p w14:paraId="257CDE0C" w14:textId="6ABEAB99" w:rsidR="00676BA1" w:rsidRPr="00C60E21" w:rsidRDefault="00676BA1" w:rsidP="00676BA1">
      <w:pPr>
        <w:autoSpaceDE w:val="0"/>
        <w:autoSpaceDN w:val="0"/>
        <w:adjustRightInd w:val="0"/>
        <w:spacing w:line="360" w:lineRule="auto"/>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take measurements Steel rule, </w:t>
      </w:r>
      <w:r w:rsidR="00D10956" w:rsidRPr="00C60E21">
        <w:rPr>
          <w:rFonts w:ascii="Arial" w:hAnsi="Arial"/>
          <w:sz w:val="22"/>
          <w:szCs w:val="22"/>
          <w:lang w:val="en-GB"/>
        </w:rPr>
        <w:t>take</w:t>
      </w:r>
      <w:r w:rsidRPr="00C60E21">
        <w:rPr>
          <w:rFonts w:ascii="Arial" w:hAnsi="Arial"/>
          <w:sz w:val="22"/>
          <w:szCs w:val="22"/>
          <w:lang w:val="en-GB"/>
        </w:rPr>
        <w:t xml:space="preserve"> measurements Hook rule, </w:t>
      </w:r>
      <w:r w:rsidR="00D10956" w:rsidRPr="00C60E21">
        <w:rPr>
          <w:rFonts w:ascii="Arial" w:hAnsi="Arial"/>
          <w:sz w:val="22"/>
          <w:szCs w:val="22"/>
          <w:lang w:val="en-GB"/>
        </w:rPr>
        <w:t>take</w:t>
      </w:r>
      <w:r w:rsidRPr="00C60E21">
        <w:rPr>
          <w:rFonts w:ascii="Arial" w:hAnsi="Arial"/>
          <w:sz w:val="22"/>
          <w:szCs w:val="22"/>
          <w:lang w:val="en-GB"/>
        </w:rPr>
        <w:t xml:space="preserve"> measurements Folding rule and Take measurements with Trammels</w:t>
      </w:r>
    </w:p>
    <w:tbl>
      <w:tblPr>
        <w:tblStyle w:val="TableGrid30"/>
        <w:tblW w:w="5000" w:type="pct"/>
        <w:tblLook w:val="04A0" w:firstRow="1" w:lastRow="0" w:firstColumn="1" w:lastColumn="0" w:noHBand="0" w:noVBand="1"/>
      </w:tblPr>
      <w:tblGrid>
        <w:gridCol w:w="2441"/>
        <w:gridCol w:w="7903"/>
      </w:tblGrid>
      <w:tr w:rsidR="00676BA1" w:rsidRPr="00C60E21" w14:paraId="258B9848" w14:textId="77777777" w:rsidTr="00E01334">
        <w:trPr>
          <w:trHeight w:val="361"/>
        </w:trPr>
        <w:tc>
          <w:tcPr>
            <w:tcW w:w="1180" w:type="pct"/>
            <w:shd w:val="clear" w:color="auto" w:fill="D0CECE" w:themeFill="background2" w:themeFillShade="E6"/>
            <w:vAlign w:val="center"/>
          </w:tcPr>
          <w:p w14:paraId="425F3605"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820" w:type="pct"/>
            <w:shd w:val="clear" w:color="auto" w:fill="D0CECE" w:themeFill="background2" w:themeFillShade="E6"/>
            <w:vAlign w:val="center"/>
          </w:tcPr>
          <w:p w14:paraId="59A8387A"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16E2549F" w14:textId="77777777" w:rsidTr="00211220">
        <w:trPr>
          <w:trHeight w:val="284"/>
        </w:trPr>
        <w:tc>
          <w:tcPr>
            <w:tcW w:w="1180" w:type="pct"/>
            <w:vAlign w:val="center"/>
          </w:tcPr>
          <w:p w14:paraId="775DD493" w14:textId="77777777" w:rsidR="00676BA1" w:rsidRPr="00C60E21" w:rsidRDefault="00676BA1" w:rsidP="00211220">
            <w:pPr>
              <w:ind w:left="60" w:hanging="60"/>
              <w:rPr>
                <w:rFonts w:ascii="Arial" w:hAnsi="Arial"/>
                <w:b/>
                <w:sz w:val="22"/>
                <w:szCs w:val="22"/>
              </w:rPr>
            </w:pPr>
            <w:r w:rsidRPr="00C60E21">
              <w:rPr>
                <w:rFonts w:ascii="Arial" w:hAnsi="Arial"/>
                <w:b/>
                <w:sz w:val="22"/>
                <w:szCs w:val="22"/>
              </w:rPr>
              <w:t xml:space="preserve">CU1. </w:t>
            </w:r>
            <w:r w:rsidRPr="00C60E21">
              <w:rPr>
                <w:rFonts w:ascii="Arial" w:hAnsi="Arial"/>
                <w:sz w:val="22"/>
                <w:szCs w:val="22"/>
              </w:rPr>
              <w:t xml:space="preserve">Take measurements </w:t>
            </w:r>
            <w:r w:rsidRPr="00C60E21">
              <w:rPr>
                <w:rFonts w:ascii="Arial" w:hAnsi="Arial"/>
                <w:bCs/>
                <w:sz w:val="22"/>
                <w:szCs w:val="22"/>
              </w:rPr>
              <w:t>Steel rule</w:t>
            </w:r>
          </w:p>
        </w:tc>
        <w:tc>
          <w:tcPr>
            <w:tcW w:w="3820" w:type="pct"/>
          </w:tcPr>
          <w:p w14:paraId="65B1041C" w14:textId="77777777" w:rsidR="00676BA1" w:rsidRPr="00C60E21" w:rsidRDefault="00676BA1" w:rsidP="00E01334">
            <w:pPr>
              <w:keepNext/>
              <w:keepLines/>
              <w:spacing w:line="360" w:lineRule="auto"/>
              <w:ind w:left="434" w:hanging="434"/>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Place ruler on different work pieces.</w:t>
            </w:r>
          </w:p>
          <w:p w14:paraId="52F797FD" w14:textId="77777777" w:rsidR="00676BA1" w:rsidRPr="00C60E21" w:rsidRDefault="00676BA1" w:rsidP="00E01334">
            <w:pPr>
              <w:keepNext/>
              <w:keepLines/>
              <w:spacing w:line="360" w:lineRule="auto"/>
              <w:ind w:left="434" w:hanging="434"/>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Take dimension and record multiple readings on each work piece.</w:t>
            </w:r>
          </w:p>
          <w:p w14:paraId="7F8E9B60" w14:textId="77777777" w:rsidR="00676BA1" w:rsidRPr="00C60E21" w:rsidRDefault="00676BA1" w:rsidP="00E01334">
            <w:pPr>
              <w:keepNext/>
              <w:keepLines/>
              <w:spacing w:line="360" w:lineRule="auto"/>
              <w:ind w:left="434" w:hanging="434"/>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Take average of readings.</w:t>
            </w:r>
          </w:p>
          <w:p w14:paraId="1CEBA33E" w14:textId="77777777" w:rsidR="00676BA1" w:rsidRPr="00C60E21" w:rsidRDefault="00676BA1" w:rsidP="00E01334">
            <w:pPr>
              <w:keepNext/>
              <w:keepLines/>
              <w:spacing w:line="360" w:lineRule="auto"/>
              <w:ind w:left="434" w:hanging="434"/>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Record the results. </w:t>
            </w:r>
          </w:p>
        </w:tc>
      </w:tr>
      <w:tr w:rsidR="00676BA1" w:rsidRPr="00C60E21" w14:paraId="202EF66E" w14:textId="77777777" w:rsidTr="00211220">
        <w:trPr>
          <w:trHeight w:val="692"/>
        </w:trPr>
        <w:tc>
          <w:tcPr>
            <w:tcW w:w="1180" w:type="pct"/>
            <w:vAlign w:val="center"/>
          </w:tcPr>
          <w:p w14:paraId="03D51C1A" w14:textId="77777777" w:rsidR="00676BA1" w:rsidRPr="00C60E21" w:rsidRDefault="00676BA1" w:rsidP="00211220">
            <w:pPr>
              <w:ind w:left="60" w:hanging="60"/>
              <w:rPr>
                <w:rFonts w:ascii="Arial" w:hAnsi="Arial"/>
                <w:b/>
                <w:sz w:val="22"/>
                <w:szCs w:val="22"/>
              </w:rPr>
            </w:pPr>
            <w:r w:rsidRPr="00C60E21">
              <w:rPr>
                <w:rFonts w:ascii="Arial" w:hAnsi="Arial"/>
                <w:b/>
                <w:sz w:val="22"/>
                <w:szCs w:val="22"/>
              </w:rPr>
              <w:t xml:space="preserve">CU2. </w:t>
            </w:r>
            <w:r w:rsidRPr="00C60E21">
              <w:rPr>
                <w:rFonts w:ascii="Arial" w:hAnsi="Arial"/>
                <w:sz w:val="22"/>
                <w:szCs w:val="22"/>
              </w:rPr>
              <w:t xml:space="preserve">Take measurements </w:t>
            </w:r>
            <w:r w:rsidRPr="00C60E21">
              <w:rPr>
                <w:rFonts w:ascii="Arial" w:hAnsi="Arial"/>
                <w:bCs/>
                <w:sz w:val="22"/>
                <w:szCs w:val="22"/>
              </w:rPr>
              <w:t>Hook rule</w:t>
            </w:r>
          </w:p>
        </w:tc>
        <w:tc>
          <w:tcPr>
            <w:tcW w:w="3820" w:type="pct"/>
          </w:tcPr>
          <w:p w14:paraId="21A3B7BC" w14:textId="77777777" w:rsidR="00676BA1" w:rsidRPr="00C60E21" w:rsidRDefault="00676BA1" w:rsidP="00BB2303">
            <w:pPr>
              <w:numPr>
                <w:ilvl w:val="0"/>
                <w:numId w:val="166"/>
              </w:numPr>
              <w:spacing w:line="360" w:lineRule="auto"/>
              <w:ind w:left="434" w:hanging="434"/>
              <w:contextualSpacing/>
              <w:rPr>
                <w:rFonts w:ascii="Arial" w:hAnsi="Arial"/>
                <w:color w:val="222222"/>
                <w:sz w:val="22"/>
                <w:szCs w:val="22"/>
              </w:rPr>
            </w:pPr>
            <w:r w:rsidRPr="00C60E21">
              <w:rPr>
                <w:rFonts w:ascii="Arial" w:hAnsi="Arial"/>
                <w:color w:val="222222"/>
                <w:sz w:val="22"/>
                <w:szCs w:val="22"/>
              </w:rPr>
              <w:t>Place hook rule on given different work piece.</w:t>
            </w:r>
          </w:p>
          <w:p w14:paraId="20CC7A2B" w14:textId="77777777" w:rsidR="00676BA1" w:rsidRPr="00C60E21" w:rsidRDefault="00676BA1" w:rsidP="00BB2303">
            <w:pPr>
              <w:numPr>
                <w:ilvl w:val="0"/>
                <w:numId w:val="166"/>
              </w:numPr>
              <w:spacing w:line="360" w:lineRule="auto"/>
              <w:ind w:left="434" w:hanging="434"/>
              <w:contextualSpacing/>
              <w:rPr>
                <w:rFonts w:ascii="Arial" w:hAnsi="Arial"/>
                <w:color w:val="222222"/>
                <w:sz w:val="22"/>
                <w:szCs w:val="22"/>
              </w:rPr>
            </w:pPr>
            <w:r w:rsidRPr="00C60E21">
              <w:rPr>
                <w:rFonts w:ascii="Arial" w:hAnsi="Arial"/>
                <w:color w:val="222222"/>
                <w:sz w:val="22"/>
                <w:szCs w:val="22"/>
              </w:rPr>
              <w:t>Take dimension and record multiple readings on each work piece.</w:t>
            </w:r>
          </w:p>
          <w:p w14:paraId="5F77996A" w14:textId="77777777" w:rsidR="00676BA1" w:rsidRPr="00C60E21" w:rsidRDefault="00676BA1" w:rsidP="00BB2303">
            <w:pPr>
              <w:numPr>
                <w:ilvl w:val="0"/>
                <w:numId w:val="166"/>
              </w:numPr>
              <w:spacing w:line="360" w:lineRule="auto"/>
              <w:ind w:left="434" w:hanging="434"/>
              <w:contextualSpacing/>
              <w:rPr>
                <w:rFonts w:ascii="Arial" w:hAnsi="Arial"/>
                <w:color w:val="222222"/>
                <w:sz w:val="22"/>
                <w:szCs w:val="22"/>
              </w:rPr>
            </w:pPr>
            <w:r w:rsidRPr="00C60E21">
              <w:rPr>
                <w:rFonts w:ascii="Arial" w:hAnsi="Arial"/>
                <w:color w:val="222222"/>
                <w:sz w:val="22"/>
                <w:szCs w:val="22"/>
              </w:rPr>
              <w:t>Take average of readings.</w:t>
            </w:r>
          </w:p>
          <w:p w14:paraId="0A455087" w14:textId="77777777" w:rsidR="00676BA1" w:rsidRPr="00C60E21" w:rsidRDefault="00676BA1" w:rsidP="00BB2303">
            <w:pPr>
              <w:numPr>
                <w:ilvl w:val="0"/>
                <w:numId w:val="166"/>
              </w:numPr>
              <w:spacing w:line="360" w:lineRule="auto"/>
              <w:ind w:left="434" w:hanging="434"/>
              <w:contextualSpacing/>
              <w:rPr>
                <w:rFonts w:ascii="Arial" w:hAnsi="Arial"/>
                <w:color w:val="222222"/>
                <w:sz w:val="22"/>
                <w:szCs w:val="22"/>
              </w:rPr>
            </w:pPr>
            <w:r w:rsidRPr="00C60E21">
              <w:rPr>
                <w:rFonts w:ascii="Arial" w:hAnsi="Arial"/>
                <w:color w:val="222222"/>
                <w:sz w:val="22"/>
                <w:szCs w:val="22"/>
              </w:rPr>
              <w:t>Record the results.</w:t>
            </w:r>
          </w:p>
        </w:tc>
      </w:tr>
      <w:tr w:rsidR="00676BA1" w:rsidRPr="00C60E21" w14:paraId="498DE28D" w14:textId="77777777" w:rsidTr="00211220">
        <w:trPr>
          <w:trHeight w:val="284"/>
        </w:trPr>
        <w:tc>
          <w:tcPr>
            <w:tcW w:w="1180" w:type="pct"/>
            <w:vAlign w:val="center"/>
          </w:tcPr>
          <w:p w14:paraId="44B093F5" w14:textId="77777777" w:rsidR="00676BA1" w:rsidRPr="00C60E21" w:rsidRDefault="00676BA1" w:rsidP="00211220">
            <w:pPr>
              <w:ind w:left="60" w:hanging="60"/>
              <w:rPr>
                <w:rFonts w:ascii="Arial" w:hAnsi="Arial"/>
                <w:b/>
                <w:noProof/>
                <w:sz w:val="22"/>
                <w:szCs w:val="22"/>
              </w:rPr>
            </w:pPr>
            <w:r w:rsidRPr="00C60E21">
              <w:rPr>
                <w:rFonts w:ascii="Arial" w:hAnsi="Arial"/>
                <w:b/>
                <w:noProof/>
                <w:sz w:val="22"/>
                <w:szCs w:val="22"/>
              </w:rPr>
              <w:t xml:space="preserve">CU3. </w:t>
            </w:r>
            <w:r w:rsidRPr="00C60E21">
              <w:rPr>
                <w:rFonts w:ascii="Arial" w:hAnsi="Arial"/>
                <w:sz w:val="22"/>
                <w:szCs w:val="22"/>
              </w:rPr>
              <w:t xml:space="preserve">Take measurements </w:t>
            </w:r>
            <w:r w:rsidRPr="00C60E21">
              <w:rPr>
                <w:rFonts w:ascii="Arial" w:hAnsi="Arial"/>
                <w:bCs/>
                <w:noProof/>
                <w:sz w:val="22"/>
                <w:szCs w:val="22"/>
              </w:rPr>
              <w:t>Folding rule</w:t>
            </w:r>
          </w:p>
        </w:tc>
        <w:tc>
          <w:tcPr>
            <w:tcW w:w="3820" w:type="pct"/>
          </w:tcPr>
          <w:p w14:paraId="4528E81C" w14:textId="77777777" w:rsidR="00676BA1" w:rsidRPr="00C60E21" w:rsidRDefault="00676BA1" w:rsidP="00BB2303">
            <w:pPr>
              <w:keepNext/>
              <w:keepLines/>
              <w:numPr>
                <w:ilvl w:val="0"/>
                <w:numId w:val="167"/>
              </w:numPr>
              <w:spacing w:line="360" w:lineRule="auto"/>
              <w:ind w:left="434" w:hanging="434"/>
              <w:contextualSpacing/>
              <w:jc w:val="both"/>
              <w:rPr>
                <w:rFonts w:ascii="Arial" w:hAnsi="Arial"/>
                <w:sz w:val="22"/>
                <w:szCs w:val="22"/>
                <w:lang w:val="en-AU"/>
              </w:rPr>
            </w:pPr>
            <w:r w:rsidRPr="00C60E21">
              <w:rPr>
                <w:rFonts w:ascii="Arial" w:hAnsi="Arial"/>
                <w:sz w:val="22"/>
                <w:szCs w:val="22"/>
                <w:lang w:val="en-AU"/>
              </w:rPr>
              <w:t>Take suitable work piece for measurement.</w:t>
            </w:r>
          </w:p>
          <w:p w14:paraId="4D5D464C" w14:textId="77777777" w:rsidR="00676BA1" w:rsidRPr="00C60E21" w:rsidRDefault="00676BA1" w:rsidP="00BB2303">
            <w:pPr>
              <w:keepNext/>
              <w:keepLines/>
              <w:numPr>
                <w:ilvl w:val="0"/>
                <w:numId w:val="167"/>
              </w:numPr>
              <w:spacing w:line="360" w:lineRule="auto"/>
              <w:ind w:left="434" w:hanging="434"/>
              <w:contextualSpacing/>
              <w:jc w:val="both"/>
              <w:rPr>
                <w:rFonts w:ascii="Arial" w:hAnsi="Arial"/>
                <w:sz w:val="22"/>
                <w:szCs w:val="22"/>
                <w:lang w:val="en-AU"/>
              </w:rPr>
            </w:pPr>
            <w:r w:rsidRPr="00C60E21">
              <w:rPr>
                <w:rFonts w:ascii="Arial" w:hAnsi="Arial"/>
                <w:sz w:val="22"/>
                <w:szCs w:val="22"/>
                <w:lang w:val="en-AU"/>
              </w:rPr>
              <w:t>Measure the dimensions of work pieces.</w:t>
            </w:r>
          </w:p>
          <w:p w14:paraId="0E5EC06F" w14:textId="77777777" w:rsidR="00676BA1" w:rsidRPr="00C60E21" w:rsidRDefault="00676BA1" w:rsidP="00BB2303">
            <w:pPr>
              <w:keepNext/>
              <w:keepLines/>
              <w:numPr>
                <w:ilvl w:val="0"/>
                <w:numId w:val="167"/>
              </w:numPr>
              <w:spacing w:line="360" w:lineRule="auto"/>
              <w:ind w:left="434" w:hanging="434"/>
              <w:contextualSpacing/>
              <w:jc w:val="both"/>
              <w:rPr>
                <w:rFonts w:ascii="Arial" w:hAnsi="Arial"/>
                <w:sz w:val="22"/>
                <w:szCs w:val="22"/>
                <w:lang w:val="en-AU"/>
              </w:rPr>
            </w:pPr>
            <w:r w:rsidRPr="00C60E21">
              <w:rPr>
                <w:rFonts w:ascii="Arial" w:hAnsi="Arial"/>
                <w:sz w:val="22"/>
                <w:szCs w:val="22"/>
                <w:lang w:val="en-AU"/>
              </w:rPr>
              <w:t xml:space="preserve">Compute surface area, volume, of given work pieces. </w:t>
            </w:r>
          </w:p>
          <w:p w14:paraId="6409083C" w14:textId="77777777" w:rsidR="00676BA1" w:rsidRPr="00C60E21" w:rsidRDefault="00676BA1" w:rsidP="00BB2303">
            <w:pPr>
              <w:keepNext/>
              <w:keepLines/>
              <w:numPr>
                <w:ilvl w:val="0"/>
                <w:numId w:val="167"/>
              </w:numPr>
              <w:spacing w:line="360" w:lineRule="auto"/>
              <w:ind w:left="434" w:hanging="434"/>
              <w:contextualSpacing/>
              <w:jc w:val="both"/>
              <w:rPr>
                <w:rFonts w:ascii="Arial" w:hAnsi="Arial"/>
                <w:sz w:val="22"/>
                <w:szCs w:val="22"/>
                <w:lang w:val="en-AU"/>
              </w:rPr>
            </w:pPr>
            <w:r w:rsidRPr="00C60E21">
              <w:rPr>
                <w:rFonts w:ascii="Arial" w:hAnsi="Arial"/>
                <w:sz w:val="22"/>
                <w:szCs w:val="22"/>
                <w:lang w:val="en-AU"/>
              </w:rPr>
              <w:t xml:space="preserve">Record the results in data table. </w:t>
            </w:r>
          </w:p>
        </w:tc>
      </w:tr>
      <w:tr w:rsidR="00676BA1" w:rsidRPr="00C60E21" w14:paraId="53D061B9" w14:textId="77777777" w:rsidTr="00211220">
        <w:trPr>
          <w:trHeight w:val="284"/>
        </w:trPr>
        <w:tc>
          <w:tcPr>
            <w:tcW w:w="1180" w:type="pct"/>
            <w:vAlign w:val="center"/>
          </w:tcPr>
          <w:p w14:paraId="6339259E" w14:textId="77777777" w:rsidR="00676BA1" w:rsidRPr="00C60E21" w:rsidRDefault="00676BA1" w:rsidP="00211220">
            <w:pPr>
              <w:ind w:left="60" w:hanging="60"/>
              <w:rPr>
                <w:rFonts w:ascii="Arial" w:hAnsi="Arial"/>
                <w:b/>
                <w:sz w:val="22"/>
                <w:szCs w:val="22"/>
              </w:rPr>
            </w:pPr>
            <w:r w:rsidRPr="00C60E21">
              <w:rPr>
                <w:rFonts w:ascii="Arial" w:hAnsi="Arial"/>
                <w:b/>
                <w:sz w:val="22"/>
                <w:szCs w:val="22"/>
              </w:rPr>
              <w:t xml:space="preserve">CU4. </w:t>
            </w:r>
            <w:r w:rsidRPr="00C60E21">
              <w:rPr>
                <w:rFonts w:ascii="Arial" w:hAnsi="Arial"/>
                <w:sz w:val="22"/>
                <w:szCs w:val="22"/>
              </w:rPr>
              <w:t xml:space="preserve">Take measurements with </w:t>
            </w:r>
            <w:r w:rsidRPr="00C60E21">
              <w:rPr>
                <w:rFonts w:ascii="Arial" w:hAnsi="Arial"/>
                <w:bCs/>
                <w:sz w:val="22"/>
                <w:szCs w:val="22"/>
              </w:rPr>
              <w:t>Trammels</w:t>
            </w:r>
          </w:p>
        </w:tc>
        <w:tc>
          <w:tcPr>
            <w:tcW w:w="3820" w:type="pct"/>
          </w:tcPr>
          <w:p w14:paraId="22651BE8" w14:textId="77777777" w:rsidR="00676BA1" w:rsidRPr="00C60E21" w:rsidRDefault="00676BA1" w:rsidP="00BB2303">
            <w:pPr>
              <w:widowControl w:val="0"/>
              <w:numPr>
                <w:ilvl w:val="0"/>
                <w:numId w:val="168"/>
              </w:numPr>
              <w:tabs>
                <w:tab w:val="left" w:pos="434"/>
                <w:tab w:val="left" w:pos="480"/>
                <w:tab w:val="left" w:pos="61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34" w:hanging="434"/>
              <w:contextualSpacing/>
              <w:rPr>
                <w:rFonts w:ascii="Arial" w:hAnsi="Arial"/>
                <w:bCs/>
                <w:sz w:val="22"/>
                <w:szCs w:val="22"/>
                <w:lang w:val="en-AU"/>
              </w:rPr>
            </w:pPr>
            <w:r w:rsidRPr="00C60E21">
              <w:rPr>
                <w:rFonts w:ascii="Arial" w:hAnsi="Arial"/>
                <w:bCs/>
                <w:sz w:val="22"/>
                <w:szCs w:val="22"/>
                <w:lang w:val="en-AU"/>
              </w:rPr>
              <w:t>Open the trammel according to required dimension.</w:t>
            </w:r>
          </w:p>
          <w:p w14:paraId="1BEC5047" w14:textId="77777777" w:rsidR="00676BA1" w:rsidRPr="00C60E21" w:rsidRDefault="00676BA1" w:rsidP="00BB2303">
            <w:pPr>
              <w:widowControl w:val="0"/>
              <w:numPr>
                <w:ilvl w:val="0"/>
                <w:numId w:val="168"/>
              </w:numPr>
              <w:tabs>
                <w:tab w:val="left" w:pos="434"/>
                <w:tab w:val="left" w:pos="480"/>
                <w:tab w:val="left" w:pos="61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34" w:hanging="434"/>
              <w:contextualSpacing/>
              <w:rPr>
                <w:rFonts w:ascii="Arial" w:hAnsi="Arial"/>
                <w:bCs/>
                <w:sz w:val="22"/>
                <w:szCs w:val="22"/>
                <w:lang w:val="en-AU"/>
              </w:rPr>
            </w:pPr>
            <w:r w:rsidRPr="00C60E21">
              <w:rPr>
                <w:rFonts w:ascii="Arial" w:hAnsi="Arial"/>
                <w:bCs/>
                <w:sz w:val="22"/>
                <w:szCs w:val="22"/>
                <w:lang w:val="en-AU"/>
              </w:rPr>
              <w:t xml:space="preserve">Draw circle or arc by fixing one point in the dot and rotate. </w:t>
            </w:r>
          </w:p>
        </w:tc>
      </w:tr>
    </w:tbl>
    <w:p w14:paraId="7C41DD4E" w14:textId="77777777" w:rsidR="00676BA1" w:rsidRPr="00C60E21" w:rsidRDefault="00676BA1" w:rsidP="00676BA1">
      <w:pPr>
        <w:rPr>
          <w:rFonts w:ascii="Arial" w:hAnsi="Arial"/>
          <w:sz w:val="22"/>
          <w:szCs w:val="22"/>
        </w:rPr>
      </w:pPr>
    </w:p>
    <w:p w14:paraId="05D3F725" w14:textId="77777777" w:rsidR="00676BA1" w:rsidRPr="00C60E21" w:rsidRDefault="00676BA1" w:rsidP="00676BA1">
      <w:pPr>
        <w:spacing w:after="160" w:line="259" w:lineRule="auto"/>
        <w:rPr>
          <w:rFonts w:ascii="Arial" w:hAnsi="Arial"/>
          <w:b/>
          <w:bCs/>
          <w:sz w:val="22"/>
          <w:szCs w:val="22"/>
        </w:rPr>
      </w:pPr>
      <w:r w:rsidRPr="00C60E21">
        <w:rPr>
          <w:rFonts w:ascii="Arial" w:hAnsi="Arial"/>
          <w:b/>
          <w:bCs/>
          <w:sz w:val="22"/>
          <w:szCs w:val="22"/>
        </w:rPr>
        <w:t>Knowledge &amp; Understanding</w:t>
      </w:r>
    </w:p>
    <w:p w14:paraId="2FBCF905" w14:textId="77777777" w:rsidR="00676BA1" w:rsidRPr="00C60E21" w:rsidRDefault="00676BA1" w:rsidP="009E212F">
      <w:pPr>
        <w:pStyle w:val="ListParagraph"/>
        <w:numPr>
          <w:ilvl w:val="0"/>
          <w:numId w:val="408"/>
        </w:numPr>
        <w:spacing w:after="160" w:line="259" w:lineRule="auto"/>
        <w:ind w:left="990" w:hanging="630"/>
        <w:rPr>
          <w:rFonts w:ascii="Arial" w:hAnsi="Arial"/>
          <w:sz w:val="22"/>
          <w:szCs w:val="22"/>
        </w:rPr>
      </w:pPr>
      <w:r w:rsidRPr="00C60E21">
        <w:rPr>
          <w:rFonts w:ascii="Arial" w:hAnsi="Arial"/>
          <w:sz w:val="22"/>
          <w:szCs w:val="22"/>
        </w:rPr>
        <w:t>Decimal and fraction of an inch</w:t>
      </w:r>
    </w:p>
    <w:p w14:paraId="7FA9FF97" w14:textId="77777777" w:rsidR="00676BA1" w:rsidRPr="00C60E21" w:rsidRDefault="00676BA1" w:rsidP="009E212F">
      <w:pPr>
        <w:pStyle w:val="ListParagraph"/>
        <w:numPr>
          <w:ilvl w:val="0"/>
          <w:numId w:val="408"/>
        </w:numPr>
        <w:spacing w:after="160" w:line="259" w:lineRule="auto"/>
        <w:ind w:left="990" w:hanging="630"/>
        <w:rPr>
          <w:rFonts w:ascii="Arial" w:hAnsi="Arial"/>
          <w:sz w:val="22"/>
          <w:szCs w:val="22"/>
        </w:rPr>
      </w:pPr>
      <w:r w:rsidRPr="00C60E21">
        <w:rPr>
          <w:rFonts w:ascii="Arial" w:hAnsi="Arial"/>
          <w:sz w:val="22"/>
          <w:szCs w:val="22"/>
        </w:rPr>
        <w:t>Measurement techniques</w:t>
      </w:r>
    </w:p>
    <w:p w14:paraId="37BF4EB3" w14:textId="77777777" w:rsidR="00676BA1" w:rsidRPr="00C60E21" w:rsidRDefault="00676BA1" w:rsidP="009E212F">
      <w:pPr>
        <w:pStyle w:val="ListParagraph"/>
        <w:numPr>
          <w:ilvl w:val="0"/>
          <w:numId w:val="408"/>
        </w:numPr>
        <w:spacing w:after="160" w:line="259" w:lineRule="auto"/>
        <w:ind w:left="990" w:hanging="630"/>
        <w:rPr>
          <w:rFonts w:ascii="Arial" w:hAnsi="Arial"/>
          <w:sz w:val="22"/>
          <w:szCs w:val="22"/>
        </w:rPr>
      </w:pPr>
      <w:r w:rsidRPr="00C60E21">
        <w:rPr>
          <w:rFonts w:ascii="Arial" w:hAnsi="Arial"/>
          <w:sz w:val="22"/>
          <w:szCs w:val="22"/>
        </w:rPr>
        <w:t>Calculation of area, volume of geometric shapes.</w:t>
      </w:r>
    </w:p>
    <w:p w14:paraId="413AF2D5" w14:textId="77777777" w:rsidR="00676BA1" w:rsidRPr="00C60E21" w:rsidRDefault="00676BA1" w:rsidP="009E212F">
      <w:pPr>
        <w:pStyle w:val="ListParagraph"/>
        <w:numPr>
          <w:ilvl w:val="0"/>
          <w:numId w:val="408"/>
        </w:numPr>
        <w:spacing w:after="160" w:line="259" w:lineRule="auto"/>
        <w:ind w:left="990" w:hanging="630"/>
        <w:rPr>
          <w:rFonts w:ascii="Arial" w:hAnsi="Arial"/>
          <w:sz w:val="22"/>
          <w:szCs w:val="22"/>
        </w:rPr>
      </w:pPr>
      <w:r w:rsidRPr="00C60E21">
        <w:rPr>
          <w:rFonts w:ascii="Arial" w:hAnsi="Arial"/>
          <w:sz w:val="22"/>
          <w:szCs w:val="22"/>
        </w:rPr>
        <w:t>Arc and circle</w:t>
      </w:r>
    </w:p>
    <w:p w14:paraId="0D82AC00" w14:textId="77777777" w:rsidR="00676BA1" w:rsidRPr="00C60E21" w:rsidRDefault="00676BA1" w:rsidP="00676BA1">
      <w:pPr>
        <w:spacing w:line="259" w:lineRule="auto"/>
        <w:rPr>
          <w:rFonts w:ascii="Arial" w:hAnsi="Arial"/>
          <w:b/>
          <w:bCs/>
          <w:sz w:val="22"/>
          <w:szCs w:val="22"/>
        </w:rPr>
      </w:pPr>
      <w:r w:rsidRPr="00C60E21">
        <w:rPr>
          <w:rFonts w:ascii="Arial" w:hAnsi="Arial"/>
          <w:b/>
          <w:bCs/>
          <w:sz w:val="22"/>
          <w:szCs w:val="22"/>
        </w:rPr>
        <w:t>Tools &amp; Equipment</w:t>
      </w:r>
    </w:p>
    <w:p w14:paraId="690D2E93"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Steel rule</w:t>
      </w:r>
    </w:p>
    <w:p w14:paraId="39C0AE8B"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Work piece</w:t>
      </w:r>
    </w:p>
    <w:p w14:paraId="2FF4EEFA"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Surface plate</w:t>
      </w:r>
    </w:p>
    <w:p w14:paraId="6280B68C"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Steps and collars</w:t>
      </w:r>
    </w:p>
    <w:p w14:paraId="7EE80EDE"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Hook rule</w:t>
      </w:r>
    </w:p>
    <w:p w14:paraId="278F5E13"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Folding rule</w:t>
      </w:r>
    </w:p>
    <w:p w14:paraId="4218C975" w14:textId="77777777" w:rsidR="00676BA1" w:rsidRPr="00C60E21" w:rsidRDefault="00676BA1" w:rsidP="009E212F">
      <w:pPr>
        <w:pStyle w:val="ListParagraph"/>
        <w:numPr>
          <w:ilvl w:val="1"/>
          <w:numId w:val="409"/>
        </w:numPr>
        <w:spacing w:line="259" w:lineRule="auto"/>
        <w:rPr>
          <w:rFonts w:ascii="Arial" w:hAnsi="Arial"/>
          <w:sz w:val="22"/>
          <w:szCs w:val="22"/>
        </w:rPr>
      </w:pPr>
      <w:r w:rsidRPr="00C60E21">
        <w:rPr>
          <w:rFonts w:ascii="Arial" w:hAnsi="Arial"/>
          <w:sz w:val="22"/>
          <w:szCs w:val="22"/>
        </w:rPr>
        <w:t xml:space="preserve">Trammel </w:t>
      </w:r>
      <w:r w:rsidRPr="00C60E21">
        <w:rPr>
          <w:rFonts w:ascii="Arial" w:hAnsi="Arial"/>
          <w:sz w:val="22"/>
          <w:szCs w:val="22"/>
        </w:rPr>
        <w:br w:type="page"/>
      </w:r>
    </w:p>
    <w:p w14:paraId="4BF55D14" w14:textId="2EA1EA24" w:rsidR="00676BA1" w:rsidRPr="00197F33" w:rsidRDefault="00676BA1" w:rsidP="00D10956">
      <w:pPr>
        <w:pStyle w:val="Heading3"/>
        <w:numPr>
          <w:ilvl w:val="2"/>
          <w:numId w:val="798"/>
        </w:numPr>
      </w:pPr>
      <w:bookmarkStart w:id="106" w:name="_Toc5214376"/>
      <w:bookmarkStart w:id="107" w:name="_Toc26927823"/>
      <w:bookmarkStart w:id="108" w:name="_Toc40467932"/>
      <w:bookmarkStart w:id="109" w:name="_Toc133793115"/>
      <w:r w:rsidRPr="00197F33">
        <w:lastRenderedPageBreak/>
        <w:t>Take measurements with combination set</w:t>
      </w:r>
      <w:bookmarkEnd w:id="106"/>
      <w:bookmarkEnd w:id="107"/>
      <w:bookmarkEnd w:id="108"/>
      <w:bookmarkEnd w:id="109"/>
    </w:p>
    <w:p w14:paraId="1F009E5C" w14:textId="77777777" w:rsidR="00676BA1" w:rsidRPr="00C60E21" w:rsidRDefault="00676BA1" w:rsidP="00676BA1">
      <w:pPr>
        <w:spacing w:line="276" w:lineRule="auto"/>
        <w:jc w:val="both"/>
        <w:rPr>
          <w:rFonts w:ascii="Arial" w:hAnsi="Arial"/>
          <w:sz w:val="22"/>
          <w:szCs w:val="22"/>
        </w:rPr>
      </w:pPr>
    </w:p>
    <w:p w14:paraId="75C7FDF2" w14:textId="3D3CD085" w:rsidR="00676BA1" w:rsidRPr="00C60E21" w:rsidRDefault="00676BA1" w:rsidP="00676BA1">
      <w:pPr>
        <w:spacing w:after="240" w:line="360" w:lineRule="auto"/>
        <w:ind w:right="-90"/>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Take Measurement with Square head, </w:t>
      </w:r>
      <w:r w:rsidR="00211220" w:rsidRPr="00C60E21">
        <w:rPr>
          <w:rFonts w:ascii="Arial" w:hAnsi="Arial"/>
          <w:sz w:val="22"/>
          <w:szCs w:val="22"/>
          <w:lang w:val="en-GB"/>
        </w:rPr>
        <w:t>perform</w:t>
      </w:r>
      <w:r w:rsidRPr="00C60E21">
        <w:rPr>
          <w:rFonts w:ascii="Arial" w:hAnsi="Arial"/>
          <w:sz w:val="22"/>
          <w:szCs w:val="22"/>
          <w:lang w:val="en-GB"/>
        </w:rPr>
        <w:t xml:space="preserve"> levelling with square head as spirit level, Measure depth with square head as depth gauge, Measure height with square head as height gauge, </w:t>
      </w:r>
      <w:r w:rsidR="00211220" w:rsidRPr="00C60E21">
        <w:rPr>
          <w:rFonts w:ascii="Arial" w:hAnsi="Arial"/>
          <w:sz w:val="22"/>
          <w:szCs w:val="22"/>
          <w:lang w:val="en-GB"/>
        </w:rPr>
        <w:t>perform</w:t>
      </w:r>
      <w:r w:rsidRPr="00C60E21">
        <w:rPr>
          <w:rFonts w:ascii="Arial" w:hAnsi="Arial"/>
          <w:sz w:val="22"/>
          <w:szCs w:val="22"/>
          <w:lang w:val="en-GB"/>
        </w:rPr>
        <w:t xml:space="preserve"> levelling /measure angle of surfaces with protractor Head, </w:t>
      </w:r>
      <w:r w:rsidR="00211220" w:rsidRPr="00C60E21">
        <w:rPr>
          <w:rFonts w:ascii="Arial" w:hAnsi="Arial"/>
          <w:sz w:val="22"/>
          <w:szCs w:val="22"/>
          <w:lang w:val="en-GB"/>
        </w:rPr>
        <w:t>perform</w:t>
      </w:r>
      <w:r w:rsidRPr="00C60E21">
        <w:rPr>
          <w:rFonts w:ascii="Arial" w:hAnsi="Arial"/>
          <w:sz w:val="22"/>
          <w:szCs w:val="22"/>
          <w:lang w:val="en-GB"/>
        </w:rPr>
        <w:t xml:space="preserve"> cantering with centre head and Find diameter of round bar</w:t>
      </w:r>
    </w:p>
    <w:tbl>
      <w:tblPr>
        <w:tblStyle w:val="TableGrid30"/>
        <w:tblW w:w="5000" w:type="pct"/>
        <w:tblLook w:val="04A0" w:firstRow="1" w:lastRow="0" w:firstColumn="1" w:lastColumn="0" w:noHBand="0" w:noVBand="1"/>
      </w:tblPr>
      <w:tblGrid>
        <w:gridCol w:w="2766"/>
        <w:gridCol w:w="7578"/>
      </w:tblGrid>
      <w:tr w:rsidR="00676BA1" w:rsidRPr="00C60E21" w14:paraId="3E8A5329" w14:textId="77777777" w:rsidTr="00E01334">
        <w:trPr>
          <w:trHeight w:val="332"/>
        </w:trPr>
        <w:tc>
          <w:tcPr>
            <w:tcW w:w="1337" w:type="pct"/>
            <w:shd w:val="clear" w:color="auto" w:fill="D0CECE" w:themeFill="background2" w:themeFillShade="E6"/>
            <w:vAlign w:val="center"/>
          </w:tcPr>
          <w:p w14:paraId="1466148B"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663" w:type="pct"/>
            <w:shd w:val="clear" w:color="auto" w:fill="D0CECE" w:themeFill="background2" w:themeFillShade="E6"/>
            <w:vAlign w:val="center"/>
          </w:tcPr>
          <w:p w14:paraId="2B2ED411"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1CDBE07F" w14:textId="77777777" w:rsidTr="00211220">
        <w:trPr>
          <w:trHeight w:val="284"/>
        </w:trPr>
        <w:tc>
          <w:tcPr>
            <w:tcW w:w="1337" w:type="pct"/>
            <w:vAlign w:val="center"/>
          </w:tcPr>
          <w:p w14:paraId="5BA53491"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CU1. </w:t>
            </w:r>
            <w:r w:rsidRPr="00C60E21">
              <w:rPr>
                <w:rFonts w:ascii="Arial" w:hAnsi="Arial"/>
                <w:sz w:val="22"/>
                <w:szCs w:val="22"/>
              </w:rPr>
              <w:t>Take Measurement with Square head</w:t>
            </w:r>
          </w:p>
        </w:tc>
        <w:tc>
          <w:tcPr>
            <w:tcW w:w="3663" w:type="pct"/>
          </w:tcPr>
          <w:p w14:paraId="6BDE955C" w14:textId="77777777" w:rsidR="00676BA1" w:rsidRPr="00C60E21" w:rsidRDefault="00676BA1"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Place the combination set on given drawing sheet.</w:t>
            </w:r>
          </w:p>
          <w:p w14:paraId="5514DFD5" w14:textId="77777777" w:rsidR="00676BA1" w:rsidRPr="00C60E21" w:rsidRDefault="00676BA1"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Draw layout of a component with the help of combination square.</w:t>
            </w:r>
          </w:p>
        </w:tc>
      </w:tr>
      <w:tr w:rsidR="00676BA1" w:rsidRPr="00C60E21" w14:paraId="418FD629" w14:textId="77777777" w:rsidTr="00211220">
        <w:trPr>
          <w:trHeight w:val="284"/>
        </w:trPr>
        <w:tc>
          <w:tcPr>
            <w:tcW w:w="1337" w:type="pct"/>
            <w:vAlign w:val="center"/>
          </w:tcPr>
          <w:p w14:paraId="3A40341D"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Perform leveling with square head as spirit level</w:t>
            </w:r>
          </w:p>
        </w:tc>
        <w:tc>
          <w:tcPr>
            <w:tcW w:w="3663" w:type="pct"/>
          </w:tcPr>
          <w:p w14:paraId="4C1C1D6B"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Place the spirit level on horizontal work piece.</w:t>
            </w:r>
          </w:p>
          <w:p w14:paraId="6DA16663"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Check the deviation of bubbles</w:t>
            </w:r>
          </w:p>
          <w:p w14:paraId="63E1DFF8"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Level the surface by inserting shims.</w:t>
            </w:r>
          </w:p>
          <w:p w14:paraId="6B5A1E9C"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Place square head on vertical work piece.</w:t>
            </w:r>
          </w:p>
          <w:p w14:paraId="7B5527A0"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P5</w:t>
            </w:r>
            <w:r w:rsidRPr="00C60E21">
              <w:rPr>
                <w:rFonts w:ascii="Arial" w:hAnsi="Arial"/>
                <w:color w:val="000000"/>
                <w:sz w:val="22"/>
                <w:szCs w:val="22"/>
              </w:rPr>
              <w:t>. Note the deviation and correct the level.</w:t>
            </w:r>
          </w:p>
          <w:p w14:paraId="0CDE2721" w14:textId="77777777" w:rsidR="00676BA1" w:rsidRPr="00C60E21" w:rsidRDefault="00676BA1" w:rsidP="00E01334">
            <w:pPr>
              <w:spacing w:line="360" w:lineRule="auto"/>
              <w:ind w:left="356" w:hanging="356"/>
              <w:jc w:val="both"/>
              <w:rPr>
                <w:rFonts w:ascii="Arial" w:hAnsi="Arial"/>
                <w:color w:val="000000"/>
                <w:sz w:val="22"/>
                <w:szCs w:val="22"/>
              </w:rPr>
            </w:pPr>
            <w:r w:rsidRPr="00C60E21">
              <w:rPr>
                <w:rFonts w:ascii="Arial" w:hAnsi="Arial"/>
                <w:b/>
                <w:color w:val="000000"/>
                <w:sz w:val="22"/>
                <w:szCs w:val="22"/>
              </w:rPr>
              <w:t>P6</w:t>
            </w:r>
            <w:r w:rsidRPr="00C60E21">
              <w:rPr>
                <w:rFonts w:ascii="Arial" w:hAnsi="Arial"/>
                <w:color w:val="000000"/>
                <w:sz w:val="22"/>
                <w:szCs w:val="22"/>
              </w:rPr>
              <w:t>. Check the other geometrical shapes.</w:t>
            </w:r>
          </w:p>
        </w:tc>
      </w:tr>
      <w:tr w:rsidR="00676BA1" w:rsidRPr="00C60E21" w14:paraId="12D53411" w14:textId="77777777" w:rsidTr="00211220">
        <w:trPr>
          <w:trHeight w:val="284"/>
        </w:trPr>
        <w:tc>
          <w:tcPr>
            <w:tcW w:w="1337" w:type="pct"/>
            <w:vAlign w:val="center"/>
          </w:tcPr>
          <w:p w14:paraId="4617AD13"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CU3. </w:t>
            </w:r>
            <w:r w:rsidRPr="00C60E21">
              <w:rPr>
                <w:rFonts w:ascii="Arial" w:hAnsi="Arial"/>
                <w:sz w:val="22"/>
                <w:szCs w:val="22"/>
              </w:rPr>
              <w:t>Measure depth with square head as depth gauge</w:t>
            </w:r>
            <w:r w:rsidRPr="00C60E21">
              <w:rPr>
                <w:rFonts w:ascii="Arial" w:hAnsi="Arial"/>
                <w:b/>
                <w:bCs/>
                <w:sz w:val="22"/>
                <w:szCs w:val="22"/>
              </w:rPr>
              <w:t xml:space="preserve">  </w:t>
            </w:r>
          </w:p>
        </w:tc>
        <w:tc>
          <w:tcPr>
            <w:tcW w:w="3663" w:type="pct"/>
          </w:tcPr>
          <w:p w14:paraId="15578500" w14:textId="77777777" w:rsidR="00676BA1" w:rsidRPr="00C60E21" w:rsidRDefault="00676BA1" w:rsidP="00E01334">
            <w:pPr>
              <w:spacing w:after="34" w:line="360" w:lineRule="auto"/>
              <w:ind w:left="432" w:hanging="432"/>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Place the square head on work piece.</w:t>
            </w:r>
          </w:p>
          <w:p w14:paraId="59961555" w14:textId="77777777" w:rsidR="00676BA1" w:rsidRPr="00C60E21" w:rsidRDefault="00676BA1" w:rsidP="00E01334">
            <w:pPr>
              <w:spacing w:after="34" w:line="360" w:lineRule="auto"/>
              <w:ind w:left="432" w:hanging="432"/>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Apply force at the head to retain contact with the component.</w:t>
            </w:r>
          </w:p>
          <w:p w14:paraId="6DBD50E4" w14:textId="77777777" w:rsidR="00676BA1" w:rsidRPr="00C60E21" w:rsidRDefault="00676BA1" w:rsidP="00E01334">
            <w:pPr>
              <w:spacing w:after="34" w:line="360" w:lineRule="auto"/>
              <w:ind w:left="432" w:hanging="432"/>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Set square head and record the depth.</w:t>
            </w:r>
          </w:p>
        </w:tc>
      </w:tr>
      <w:tr w:rsidR="00676BA1" w:rsidRPr="00C60E21" w14:paraId="0E541B52" w14:textId="77777777" w:rsidTr="00211220">
        <w:trPr>
          <w:trHeight w:val="284"/>
        </w:trPr>
        <w:tc>
          <w:tcPr>
            <w:tcW w:w="1337" w:type="pct"/>
            <w:vAlign w:val="center"/>
          </w:tcPr>
          <w:p w14:paraId="183B1FC2"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CU4.  </w:t>
            </w:r>
            <w:r w:rsidRPr="00C60E21">
              <w:rPr>
                <w:rFonts w:ascii="Arial" w:hAnsi="Arial"/>
                <w:sz w:val="22"/>
                <w:szCs w:val="22"/>
              </w:rPr>
              <w:t>Measure height with square head as height gauge</w:t>
            </w:r>
          </w:p>
        </w:tc>
        <w:tc>
          <w:tcPr>
            <w:tcW w:w="3663" w:type="pct"/>
          </w:tcPr>
          <w:p w14:paraId="2F3E1611" w14:textId="77777777" w:rsidR="00676BA1" w:rsidRPr="00C60E21" w:rsidRDefault="00676BA1" w:rsidP="00E01334">
            <w:pPr>
              <w:spacing w:after="34" w:line="360" w:lineRule="auto"/>
              <w:ind w:left="432" w:hanging="432"/>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Place the square head on work piece.</w:t>
            </w:r>
          </w:p>
          <w:p w14:paraId="7BE153AD" w14:textId="77777777" w:rsidR="00676BA1" w:rsidRPr="00C60E21" w:rsidRDefault="00676BA1" w:rsidP="00E01334">
            <w:pPr>
              <w:spacing w:after="34" w:line="360" w:lineRule="auto"/>
              <w:ind w:left="432" w:hanging="432"/>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height of work piece with and without the help of height gauge attachment.</w:t>
            </w:r>
          </w:p>
        </w:tc>
      </w:tr>
      <w:tr w:rsidR="00676BA1" w:rsidRPr="00C60E21" w14:paraId="3C816AF7" w14:textId="77777777" w:rsidTr="00211220">
        <w:trPr>
          <w:trHeight w:val="284"/>
        </w:trPr>
        <w:tc>
          <w:tcPr>
            <w:tcW w:w="1337" w:type="pct"/>
            <w:vAlign w:val="center"/>
          </w:tcPr>
          <w:p w14:paraId="4BA8DBD9"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CU5.  </w:t>
            </w:r>
            <w:r w:rsidRPr="00C60E21">
              <w:rPr>
                <w:rFonts w:ascii="Arial" w:hAnsi="Arial"/>
                <w:sz w:val="22"/>
                <w:szCs w:val="22"/>
              </w:rPr>
              <w:t>Perform leveling /measure angle of surfaces with protractor Head</w:t>
            </w:r>
          </w:p>
        </w:tc>
        <w:tc>
          <w:tcPr>
            <w:tcW w:w="3663" w:type="pct"/>
          </w:tcPr>
          <w:p w14:paraId="2807037A" w14:textId="77777777" w:rsidR="00676BA1" w:rsidRPr="00C60E21" w:rsidRDefault="00676BA1" w:rsidP="00E01334">
            <w:pPr>
              <w:spacing w:line="360" w:lineRule="auto"/>
              <w:ind w:left="432" w:hanging="432"/>
              <w:jc w:val="both"/>
              <w:rPr>
                <w:rFonts w:ascii="Arial" w:hAnsi="Arial"/>
                <w:b/>
                <w:iCs/>
                <w:sz w:val="22"/>
                <w:szCs w:val="22"/>
              </w:rPr>
            </w:pPr>
            <w:r w:rsidRPr="00C60E21">
              <w:rPr>
                <w:rFonts w:ascii="Arial" w:hAnsi="Arial"/>
                <w:b/>
                <w:iCs/>
                <w:sz w:val="22"/>
                <w:szCs w:val="22"/>
              </w:rPr>
              <w:t xml:space="preserve">P1.  </w:t>
            </w:r>
            <w:r w:rsidRPr="00C60E21">
              <w:rPr>
                <w:rFonts w:ascii="Arial" w:hAnsi="Arial"/>
                <w:iCs/>
                <w:sz w:val="22"/>
                <w:szCs w:val="22"/>
              </w:rPr>
              <w:t>Place protractor head of combination set on work piece.</w:t>
            </w:r>
          </w:p>
          <w:p w14:paraId="301D2B86" w14:textId="77777777" w:rsidR="00676BA1" w:rsidRPr="00C60E21" w:rsidRDefault="00676BA1" w:rsidP="00E01334">
            <w:pPr>
              <w:spacing w:line="360" w:lineRule="auto"/>
              <w:ind w:left="432" w:hanging="432"/>
              <w:jc w:val="both"/>
              <w:rPr>
                <w:rFonts w:ascii="Arial" w:hAnsi="Arial"/>
                <w:b/>
                <w:iCs/>
                <w:sz w:val="22"/>
                <w:szCs w:val="22"/>
              </w:rPr>
            </w:pPr>
            <w:r w:rsidRPr="00C60E21">
              <w:rPr>
                <w:rFonts w:ascii="Arial" w:hAnsi="Arial"/>
                <w:b/>
                <w:iCs/>
                <w:sz w:val="22"/>
                <w:szCs w:val="22"/>
              </w:rPr>
              <w:t xml:space="preserve">P2. </w:t>
            </w:r>
            <w:r w:rsidRPr="00C60E21">
              <w:rPr>
                <w:rFonts w:ascii="Arial" w:hAnsi="Arial"/>
                <w:iCs/>
                <w:sz w:val="22"/>
                <w:szCs w:val="22"/>
              </w:rPr>
              <w:t>Loose screws of revolving circular disk and adjust the bubble of level to minimize deviation.</w:t>
            </w:r>
          </w:p>
          <w:p w14:paraId="6A1B831A" w14:textId="77777777" w:rsidR="00676BA1" w:rsidRPr="00C60E21" w:rsidRDefault="00676BA1" w:rsidP="00E01334">
            <w:pPr>
              <w:spacing w:line="360" w:lineRule="auto"/>
              <w:ind w:left="432" w:hanging="432"/>
              <w:jc w:val="both"/>
              <w:rPr>
                <w:rFonts w:ascii="Arial" w:hAnsi="Arial"/>
                <w:bCs/>
                <w:iCs/>
                <w:sz w:val="22"/>
                <w:szCs w:val="22"/>
              </w:rPr>
            </w:pPr>
            <w:r w:rsidRPr="00C60E21">
              <w:rPr>
                <w:rFonts w:ascii="Arial" w:hAnsi="Arial"/>
                <w:b/>
                <w:iCs/>
                <w:sz w:val="22"/>
                <w:szCs w:val="22"/>
              </w:rPr>
              <w:t xml:space="preserve">P3. </w:t>
            </w:r>
            <w:r w:rsidRPr="00C60E21">
              <w:rPr>
                <w:rFonts w:ascii="Arial" w:hAnsi="Arial"/>
                <w:iCs/>
                <w:sz w:val="22"/>
                <w:szCs w:val="22"/>
              </w:rPr>
              <w:t>Study the angle between slopes of a component.</w:t>
            </w:r>
          </w:p>
        </w:tc>
      </w:tr>
      <w:tr w:rsidR="00676BA1" w:rsidRPr="00C60E21" w14:paraId="5CDBF027" w14:textId="77777777" w:rsidTr="00211220">
        <w:trPr>
          <w:trHeight w:val="284"/>
        </w:trPr>
        <w:tc>
          <w:tcPr>
            <w:tcW w:w="1337" w:type="pct"/>
            <w:vAlign w:val="center"/>
          </w:tcPr>
          <w:p w14:paraId="4BF15C7F"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CU6. </w:t>
            </w:r>
            <w:r w:rsidRPr="00C60E21">
              <w:rPr>
                <w:rFonts w:ascii="Arial" w:hAnsi="Arial"/>
                <w:sz w:val="22"/>
                <w:szCs w:val="22"/>
              </w:rPr>
              <w:t>Perform centering with center head</w:t>
            </w:r>
          </w:p>
        </w:tc>
        <w:tc>
          <w:tcPr>
            <w:tcW w:w="3663" w:type="pct"/>
          </w:tcPr>
          <w:p w14:paraId="05765B04" w14:textId="77777777" w:rsidR="00676BA1" w:rsidRPr="00C60E21" w:rsidRDefault="00676BA1" w:rsidP="00E01334">
            <w:pPr>
              <w:spacing w:line="360" w:lineRule="auto"/>
              <w:jc w:val="both"/>
              <w:rPr>
                <w:rFonts w:ascii="Arial" w:hAnsi="Arial"/>
                <w:iCs/>
                <w:sz w:val="22"/>
                <w:szCs w:val="22"/>
              </w:rPr>
            </w:pPr>
            <w:r w:rsidRPr="00C60E21">
              <w:rPr>
                <w:rFonts w:ascii="Arial" w:hAnsi="Arial"/>
                <w:b/>
                <w:iCs/>
                <w:sz w:val="22"/>
                <w:szCs w:val="22"/>
              </w:rPr>
              <w:t xml:space="preserve">P1. </w:t>
            </w:r>
            <w:r w:rsidRPr="00C60E21">
              <w:rPr>
                <w:rFonts w:ascii="Arial" w:hAnsi="Arial"/>
                <w:iCs/>
                <w:sz w:val="22"/>
                <w:szCs w:val="22"/>
              </w:rPr>
              <w:t>Place the center head on round stock.</w:t>
            </w:r>
          </w:p>
          <w:p w14:paraId="288E6AFE" w14:textId="77777777" w:rsidR="00676BA1" w:rsidRPr="00C60E21" w:rsidRDefault="00676BA1" w:rsidP="00E01334">
            <w:pPr>
              <w:spacing w:line="360" w:lineRule="auto"/>
              <w:jc w:val="both"/>
              <w:rPr>
                <w:rFonts w:ascii="Arial" w:hAnsi="Arial"/>
                <w:b/>
                <w:iCs/>
                <w:sz w:val="22"/>
                <w:szCs w:val="22"/>
              </w:rPr>
            </w:pPr>
            <w:r w:rsidRPr="00C60E21">
              <w:rPr>
                <w:rFonts w:ascii="Arial" w:hAnsi="Arial"/>
                <w:b/>
                <w:iCs/>
                <w:sz w:val="22"/>
                <w:szCs w:val="22"/>
              </w:rPr>
              <w:t xml:space="preserve">P2. </w:t>
            </w:r>
            <w:r w:rsidRPr="00C60E21">
              <w:rPr>
                <w:rFonts w:ascii="Arial" w:hAnsi="Arial"/>
                <w:iCs/>
                <w:sz w:val="22"/>
                <w:szCs w:val="22"/>
              </w:rPr>
              <w:t>Trace the line with scriber.</w:t>
            </w:r>
          </w:p>
          <w:p w14:paraId="7AAB5123" w14:textId="77777777" w:rsidR="00676BA1" w:rsidRPr="00C60E21" w:rsidRDefault="00676BA1" w:rsidP="00E01334">
            <w:pPr>
              <w:spacing w:line="360" w:lineRule="auto"/>
              <w:jc w:val="both"/>
              <w:rPr>
                <w:rFonts w:ascii="Arial" w:hAnsi="Arial"/>
                <w:b/>
                <w:iCs/>
                <w:sz w:val="22"/>
                <w:szCs w:val="22"/>
              </w:rPr>
            </w:pPr>
            <w:r w:rsidRPr="00C60E21">
              <w:rPr>
                <w:rFonts w:ascii="Arial" w:hAnsi="Arial"/>
                <w:b/>
                <w:iCs/>
                <w:sz w:val="22"/>
                <w:szCs w:val="22"/>
              </w:rPr>
              <w:t xml:space="preserve">P3. </w:t>
            </w:r>
            <w:r w:rsidRPr="00C60E21">
              <w:rPr>
                <w:rFonts w:ascii="Arial" w:hAnsi="Arial"/>
                <w:iCs/>
                <w:sz w:val="22"/>
                <w:szCs w:val="22"/>
              </w:rPr>
              <w:t>Revolve the center head by 90</w:t>
            </w:r>
            <w:r w:rsidRPr="00C60E21">
              <w:rPr>
                <w:rFonts w:ascii="Arial" w:hAnsi="Arial"/>
                <w:iCs/>
                <w:sz w:val="22"/>
                <w:szCs w:val="22"/>
                <w:vertAlign w:val="superscript"/>
              </w:rPr>
              <w:t xml:space="preserve">o </w:t>
            </w:r>
            <w:r w:rsidRPr="00C60E21">
              <w:rPr>
                <w:rFonts w:ascii="Arial" w:hAnsi="Arial"/>
                <w:iCs/>
                <w:sz w:val="22"/>
                <w:szCs w:val="22"/>
              </w:rPr>
              <w:t>and draw another line.</w:t>
            </w:r>
          </w:p>
          <w:p w14:paraId="195494C4" w14:textId="77777777" w:rsidR="00676BA1" w:rsidRPr="00C60E21" w:rsidRDefault="00676BA1" w:rsidP="00E01334">
            <w:pPr>
              <w:spacing w:line="360" w:lineRule="auto"/>
              <w:jc w:val="both"/>
              <w:rPr>
                <w:rFonts w:ascii="Arial" w:hAnsi="Arial"/>
                <w:bCs/>
                <w:iCs/>
                <w:sz w:val="22"/>
                <w:szCs w:val="22"/>
              </w:rPr>
            </w:pPr>
            <w:r w:rsidRPr="00C60E21">
              <w:rPr>
                <w:rFonts w:ascii="Arial" w:hAnsi="Arial"/>
                <w:b/>
                <w:iCs/>
                <w:sz w:val="22"/>
                <w:szCs w:val="22"/>
              </w:rPr>
              <w:t xml:space="preserve">P4. </w:t>
            </w:r>
            <w:r w:rsidRPr="00C60E21">
              <w:rPr>
                <w:rFonts w:ascii="Arial" w:hAnsi="Arial"/>
                <w:iCs/>
                <w:sz w:val="22"/>
                <w:szCs w:val="22"/>
              </w:rPr>
              <w:t>Find center of round stock by bisecting point of lines.</w:t>
            </w:r>
          </w:p>
        </w:tc>
      </w:tr>
      <w:tr w:rsidR="00676BA1" w:rsidRPr="00C60E21" w14:paraId="74E4C22B" w14:textId="77777777" w:rsidTr="00211220">
        <w:trPr>
          <w:trHeight w:val="1061"/>
        </w:trPr>
        <w:tc>
          <w:tcPr>
            <w:tcW w:w="1337" w:type="pct"/>
            <w:vAlign w:val="center"/>
          </w:tcPr>
          <w:p w14:paraId="7C98F6E9" w14:textId="77777777" w:rsidR="00676BA1" w:rsidRPr="00C60E21" w:rsidRDefault="00676BA1" w:rsidP="00211220">
            <w:pPr>
              <w:spacing w:line="276" w:lineRule="auto"/>
              <w:ind w:left="-30" w:firstLine="30"/>
              <w:rPr>
                <w:rFonts w:ascii="Arial" w:hAnsi="Arial"/>
                <w:b/>
                <w:bCs/>
                <w:sz w:val="22"/>
                <w:szCs w:val="22"/>
              </w:rPr>
            </w:pPr>
            <w:r w:rsidRPr="00C60E21">
              <w:rPr>
                <w:rFonts w:ascii="Arial" w:hAnsi="Arial"/>
                <w:b/>
                <w:bCs/>
                <w:sz w:val="22"/>
                <w:szCs w:val="22"/>
              </w:rPr>
              <w:t xml:space="preserve">CU7. </w:t>
            </w:r>
            <w:r w:rsidRPr="00C60E21">
              <w:rPr>
                <w:rFonts w:ascii="Arial" w:hAnsi="Arial"/>
                <w:sz w:val="22"/>
                <w:szCs w:val="22"/>
              </w:rPr>
              <w:t>Find diameter of round bar</w:t>
            </w:r>
          </w:p>
        </w:tc>
        <w:tc>
          <w:tcPr>
            <w:tcW w:w="3663" w:type="pct"/>
          </w:tcPr>
          <w:p w14:paraId="13453452" w14:textId="77777777" w:rsidR="00676BA1" w:rsidRPr="00C60E21" w:rsidRDefault="00676BA1" w:rsidP="00E01334">
            <w:pPr>
              <w:spacing w:line="360" w:lineRule="auto"/>
              <w:ind w:left="356" w:hanging="356"/>
              <w:jc w:val="both"/>
              <w:rPr>
                <w:rFonts w:ascii="Arial" w:hAnsi="Arial"/>
                <w:iCs/>
                <w:sz w:val="22"/>
                <w:szCs w:val="22"/>
              </w:rPr>
            </w:pPr>
            <w:r w:rsidRPr="00C60E21">
              <w:rPr>
                <w:rFonts w:ascii="Arial" w:hAnsi="Arial"/>
                <w:b/>
                <w:iCs/>
                <w:sz w:val="22"/>
                <w:szCs w:val="22"/>
              </w:rPr>
              <w:t xml:space="preserve">P1. </w:t>
            </w:r>
            <w:r w:rsidRPr="00C60E21">
              <w:rPr>
                <w:rFonts w:ascii="Arial" w:hAnsi="Arial"/>
                <w:iCs/>
                <w:sz w:val="22"/>
                <w:szCs w:val="22"/>
              </w:rPr>
              <w:t>Place the center head on round stock</w:t>
            </w:r>
          </w:p>
          <w:p w14:paraId="60F4E203" w14:textId="77777777" w:rsidR="00676BA1" w:rsidRPr="00C60E21" w:rsidRDefault="00676BA1" w:rsidP="00E01334">
            <w:pPr>
              <w:spacing w:line="360" w:lineRule="auto"/>
              <w:ind w:left="356" w:hanging="356"/>
              <w:jc w:val="both"/>
              <w:rPr>
                <w:rFonts w:ascii="Arial" w:hAnsi="Arial"/>
                <w:iCs/>
                <w:sz w:val="22"/>
                <w:szCs w:val="22"/>
              </w:rPr>
            </w:pPr>
            <w:r w:rsidRPr="00C60E21">
              <w:rPr>
                <w:rFonts w:ascii="Arial" w:hAnsi="Arial"/>
                <w:b/>
                <w:iCs/>
                <w:sz w:val="22"/>
                <w:szCs w:val="22"/>
              </w:rPr>
              <w:t xml:space="preserve">P2. </w:t>
            </w:r>
            <w:r w:rsidRPr="00C60E21">
              <w:rPr>
                <w:rFonts w:ascii="Arial" w:hAnsi="Arial"/>
                <w:iCs/>
                <w:sz w:val="22"/>
                <w:szCs w:val="22"/>
              </w:rPr>
              <w:t>Note the reference point and measure point by avoiding parallax</w:t>
            </w:r>
          </w:p>
          <w:p w14:paraId="2D8F7E15" w14:textId="77777777" w:rsidR="00676BA1" w:rsidRPr="00C60E21" w:rsidRDefault="00676BA1" w:rsidP="00E01334">
            <w:pPr>
              <w:spacing w:line="360" w:lineRule="auto"/>
              <w:ind w:left="356" w:hanging="356"/>
              <w:jc w:val="both"/>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Find the difference between reference point and measure point. </w:t>
            </w:r>
          </w:p>
        </w:tc>
      </w:tr>
    </w:tbl>
    <w:p w14:paraId="06F9E3F6" w14:textId="77777777" w:rsidR="00676BA1" w:rsidRPr="00C60E21" w:rsidRDefault="00676BA1" w:rsidP="00676BA1">
      <w:pPr>
        <w:spacing w:line="360" w:lineRule="auto"/>
        <w:rPr>
          <w:rFonts w:ascii="Arial" w:hAnsi="Arial"/>
          <w:sz w:val="22"/>
          <w:szCs w:val="22"/>
        </w:rPr>
      </w:pPr>
    </w:p>
    <w:p w14:paraId="3BAAFD0E" w14:textId="77777777" w:rsidR="00676BA1" w:rsidRPr="00C60E21" w:rsidRDefault="00676BA1" w:rsidP="00676BA1">
      <w:pPr>
        <w:spacing w:line="360" w:lineRule="auto"/>
        <w:contextualSpacing/>
        <w:jc w:val="both"/>
        <w:rPr>
          <w:rFonts w:ascii="Arial" w:hAnsi="Arial"/>
          <w:b/>
          <w:bCs/>
          <w:sz w:val="22"/>
          <w:szCs w:val="22"/>
        </w:rPr>
      </w:pPr>
      <w:r w:rsidRPr="00C60E21">
        <w:rPr>
          <w:rFonts w:ascii="Arial" w:hAnsi="Arial"/>
          <w:b/>
          <w:bCs/>
          <w:sz w:val="22"/>
          <w:szCs w:val="22"/>
        </w:rPr>
        <w:t>Knowledge and understanding</w:t>
      </w:r>
    </w:p>
    <w:p w14:paraId="29BACDC4" w14:textId="77777777" w:rsidR="00676BA1" w:rsidRPr="00C60E21" w:rsidRDefault="00676BA1" w:rsidP="00676BA1">
      <w:pPr>
        <w:spacing w:line="360" w:lineRule="auto"/>
        <w:ind w:left="990"/>
        <w:contextualSpacing/>
        <w:jc w:val="both"/>
        <w:rPr>
          <w:rFonts w:ascii="Arial" w:hAnsi="Arial"/>
          <w:sz w:val="22"/>
          <w:szCs w:val="22"/>
        </w:rPr>
      </w:pPr>
      <w:r w:rsidRPr="00C60E21">
        <w:rPr>
          <w:rFonts w:ascii="Arial" w:hAnsi="Arial"/>
          <w:sz w:val="22"/>
          <w:szCs w:val="22"/>
        </w:rPr>
        <w:t>K1. Measurement techniques</w:t>
      </w:r>
    </w:p>
    <w:p w14:paraId="7E749D35" w14:textId="77777777" w:rsidR="00676BA1" w:rsidRPr="00C60E21" w:rsidRDefault="00676BA1" w:rsidP="00676BA1">
      <w:pPr>
        <w:spacing w:line="360" w:lineRule="auto"/>
        <w:ind w:left="990"/>
        <w:contextualSpacing/>
        <w:jc w:val="both"/>
        <w:rPr>
          <w:rFonts w:ascii="Arial" w:hAnsi="Arial"/>
          <w:sz w:val="22"/>
          <w:szCs w:val="22"/>
        </w:rPr>
      </w:pPr>
      <w:r w:rsidRPr="00C60E21">
        <w:rPr>
          <w:rFonts w:ascii="Arial" w:hAnsi="Arial"/>
          <w:sz w:val="22"/>
          <w:szCs w:val="22"/>
        </w:rPr>
        <w:lastRenderedPageBreak/>
        <w:t>K2. Knowledge of dimensioning of drawings and layouts</w:t>
      </w:r>
    </w:p>
    <w:p w14:paraId="5AC0059F" w14:textId="77777777" w:rsidR="00676BA1" w:rsidRPr="00C60E21" w:rsidRDefault="00676BA1" w:rsidP="00676BA1">
      <w:pPr>
        <w:spacing w:after="200" w:line="276" w:lineRule="auto"/>
        <w:contextualSpacing/>
        <w:rPr>
          <w:rFonts w:ascii="Arial" w:hAnsi="Arial"/>
          <w:b/>
          <w:sz w:val="22"/>
          <w:szCs w:val="22"/>
        </w:rPr>
      </w:pPr>
      <w:r w:rsidRPr="00C60E21">
        <w:rPr>
          <w:rFonts w:ascii="Arial" w:hAnsi="Arial"/>
          <w:b/>
          <w:sz w:val="22"/>
          <w:szCs w:val="22"/>
        </w:rPr>
        <w:t>Tools &amp; Equipment</w:t>
      </w:r>
    </w:p>
    <w:p w14:paraId="13A478E9"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Combination set</w:t>
      </w:r>
    </w:p>
    <w:p w14:paraId="27BF3573"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Surface plate</w:t>
      </w:r>
    </w:p>
    <w:p w14:paraId="6D723618"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Scriber</w:t>
      </w:r>
    </w:p>
    <w:p w14:paraId="51923532"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Tri square</w:t>
      </w:r>
    </w:p>
    <w:p w14:paraId="710FB061"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Divider</w:t>
      </w:r>
    </w:p>
    <w:p w14:paraId="01EE64B1" w14:textId="77777777" w:rsidR="00676BA1" w:rsidRPr="00C60E21" w:rsidRDefault="00676BA1" w:rsidP="009E212F">
      <w:pPr>
        <w:numPr>
          <w:ilvl w:val="0"/>
          <w:numId w:val="410"/>
        </w:numPr>
        <w:spacing w:after="200" w:line="276" w:lineRule="auto"/>
        <w:contextualSpacing/>
        <w:rPr>
          <w:rFonts w:ascii="Arial" w:hAnsi="Arial"/>
          <w:bCs/>
          <w:sz w:val="22"/>
          <w:szCs w:val="22"/>
        </w:rPr>
      </w:pPr>
      <w:r w:rsidRPr="00C60E21">
        <w:rPr>
          <w:rFonts w:ascii="Arial" w:hAnsi="Arial"/>
          <w:bCs/>
          <w:sz w:val="22"/>
          <w:szCs w:val="22"/>
        </w:rPr>
        <w:t>Round stock</w:t>
      </w:r>
    </w:p>
    <w:p w14:paraId="319979B2" w14:textId="77777777" w:rsidR="00676BA1" w:rsidRPr="00C60E21" w:rsidRDefault="00676BA1" w:rsidP="00BB2303">
      <w:pPr>
        <w:numPr>
          <w:ilvl w:val="0"/>
          <w:numId w:val="73"/>
        </w:numPr>
        <w:spacing w:after="200" w:line="276" w:lineRule="auto"/>
        <w:contextualSpacing/>
        <w:rPr>
          <w:rFonts w:ascii="Arial" w:hAnsi="Arial"/>
          <w:b/>
          <w:bCs/>
          <w:sz w:val="22"/>
          <w:szCs w:val="22"/>
        </w:rPr>
      </w:pPr>
      <w:r w:rsidRPr="00C60E21">
        <w:rPr>
          <w:rFonts w:ascii="Arial" w:hAnsi="Arial"/>
          <w:bCs/>
          <w:sz w:val="22"/>
          <w:szCs w:val="22"/>
        </w:rPr>
        <w:br w:type="page"/>
      </w:r>
    </w:p>
    <w:p w14:paraId="67DE7FA0" w14:textId="029E926D" w:rsidR="00676BA1" w:rsidRPr="00197F33" w:rsidRDefault="00676BA1" w:rsidP="00D10956">
      <w:pPr>
        <w:pStyle w:val="Heading3"/>
        <w:numPr>
          <w:ilvl w:val="2"/>
          <w:numId w:val="798"/>
        </w:numPr>
      </w:pPr>
      <w:bookmarkStart w:id="110" w:name="_Toc5214377"/>
      <w:bookmarkStart w:id="111" w:name="_Toc26927824"/>
      <w:bookmarkStart w:id="112" w:name="_Toc40467933"/>
      <w:bookmarkStart w:id="113" w:name="_Toc133793116"/>
      <w:r w:rsidRPr="00197F33">
        <w:lastRenderedPageBreak/>
        <w:t>Perform Levelling</w:t>
      </w:r>
      <w:bookmarkEnd w:id="110"/>
      <w:bookmarkEnd w:id="111"/>
      <w:bookmarkEnd w:id="112"/>
      <w:bookmarkEnd w:id="113"/>
      <w:r w:rsidRPr="00197F33">
        <w:t xml:space="preserve">  </w:t>
      </w:r>
    </w:p>
    <w:p w14:paraId="5DD3056C" w14:textId="77777777" w:rsidR="00676BA1" w:rsidRPr="00C60E21" w:rsidRDefault="00676BA1" w:rsidP="00676BA1">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Exercise of cast iron, granite and glass surface plate, Check level of surfaces with straight edge and spirit level, Check level by Engineer’s level and measurements with Engineer’s parallel</w:t>
      </w:r>
    </w:p>
    <w:tbl>
      <w:tblPr>
        <w:tblStyle w:val="TableGrid30"/>
        <w:tblW w:w="5000" w:type="pct"/>
        <w:tblLook w:val="04A0" w:firstRow="1" w:lastRow="0" w:firstColumn="1" w:lastColumn="0" w:noHBand="0" w:noVBand="1"/>
      </w:tblPr>
      <w:tblGrid>
        <w:gridCol w:w="2652"/>
        <w:gridCol w:w="7692"/>
      </w:tblGrid>
      <w:tr w:rsidR="00676BA1" w:rsidRPr="00C60E21" w14:paraId="1A5A7D90" w14:textId="77777777" w:rsidTr="00E01334">
        <w:trPr>
          <w:trHeight w:val="260"/>
        </w:trPr>
        <w:tc>
          <w:tcPr>
            <w:tcW w:w="1282" w:type="pct"/>
            <w:shd w:val="clear" w:color="auto" w:fill="D0CECE" w:themeFill="background2" w:themeFillShade="E6"/>
            <w:vAlign w:val="center"/>
          </w:tcPr>
          <w:p w14:paraId="0383FA72"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718" w:type="pct"/>
            <w:shd w:val="clear" w:color="auto" w:fill="D0CECE" w:themeFill="background2" w:themeFillShade="E6"/>
            <w:vAlign w:val="center"/>
          </w:tcPr>
          <w:p w14:paraId="792BA4B4"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19A1941E" w14:textId="77777777" w:rsidTr="00211220">
        <w:trPr>
          <w:trHeight w:val="284"/>
        </w:trPr>
        <w:tc>
          <w:tcPr>
            <w:tcW w:w="1282" w:type="pct"/>
            <w:vAlign w:val="center"/>
          </w:tcPr>
          <w:p w14:paraId="1C8FADA5" w14:textId="77777777" w:rsidR="00676BA1" w:rsidRPr="00C60E21" w:rsidRDefault="00676BA1" w:rsidP="00211220">
            <w:pPr>
              <w:ind w:left="-30" w:firstLine="7"/>
              <w:rPr>
                <w:rFonts w:ascii="Arial" w:hAnsi="Arial"/>
                <w:b/>
                <w:bCs/>
                <w:sz w:val="22"/>
                <w:szCs w:val="22"/>
              </w:rPr>
            </w:pPr>
            <w:r w:rsidRPr="00C60E21">
              <w:rPr>
                <w:rFonts w:ascii="Arial" w:hAnsi="Arial"/>
                <w:b/>
                <w:bCs/>
                <w:sz w:val="22"/>
                <w:szCs w:val="22"/>
              </w:rPr>
              <w:t xml:space="preserve">CU1. </w:t>
            </w:r>
            <w:r w:rsidRPr="00C60E21">
              <w:rPr>
                <w:rFonts w:ascii="Arial" w:hAnsi="Arial"/>
                <w:sz w:val="22"/>
                <w:szCs w:val="22"/>
              </w:rPr>
              <w:t>Exercise of cast iron, granite and glass surface plate</w:t>
            </w:r>
          </w:p>
        </w:tc>
        <w:tc>
          <w:tcPr>
            <w:tcW w:w="3718" w:type="pct"/>
          </w:tcPr>
          <w:p w14:paraId="4F054C7C" w14:textId="77777777" w:rsidR="00676BA1" w:rsidRPr="00C60E21" w:rsidRDefault="00676BA1" w:rsidP="00E01334">
            <w:pPr>
              <w:spacing w:after="41" w:line="360" w:lineRule="auto"/>
              <w:ind w:left="432" w:hanging="432"/>
              <w:jc w:val="both"/>
              <w:rPr>
                <w:rFonts w:ascii="Arial" w:hAnsi="Arial"/>
                <w:bCs/>
                <w:color w:val="000000"/>
                <w:sz w:val="22"/>
                <w:szCs w:val="22"/>
              </w:rPr>
            </w:pPr>
            <w:r w:rsidRPr="00C60E21">
              <w:rPr>
                <w:rFonts w:ascii="Arial" w:hAnsi="Arial"/>
                <w:b/>
                <w:color w:val="000000"/>
                <w:sz w:val="22"/>
                <w:szCs w:val="22"/>
              </w:rPr>
              <w:t>P1</w:t>
            </w:r>
            <w:r w:rsidRPr="00C60E21">
              <w:rPr>
                <w:rFonts w:ascii="Arial" w:hAnsi="Arial"/>
                <w:bCs/>
                <w:color w:val="000000"/>
                <w:sz w:val="22"/>
                <w:szCs w:val="22"/>
              </w:rPr>
              <w:t>. Place the work piece with angle plate on surface plate.</w:t>
            </w:r>
          </w:p>
          <w:p w14:paraId="19541E12" w14:textId="584DE77B" w:rsidR="00676BA1" w:rsidRPr="00C60E21" w:rsidRDefault="00676BA1" w:rsidP="00E01334">
            <w:pPr>
              <w:spacing w:after="41" w:line="360" w:lineRule="auto"/>
              <w:ind w:left="432" w:hanging="432"/>
              <w:jc w:val="both"/>
              <w:rPr>
                <w:rFonts w:ascii="Arial" w:hAnsi="Arial"/>
                <w:bCs/>
                <w:color w:val="000000"/>
                <w:sz w:val="22"/>
                <w:szCs w:val="22"/>
              </w:rPr>
            </w:pPr>
            <w:r w:rsidRPr="00C60E21">
              <w:rPr>
                <w:rFonts w:ascii="Arial" w:hAnsi="Arial"/>
                <w:b/>
                <w:bCs/>
                <w:color w:val="000000"/>
                <w:sz w:val="22"/>
                <w:szCs w:val="22"/>
              </w:rPr>
              <w:t>P2</w:t>
            </w:r>
            <w:r w:rsidRPr="00C60E21">
              <w:rPr>
                <w:rFonts w:ascii="Arial" w:hAnsi="Arial"/>
                <w:bCs/>
                <w:color w:val="000000"/>
                <w:sz w:val="22"/>
                <w:szCs w:val="22"/>
              </w:rPr>
              <w:t xml:space="preserve">. Check </w:t>
            </w:r>
            <w:r w:rsidR="00D62D3C" w:rsidRPr="00C60E21">
              <w:rPr>
                <w:rFonts w:ascii="Arial" w:hAnsi="Arial"/>
                <w:bCs/>
                <w:color w:val="000000"/>
                <w:sz w:val="22"/>
                <w:szCs w:val="22"/>
              </w:rPr>
              <w:t>squareness</w:t>
            </w:r>
            <w:r w:rsidRPr="00C60E21">
              <w:rPr>
                <w:rFonts w:ascii="Arial" w:hAnsi="Arial"/>
                <w:bCs/>
                <w:color w:val="000000"/>
                <w:sz w:val="22"/>
                <w:szCs w:val="22"/>
              </w:rPr>
              <w:t xml:space="preserve"> and parallelism of components.</w:t>
            </w:r>
          </w:p>
          <w:p w14:paraId="4B125707" w14:textId="77777777" w:rsidR="00676BA1" w:rsidRPr="00C60E21" w:rsidRDefault="00676BA1" w:rsidP="00E01334">
            <w:pPr>
              <w:spacing w:after="41" w:line="360" w:lineRule="auto"/>
              <w:ind w:left="432" w:hanging="432"/>
              <w:jc w:val="both"/>
              <w:rPr>
                <w:rFonts w:ascii="Arial" w:hAnsi="Arial"/>
                <w:bCs/>
                <w:color w:val="000000"/>
                <w:sz w:val="22"/>
                <w:szCs w:val="22"/>
              </w:rPr>
            </w:pPr>
            <w:r w:rsidRPr="00C60E21">
              <w:rPr>
                <w:rFonts w:ascii="Arial" w:hAnsi="Arial"/>
                <w:b/>
                <w:bCs/>
                <w:color w:val="000000"/>
                <w:sz w:val="22"/>
                <w:szCs w:val="22"/>
              </w:rPr>
              <w:t>P3</w:t>
            </w:r>
            <w:r w:rsidRPr="00C60E21">
              <w:rPr>
                <w:rFonts w:ascii="Arial" w:hAnsi="Arial"/>
                <w:bCs/>
                <w:color w:val="000000"/>
                <w:sz w:val="22"/>
                <w:szCs w:val="22"/>
              </w:rPr>
              <w:t>. Check the squareness of angle plate with dial indicator.</w:t>
            </w:r>
          </w:p>
        </w:tc>
      </w:tr>
      <w:tr w:rsidR="00676BA1" w:rsidRPr="00C60E21" w14:paraId="67E8D14C" w14:textId="77777777" w:rsidTr="00211220">
        <w:trPr>
          <w:trHeight w:val="284"/>
        </w:trPr>
        <w:tc>
          <w:tcPr>
            <w:tcW w:w="1282" w:type="pct"/>
            <w:vAlign w:val="center"/>
          </w:tcPr>
          <w:p w14:paraId="66BBFDF1" w14:textId="77777777" w:rsidR="00676BA1" w:rsidRPr="00C60E21" w:rsidRDefault="00676BA1" w:rsidP="00211220">
            <w:pPr>
              <w:ind w:left="-30" w:firstLine="7"/>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Check level of surfaces with straight edge and spirit level</w:t>
            </w:r>
          </w:p>
        </w:tc>
        <w:tc>
          <w:tcPr>
            <w:tcW w:w="3718" w:type="pct"/>
          </w:tcPr>
          <w:p w14:paraId="5509E57C" w14:textId="77777777" w:rsidR="00676BA1" w:rsidRPr="00C60E21" w:rsidRDefault="00676BA1" w:rsidP="00E01334">
            <w:pPr>
              <w:spacing w:line="360" w:lineRule="auto"/>
              <w:ind w:left="398" w:hanging="398"/>
              <w:rPr>
                <w:rFonts w:ascii="Arial" w:hAnsi="Arial"/>
                <w:color w:val="000000"/>
                <w:sz w:val="22"/>
                <w:szCs w:val="22"/>
              </w:rPr>
            </w:pPr>
            <w:r w:rsidRPr="00C60E21">
              <w:rPr>
                <w:rFonts w:ascii="Arial" w:hAnsi="Arial"/>
                <w:b/>
                <w:color w:val="000000"/>
                <w:sz w:val="22"/>
                <w:szCs w:val="22"/>
              </w:rPr>
              <w:t xml:space="preserve">P1. </w:t>
            </w:r>
            <w:r w:rsidRPr="00C60E21">
              <w:rPr>
                <w:rFonts w:ascii="Arial" w:hAnsi="Arial"/>
                <w:color w:val="000000"/>
                <w:sz w:val="22"/>
                <w:szCs w:val="22"/>
              </w:rPr>
              <w:t>Place straight edge diagonally on the surface plate</w:t>
            </w:r>
          </w:p>
          <w:p w14:paraId="77B5A534" w14:textId="77777777" w:rsidR="00676BA1" w:rsidRPr="00C60E21" w:rsidRDefault="00676BA1" w:rsidP="00E01334">
            <w:pPr>
              <w:spacing w:line="360" w:lineRule="auto"/>
              <w:ind w:left="398" w:hanging="398"/>
              <w:jc w:val="both"/>
              <w:rPr>
                <w:rFonts w:ascii="Arial" w:hAnsi="Arial"/>
                <w:b/>
                <w:color w:val="000000"/>
                <w:sz w:val="22"/>
                <w:szCs w:val="22"/>
              </w:rPr>
            </w:pPr>
            <w:r w:rsidRPr="00C60E21">
              <w:rPr>
                <w:rFonts w:ascii="Arial" w:hAnsi="Arial"/>
                <w:b/>
                <w:color w:val="000000"/>
                <w:sz w:val="22"/>
                <w:szCs w:val="22"/>
              </w:rPr>
              <w:t xml:space="preserve">P2. </w:t>
            </w:r>
            <w:r w:rsidRPr="00C60E21">
              <w:rPr>
                <w:rFonts w:ascii="Arial" w:hAnsi="Arial"/>
                <w:color w:val="000000"/>
                <w:sz w:val="22"/>
                <w:szCs w:val="22"/>
              </w:rPr>
              <w:t>Place spirit level on the straight edge.</w:t>
            </w:r>
          </w:p>
          <w:p w14:paraId="0E8FAFF5" w14:textId="77777777" w:rsidR="00676BA1" w:rsidRPr="00C60E21" w:rsidRDefault="00676BA1" w:rsidP="00E01334">
            <w:pPr>
              <w:spacing w:line="360" w:lineRule="auto"/>
              <w:ind w:left="398" w:hanging="398"/>
              <w:rPr>
                <w:rFonts w:ascii="Arial" w:hAnsi="Arial"/>
                <w:b/>
                <w:color w:val="000000"/>
                <w:sz w:val="22"/>
                <w:szCs w:val="22"/>
              </w:rPr>
            </w:pPr>
            <w:r w:rsidRPr="00C60E21">
              <w:rPr>
                <w:rFonts w:ascii="Arial" w:hAnsi="Arial"/>
                <w:b/>
                <w:color w:val="000000"/>
                <w:sz w:val="22"/>
                <w:szCs w:val="22"/>
              </w:rPr>
              <w:t xml:space="preserve">P3. </w:t>
            </w:r>
            <w:r w:rsidRPr="00C60E21">
              <w:rPr>
                <w:rFonts w:ascii="Arial" w:hAnsi="Arial"/>
                <w:color w:val="000000"/>
                <w:sz w:val="22"/>
                <w:szCs w:val="22"/>
              </w:rPr>
              <w:t>Check the level with bubble.</w:t>
            </w:r>
          </w:p>
          <w:p w14:paraId="395E0B6B" w14:textId="77777777" w:rsidR="00676BA1" w:rsidRPr="00C60E21" w:rsidRDefault="00676BA1" w:rsidP="00E01334">
            <w:pPr>
              <w:spacing w:line="360" w:lineRule="auto"/>
              <w:ind w:left="398" w:hanging="398"/>
              <w:rPr>
                <w:rFonts w:ascii="Arial" w:hAnsi="Arial"/>
                <w:bCs/>
                <w:color w:val="000000"/>
                <w:sz w:val="22"/>
                <w:szCs w:val="22"/>
              </w:rPr>
            </w:pPr>
            <w:r w:rsidRPr="00C60E21">
              <w:rPr>
                <w:rFonts w:ascii="Arial" w:hAnsi="Arial"/>
                <w:b/>
                <w:color w:val="000000"/>
                <w:sz w:val="22"/>
                <w:szCs w:val="22"/>
              </w:rPr>
              <w:t xml:space="preserve">P4. </w:t>
            </w:r>
            <w:r w:rsidRPr="00C60E21">
              <w:rPr>
                <w:rFonts w:ascii="Arial" w:hAnsi="Arial"/>
                <w:color w:val="000000"/>
                <w:sz w:val="22"/>
                <w:szCs w:val="22"/>
              </w:rPr>
              <w:t>Adjust the level by feeler gauge.</w:t>
            </w:r>
            <w:r w:rsidRPr="00C60E21">
              <w:rPr>
                <w:rFonts w:ascii="Arial" w:hAnsi="Arial"/>
                <w:b/>
                <w:color w:val="000000"/>
                <w:sz w:val="22"/>
                <w:szCs w:val="22"/>
              </w:rPr>
              <w:t xml:space="preserve"> </w:t>
            </w:r>
          </w:p>
        </w:tc>
      </w:tr>
      <w:tr w:rsidR="00676BA1" w:rsidRPr="00C60E21" w14:paraId="0B953D62" w14:textId="77777777" w:rsidTr="00211220">
        <w:trPr>
          <w:trHeight w:val="284"/>
        </w:trPr>
        <w:tc>
          <w:tcPr>
            <w:tcW w:w="1282" w:type="pct"/>
            <w:vAlign w:val="center"/>
          </w:tcPr>
          <w:p w14:paraId="69B2511C" w14:textId="4D2B1E9C" w:rsidR="00676BA1" w:rsidRPr="00C60E21" w:rsidRDefault="00676BA1" w:rsidP="00211220">
            <w:pPr>
              <w:ind w:left="-30" w:firstLine="7"/>
              <w:rPr>
                <w:rFonts w:ascii="Arial" w:hAnsi="Arial"/>
                <w:b/>
                <w:bCs/>
                <w:sz w:val="22"/>
                <w:szCs w:val="22"/>
              </w:rPr>
            </w:pPr>
            <w:r w:rsidRPr="00C60E21">
              <w:rPr>
                <w:rFonts w:ascii="Arial" w:hAnsi="Arial"/>
                <w:b/>
                <w:bCs/>
                <w:sz w:val="22"/>
                <w:szCs w:val="22"/>
              </w:rPr>
              <w:t xml:space="preserve">CU4. </w:t>
            </w:r>
            <w:r w:rsidRPr="00C60E21">
              <w:rPr>
                <w:rFonts w:ascii="Arial" w:hAnsi="Arial"/>
                <w:sz w:val="22"/>
                <w:szCs w:val="22"/>
              </w:rPr>
              <w:t xml:space="preserve">Check level </w:t>
            </w:r>
            <w:r w:rsidR="00D62D3C" w:rsidRPr="00C60E21">
              <w:rPr>
                <w:rFonts w:ascii="Arial" w:hAnsi="Arial"/>
                <w:sz w:val="22"/>
                <w:szCs w:val="22"/>
              </w:rPr>
              <w:t>by Engineer’s</w:t>
            </w:r>
            <w:r w:rsidRPr="00C60E21">
              <w:rPr>
                <w:rFonts w:ascii="Arial" w:hAnsi="Arial"/>
                <w:sz w:val="22"/>
                <w:szCs w:val="22"/>
              </w:rPr>
              <w:t xml:space="preserve"> level</w:t>
            </w:r>
          </w:p>
        </w:tc>
        <w:tc>
          <w:tcPr>
            <w:tcW w:w="3718" w:type="pct"/>
          </w:tcPr>
          <w:p w14:paraId="78DE8CB7" w14:textId="77777777" w:rsidR="00676BA1" w:rsidRPr="00C60E21" w:rsidRDefault="00676BA1" w:rsidP="00E01334">
            <w:pPr>
              <w:spacing w:line="360" w:lineRule="auto"/>
              <w:ind w:left="432" w:hanging="432"/>
              <w:jc w:val="both"/>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Clean the level and surface</w:t>
            </w:r>
          </w:p>
          <w:p w14:paraId="0CC937C1" w14:textId="77777777" w:rsidR="00676BA1" w:rsidRPr="00C60E21" w:rsidRDefault="00676BA1" w:rsidP="00E01334">
            <w:pPr>
              <w:spacing w:line="360" w:lineRule="auto"/>
              <w:ind w:left="432" w:hanging="432"/>
              <w:jc w:val="both"/>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Place the level on work piece.</w:t>
            </w:r>
          </w:p>
          <w:p w14:paraId="1E6C908D" w14:textId="77777777" w:rsidR="00676BA1" w:rsidRPr="00C60E21" w:rsidRDefault="00676BA1" w:rsidP="00E01334">
            <w:pPr>
              <w:spacing w:line="360" w:lineRule="auto"/>
              <w:ind w:left="432" w:hanging="432"/>
              <w:jc w:val="both"/>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Record the difference by changing the position of level.</w:t>
            </w:r>
          </w:p>
          <w:p w14:paraId="45F235DB" w14:textId="77777777" w:rsidR="00676BA1" w:rsidRPr="00C60E21" w:rsidRDefault="00676BA1" w:rsidP="00E01334">
            <w:pPr>
              <w:spacing w:line="360" w:lineRule="auto"/>
              <w:ind w:left="432" w:hanging="432"/>
              <w:jc w:val="both"/>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Calculate mean value.</w:t>
            </w:r>
          </w:p>
          <w:p w14:paraId="7808FB15" w14:textId="77777777" w:rsidR="00676BA1" w:rsidRPr="00C60E21" w:rsidRDefault="00676BA1" w:rsidP="00E01334">
            <w:pPr>
              <w:spacing w:line="360" w:lineRule="auto"/>
              <w:ind w:left="432" w:hanging="432"/>
              <w:jc w:val="both"/>
              <w:rPr>
                <w:rFonts w:ascii="Arial" w:hAnsi="Arial"/>
                <w:color w:val="000000"/>
                <w:sz w:val="22"/>
                <w:szCs w:val="22"/>
              </w:rPr>
            </w:pPr>
            <w:r w:rsidRPr="00C60E21">
              <w:rPr>
                <w:rFonts w:ascii="Arial" w:hAnsi="Arial"/>
                <w:b/>
                <w:color w:val="000000"/>
                <w:sz w:val="22"/>
                <w:szCs w:val="22"/>
              </w:rPr>
              <w:t>P5</w:t>
            </w:r>
            <w:r w:rsidRPr="00C60E21">
              <w:rPr>
                <w:rFonts w:ascii="Arial" w:hAnsi="Arial"/>
                <w:color w:val="000000"/>
                <w:sz w:val="22"/>
                <w:szCs w:val="22"/>
              </w:rPr>
              <w:t xml:space="preserve">. Maintain the level of plane by providing packing as per requirement. </w:t>
            </w:r>
          </w:p>
        </w:tc>
      </w:tr>
      <w:tr w:rsidR="00676BA1" w:rsidRPr="00C60E21" w14:paraId="1377513F" w14:textId="77777777" w:rsidTr="00211220">
        <w:trPr>
          <w:trHeight w:val="284"/>
        </w:trPr>
        <w:tc>
          <w:tcPr>
            <w:tcW w:w="1282" w:type="pct"/>
            <w:vAlign w:val="center"/>
          </w:tcPr>
          <w:p w14:paraId="776089AD" w14:textId="77777777" w:rsidR="00676BA1" w:rsidRPr="00C60E21" w:rsidRDefault="00676BA1" w:rsidP="00211220">
            <w:pPr>
              <w:ind w:left="-30" w:firstLine="7"/>
              <w:rPr>
                <w:rFonts w:ascii="Arial" w:hAnsi="Arial"/>
                <w:b/>
                <w:bCs/>
                <w:sz w:val="22"/>
                <w:szCs w:val="22"/>
              </w:rPr>
            </w:pPr>
            <w:r w:rsidRPr="00C60E21">
              <w:rPr>
                <w:rFonts w:ascii="Arial" w:hAnsi="Arial"/>
                <w:b/>
                <w:bCs/>
                <w:sz w:val="22"/>
                <w:szCs w:val="22"/>
              </w:rPr>
              <w:t xml:space="preserve">CU5. </w:t>
            </w:r>
            <w:r w:rsidRPr="00C60E21">
              <w:rPr>
                <w:rFonts w:ascii="Arial" w:hAnsi="Arial"/>
                <w:sz w:val="22"/>
                <w:szCs w:val="22"/>
              </w:rPr>
              <w:t>measurements with Engineer’s parallel</w:t>
            </w:r>
          </w:p>
        </w:tc>
        <w:tc>
          <w:tcPr>
            <w:tcW w:w="3718" w:type="pct"/>
          </w:tcPr>
          <w:p w14:paraId="4D8EB113" w14:textId="77777777" w:rsidR="00676BA1" w:rsidRPr="00C60E21" w:rsidRDefault="00676BA1" w:rsidP="00E01334">
            <w:pPr>
              <w:spacing w:line="360" w:lineRule="auto"/>
              <w:ind w:left="432" w:hanging="432"/>
              <w:rPr>
                <w:rFonts w:ascii="Arial" w:hAnsi="Arial"/>
                <w:b/>
                <w:iCs/>
                <w:sz w:val="22"/>
                <w:szCs w:val="22"/>
              </w:rPr>
            </w:pPr>
            <w:r w:rsidRPr="00C60E21">
              <w:rPr>
                <w:rFonts w:ascii="Arial" w:hAnsi="Arial"/>
                <w:b/>
                <w:iCs/>
                <w:sz w:val="22"/>
                <w:szCs w:val="22"/>
              </w:rPr>
              <w:t xml:space="preserve">P1. </w:t>
            </w:r>
            <w:r w:rsidRPr="00C60E21">
              <w:rPr>
                <w:rFonts w:ascii="Arial" w:hAnsi="Arial"/>
                <w:iCs/>
                <w:sz w:val="22"/>
                <w:szCs w:val="22"/>
              </w:rPr>
              <w:t>Insert the engineer’s parallel in work piece.</w:t>
            </w:r>
          </w:p>
          <w:p w14:paraId="762C1039" w14:textId="77777777" w:rsidR="00676BA1" w:rsidRPr="00C60E21" w:rsidRDefault="00676BA1" w:rsidP="00E01334">
            <w:pPr>
              <w:spacing w:line="360" w:lineRule="auto"/>
              <w:ind w:left="432" w:hanging="432"/>
              <w:rPr>
                <w:rFonts w:ascii="Arial" w:hAnsi="Arial"/>
                <w:iCs/>
                <w:sz w:val="22"/>
                <w:szCs w:val="22"/>
              </w:rPr>
            </w:pPr>
            <w:r w:rsidRPr="00C60E21">
              <w:rPr>
                <w:rFonts w:ascii="Arial" w:hAnsi="Arial"/>
                <w:b/>
                <w:iCs/>
                <w:sz w:val="22"/>
                <w:szCs w:val="22"/>
              </w:rPr>
              <w:t xml:space="preserve">P2. </w:t>
            </w:r>
            <w:r w:rsidRPr="00C60E21">
              <w:rPr>
                <w:rFonts w:ascii="Arial" w:hAnsi="Arial"/>
                <w:iCs/>
                <w:sz w:val="22"/>
                <w:szCs w:val="22"/>
              </w:rPr>
              <w:t>Measure the taper or diameter of cylindrical surface.</w:t>
            </w:r>
          </w:p>
        </w:tc>
      </w:tr>
    </w:tbl>
    <w:p w14:paraId="63749F26" w14:textId="77777777" w:rsidR="00676BA1" w:rsidRPr="00C60E21" w:rsidRDefault="00676BA1" w:rsidP="00676BA1">
      <w:pPr>
        <w:rPr>
          <w:rFonts w:ascii="Arial" w:hAnsi="Arial"/>
          <w:sz w:val="22"/>
          <w:szCs w:val="22"/>
          <w:lang w:val="en-AU"/>
        </w:rPr>
      </w:pPr>
      <w:bookmarkStart w:id="114" w:name="_Toc5214378"/>
    </w:p>
    <w:p w14:paraId="0C0A56AA" w14:textId="77777777" w:rsidR="00676BA1" w:rsidRPr="00C60E21" w:rsidRDefault="00676BA1" w:rsidP="00676BA1">
      <w:pPr>
        <w:spacing w:after="160" w:line="259" w:lineRule="auto"/>
        <w:rPr>
          <w:rFonts w:ascii="Arial" w:hAnsi="Arial"/>
          <w:b/>
          <w:bCs/>
          <w:sz w:val="22"/>
          <w:szCs w:val="22"/>
          <w:lang w:val="en-AU"/>
        </w:rPr>
      </w:pPr>
      <w:r w:rsidRPr="00C60E21">
        <w:rPr>
          <w:rFonts w:ascii="Arial" w:hAnsi="Arial"/>
          <w:b/>
          <w:bCs/>
          <w:sz w:val="22"/>
          <w:szCs w:val="22"/>
          <w:lang w:val="en-AU"/>
        </w:rPr>
        <w:t>Knowledge and understanding</w:t>
      </w:r>
    </w:p>
    <w:p w14:paraId="03AB73C8" w14:textId="77777777" w:rsidR="00676BA1" w:rsidRPr="00C60E21" w:rsidRDefault="00676BA1" w:rsidP="00676BA1">
      <w:pPr>
        <w:spacing w:after="160" w:line="259" w:lineRule="auto"/>
        <w:rPr>
          <w:rFonts w:ascii="Arial" w:hAnsi="Arial"/>
          <w:sz w:val="22"/>
          <w:szCs w:val="22"/>
          <w:lang w:val="en-AU"/>
        </w:rPr>
      </w:pPr>
      <w:r w:rsidRPr="00C60E21">
        <w:rPr>
          <w:rFonts w:ascii="Arial" w:hAnsi="Arial"/>
          <w:sz w:val="22"/>
          <w:szCs w:val="22"/>
          <w:lang w:val="en-AU"/>
        </w:rPr>
        <w:t>K1. Measurement techniques</w:t>
      </w:r>
    </w:p>
    <w:p w14:paraId="63855FB9" w14:textId="77777777" w:rsidR="00676BA1" w:rsidRPr="00C60E21" w:rsidRDefault="00676BA1" w:rsidP="00676BA1">
      <w:pPr>
        <w:spacing w:after="160" w:line="259" w:lineRule="auto"/>
        <w:rPr>
          <w:rFonts w:ascii="Arial" w:hAnsi="Arial"/>
          <w:sz w:val="22"/>
          <w:szCs w:val="22"/>
          <w:lang w:val="en-AU"/>
        </w:rPr>
      </w:pPr>
      <w:r w:rsidRPr="00C60E21">
        <w:rPr>
          <w:rFonts w:ascii="Arial" w:hAnsi="Arial"/>
          <w:sz w:val="22"/>
          <w:szCs w:val="22"/>
          <w:lang w:val="en-AU"/>
        </w:rPr>
        <w:t>K2. Geometric shapes</w:t>
      </w:r>
    </w:p>
    <w:p w14:paraId="0EB63286" w14:textId="77777777" w:rsidR="00676BA1" w:rsidRPr="00C60E21" w:rsidRDefault="00676BA1" w:rsidP="00676BA1">
      <w:pPr>
        <w:spacing w:after="160" w:line="259" w:lineRule="auto"/>
        <w:rPr>
          <w:rFonts w:ascii="Arial" w:hAnsi="Arial"/>
          <w:b/>
          <w:bCs/>
          <w:sz w:val="22"/>
          <w:szCs w:val="22"/>
          <w:lang w:val="en-AU"/>
        </w:rPr>
      </w:pPr>
      <w:r w:rsidRPr="00C60E21">
        <w:rPr>
          <w:rFonts w:ascii="Arial" w:hAnsi="Arial"/>
          <w:b/>
          <w:bCs/>
          <w:sz w:val="22"/>
          <w:szCs w:val="22"/>
          <w:lang w:val="en-AU"/>
        </w:rPr>
        <w:t>Tools &amp; Equipment</w:t>
      </w:r>
    </w:p>
    <w:p w14:paraId="7EBCEAE2" w14:textId="77777777" w:rsidR="00676BA1" w:rsidRPr="00C60E21" w:rsidRDefault="00676BA1" w:rsidP="009E212F">
      <w:pPr>
        <w:pStyle w:val="ListParagraph"/>
        <w:numPr>
          <w:ilvl w:val="1"/>
          <w:numId w:val="331"/>
        </w:numPr>
        <w:spacing w:after="160" w:line="259" w:lineRule="auto"/>
        <w:rPr>
          <w:rFonts w:ascii="Arial" w:hAnsi="Arial"/>
          <w:sz w:val="22"/>
          <w:szCs w:val="22"/>
          <w:lang w:val="en-AU"/>
        </w:rPr>
      </w:pPr>
      <w:r w:rsidRPr="00C60E21">
        <w:rPr>
          <w:rFonts w:ascii="Arial" w:hAnsi="Arial"/>
          <w:sz w:val="22"/>
          <w:szCs w:val="22"/>
          <w:lang w:val="en-AU"/>
        </w:rPr>
        <w:t>Surface plates</w:t>
      </w:r>
    </w:p>
    <w:p w14:paraId="308BE6C0" w14:textId="77777777" w:rsidR="00676BA1" w:rsidRPr="00C60E21" w:rsidRDefault="00676BA1" w:rsidP="009E212F">
      <w:pPr>
        <w:pStyle w:val="ListParagraph"/>
        <w:numPr>
          <w:ilvl w:val="1"/>
          <w:numId w:val="331"/>
        </w:numPr>
        <w:spacing w:after="160" w:line="259" w:lineRule="auto"/>
        <w:rPr>
          <w:rFonts w:ascii="Arial" w:hAnsi="Arial"/>
          <w:sz w:val="22"/>
          <w:szCs w:val="22"/>
          <w:lang w:val="en-AU"/>
        </w:rPr>
      </w:pPr>
      <w:r w:rsidRPr="00C60E21">
        <w:rPr>
          <w:rFonts w:ascii="Arial" w:hAnsi="Arial"/>
          <w:sz w:val="22"/>
          <w:szCs w:val="22"/>
          <w:lang w:val="en-AU"/>
        </w:rPr>
        <w:t>Straight edge and spirit level</w:t>
      </w:r>
    </w:p>
    <w:p w14:paraId="022016F7" w14:textId="77777777" w:rsidR="00676BA1" w:rsidRPr="00C60E21" w:rsidRDefault="00676BA1" w:rsidP="009E212F">
      <w:pPr>
        <w:pStyle w:val="ListParagraph"/>
        <w:numPr>
          <w:ilvl w:val="1"/>
          <w:numId w:val="331"/>
        </w:numPr>
        <w:spacing w:after="160" w:line="259" w:lineRule="auto"/>
        <w:rPr>
          <w:rFonts w:ascii="Arial" w:hAnsi="Arial"/>
          <w:sz w:val="22"/>
          <w:szCs w:val="22"/>
          <w:lang w:val="en-AU"/>
        </w:rPr>
      </w:pPr>
      <w:r w:rsidRPr="00C60E21">
        <w:rPr>
          <w:rFonts w:ascii="Arial" w:hAnsi="Arial"/>
          <w:sz w:val="22"/>
          <w:szCs w:val="22"/>
          <w:lang w:val="en-AU"/>
        </w:rPr>
        <w:t>Engineer’s level</w:t>
      </w:r>
    </w:p>
    <w:p w14:paraId="241DB296" w14:textId="77777777" w:rsidR="00676BA1" w:rsidRPr="00C60E21" w:rsidRDefault="00676BA1" w:rsidP="009E212F">
      <w:pPr>
        <w:pStyle w:val="ListParagraph"/>
        <w:numPr>
          <w:ilvl w:val="1"/>
          <w:numId w:val="331"/>
        </w:numPr>
        <w:spacing w:after="160" w:line="259" w:lineRule="auto"/>
        <w:rPr>
          <w:rFonts w:ascii="Arial" w:hAnsi="Arial"/>
          <w:b/>
          <w:bCs/>
          <w:sz w:val="22"/>
          <w:szCs w:val="22"/>
          <w:lang w:val="en-AU"/>
        </w:rPr>
      </w:pPr>
      <w:r w:rsidRPr="00C60E21">
        <w:rPr>
          <w:rFonts w:ascii="Arial" w:hAnsi="Arial"/>
          <w:sz w:val="22"/>
          <w:szCs w:val="22"/>
          <w:lang w:val="en-AU"/>
        </w:rPr>
        <w:t>Engineer’s parallel</w:t>
      </w:r>
      <w:r w:rsidRPr="00C60E21">
        <w:rPr>
          <w:rFonts w:ascii="Arial" w:hAnsi="Arial"/>
          <w:sz w:val="22"/>
          <w:szCs w:val="22"/>
          <w:lang w:val="en-AU"/>
        </w:rPr>
        <w:br w:type="page"/>
      </w:r>
    </w:p>
    <w:p w14:paraId="2258E875" w14:textId="1429C383" w:rsidR="00676BA1" w:rsidRPr="00197F33" w:rsidRDefault="00676BA1" w:rsidP="00D10956">
      <w:pPr>
        <w:pStyle w:val="Heading3"/>
        <w:numPr>
          <w:ilvl w:val="2"/>
          <w:numId w:val="798"/>
        </w:numPr>
      </w:pPr>
      <w:bookmarkStart w:id="115" w:name="_Toc26927825"/>
      <w:bookmarkStart w:id="116" w:name="_Toc40467934"/>
      <w:bookmarkStart w:id="117" w:name="_Toc133793117"/>
      <w:r w:rsidRPr="00197F33">
        <w:lastRenderedPageBreak/>
        <w:t>Take measurements through various gauges</w:t>
      </w:r>
      <w:bookmarkEnd w:id="114"/>
      <w:bookmarkEnd w:id="115"/>
      <w:bookmarkEnd w:id="116"/>
      <w:bookmarkEnd w:id="117"/>
    </w:p>
    <w:p w14:paraId="47DA9151" w14:textId="77777777" w:rsidR="00676BA1" w:rsidRPr="00C60E21" w:rsidRDefault="00676BA1" w:rsidP="00676BA1">
      <w:pPr>
        <w:tabs>
          <w:tab w:val="left" w:pos="5310"/>
        </w:tabs>
        <w:autoSpaceDE w:val="0"/>
        <w:autoSpaceDN w:val="0"/>
        <w:adjustRightInd w:val="0"/>
        <w:spacing w:before="240" w:after="240" w:line="360" w:lineRule="auto"/>
        <w:ind w:right="29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take measurement with fixed gauge, plug gauge, adjustable gauge, small hole gauge and telescope gauge</w:t>
      </w:r>
    </w:p>
    <w:tbl>
      <w:tblPr>
        <w:tblStyle w:val="TableGrid30"/>
        <w:tblW w:w="5000" w:type="pct"/>
        <w:tblLook w:val="04A0" w:firstRow="1" w:lastRow="0" w:firstColumn="1" w:lastColumn="0" w:noHBand="0" w:noVBand="1"/>
      </w:tblPr>
      <w:tblGrid>
        <w:gridCol w:w="2785"/>
        <w:gridCol w:w="7559"/>
      </w:tblGrid>
      <w:tr w:rsidR="00676BA1" w:rsidRPr="00C60E21" w14:paraId="4B7EAB98" w14:textId="77777777" w:rsidTr="00D62D3C">
        <w:trPr>
          <w:trHeight w:val="197"/>
        </w:trPr>
        <w:tc>
          <w:tcPr>
            <w:tcW w:w="1346" w:type="pct"/>
            <w:shd w:val="clear" w:color="auto" w:fill="D0CECE" w:themeFill="background2" w:themeFillShade="E6"/>
            <w:vAlign w:val="center"/>
          </w:tcPr>
          <w:p w14:paraId="2705AED6"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654" w:type="pct"/>
            <w:shd w:val="clear" w:color="auto" w:fill="D0CECE" w:themeFill="background2" w:themeFillShade="E6"/>
            <w:vAlign w:val="center"/>
          </w:tcPr>
          <w:p w14:paraId="20111C7D"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0EFDB250" w14:textId="77777777" w:rsidTr="00211220">
        <w:trPr>
          <w:trHeight w:val="284"/>
        </w:trPr>
        <w:tc>
          <w:tcPr>
            <w:tcW w:w="1346" w:type="pct"/>
            <w:vAlign w:val="center"/>
          </w:tcPr>
          <w:p w14:paraId="5589CB4C"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CU1. </w:t>
            </w:r>
            <w:r w:rsidRPr="00C60E21">
              <w:rPr>
                <w:rFonts w:ascii="Arial" w:hAnsi="Arial"/>
                <w:sz w:val="22"/>
                <w:szCs w:val="22"/>
              </w:rPr>
              <w:t>Take measurement with fixed gauge and plug gauge.</w:t>
            </w:r>
          </w:p>
        </w:tc>
        <w:tc>
          <w:tcPr>
            <w:tcW w:w="3654" w:type="pct"/>
          </w:tcPr>
          <w:p w14:paraId="2248FDB9" w14:textId="77777777" w:rsidR="00676BA1" w:rsidRPr="00C60E21" w:rsidRDefault="00676BA1" w:rsidP="00E01334">
            <w:pPr>
              <w:spacing w:after="41" w:line="360" w:lineRule="auto"/>
              <w:ind w:left="430" w:hanging="430"/>
              <w:jc w:val="both"/>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Check/Compare the dimension of provided work piece against reference standard with the help of fixed gauge.</w:t>
            </w:r>
          </w:p>
          <w:p w14:paraId="653A7740" w14:textId="77777777" w:rsidR="00676BA1" w:rsidRPr="00C60E21" w:rsidRDefault="00676BA1" w:rsidP="00E01334">
            <w:pPr>
              <w:spacing w:after="41" w:line="360" w:lineRule="auto"/>
              <w:ind w:left="430" w:hanging="430"/>
              <w:jc w:val="both"/>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Insert plug gauge into the work piece to determine either dimension is of acceptable size or over size.</w:t>
            </w:r>
          </w:p>
        </w:tc>
      </w:tr>
      <w:tr w:rsidR="00676BA1" w:rsidRPr="00C60E21" w14:paraId="4A30E22D" w14:textId="77777777" w:rsidTr="00211220">
        <w:trPr>
          <w:trHeight w:val="284"/>
        </w:trPr>
        <w:tc>
          <w:tcPr>
            <w:tcW w:w="1346" w:type="pct"/>
            <w:vAlign w:val="center"/>
          </w:tcPr>
          <w:p w14:paraId="35AE554B"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Take measurement with adjustable gauge</w:t>
            </w:r>
          </w:p>
        </w:tc>
        <w:tc>
          <w:tcPr>
            <w:tcW w:w="3654" w:type="pct"/>
          </w:tcPr>
          <w:p w14:paraId="7C0AFADB" w14:textId="77777777" w:rsidR="00676BA1" w:rsidRPr="00C60E21" w:rsidRDefault="00676BA1" w:rsidP="00E01334">
            <w:pPr>
              <w:spacing w:line="360" w:lineRule="auto"/>
              <w:ind w:left="430" w:hanging="430"/>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Insert both “go” and “not go” gauges in the work piece.</w:t>
            </w:r>
          </w:p>
          <w:p w14:paraId="4C4690E1" w14:textId="77777777" w:rsidR="00676BA1" w:rsidRPr="00C60E21" w:rsidRDefault="00676BA1" w:rsidP="00E01334">
            <w:pPr>
              <w:spacing w:line="360" w:lineRule="auto"/>
              <w:ind w:left="430" w:hanging="430"/>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Check the size and record the results.</w:t>
            </w:r>
          </w:p>
        </w:tc>
      </w:tr>
      <w:tr w:rsidR="00676BA1" w:rsidRPr="00C60E21" w14:paraId="6E85BF7A" w14:textId="77777777" w:rsidTr="00211220">
        <w:trPr>
          <w:trHeight w:val="530"/>
        </w:trPr>
        <w:tc>
          <w:tcPr>
            <w:tcW w:w="1346" w:type="pct"/>
            <w:vAlign w:val="center"/>
          </w:tcPr>
          <w:p w14:paraId="5061BB67"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CU3. </w:t>
            </w:r>
            <w:r w:rsidRPr="00C60E21">
              <w:rPr>
                <w:rFonts w:ascii="Arial" w:hAnsi="Arial"/>
                <w:sz w:val="22"/>
                <w:szCs w:val="22"/>
              </w:rPr>
              <w:t>Take measurement with small hole gauge</w:t>
            </w:r>
          </w:p>
        </w:tc>
        <w:tc>
          <w:tcPr>
            <w:tcW w:w="3654" w:type="pct"/>
          </w:tcPr>
          <w:p w14:paraId="505F3D34" w14:textId="588EF96C" w:rsidR="00676BA1" w:rsidRPr="00C60E21" w:rsidRDefault="00676BA1" w:rsidP="00E01334">
            <w:pPr>
              <w:spacing w:after="34" w:line="360" w:lineRule="auto"/>
              <w:ind w:left="430" w:hanging="430"/>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xml:space="preserve">. Insert the small hole gauge of require </w:t>
            </w:r>
            <w:r w:rsidR="00D62D3C" w:rsidRPr="00C60E21">
              <w:rPr>
                <w:rFonts w:ascii="Arial" w:hAnsi="Arial"/>
                <w:color w:val="000000"/>
                <w:sz w:val="22"/>
                <w:szCs w:val="22"/>
              </w:rPr>
              <w:t>size into</w:t>
            </w:r>
            <w:r w:rsidRPr="00C60E21">
              <w:rPr>
                <w:rFonts w:ascii="Arial" w:hAnsi="Arial"/>
                <w:color w:val="000000"/>
                <w:sz w:val="22"/>
                <w:szCs w:val="22"/>
              </w:rPr>
              <w:t xml:space="preserve"> the work piece</w:t>
            </w:r>
          </w:p>
          <w:p w14:paraId="70BBC51C" w14:textId="77777777" w:rsidR="00676BA1" w:rsidRPr="00C60E21" w:rsidRDefault="00676BA1" w:rsidP="00E01334">
            <w:pPr>
              <w:spacing w:after="34" w:line="360" w:lineRule="auto"/>
              <w:ind w:left="430" w:hanging="430"/>
              <w:rPr>
                <w:rFonts w:ascii="Arial" w:hAnsi="Arial"/>
                <w:color w:val="000000"/>
                <w:sz w:val="22"/>
                <w:szCs w:val="22"/>
              </w:rPr>
            </w:pPr>
            <w:r w:rsidRPr="00C60E21">
              <w:rPr>
                <w:rFonts w:ascii="Arial" w:hAnsi="Arial"/>
                <w:b/>
                <w:color w:val="000000"/>
                <w:sz w:val="22"/>
                <w:szCs w:val="22"/>
              </w:rPr>
              <w:t xml:space="preserve">P2. </w:t>
            </w:r>
            <w:r w:rsidRPr="00C60E21">
              <w:rPr>
                <w:rFonts w:ascii="Arial" w:hAnsi="Arial"/>
                <w:color w:val="000000"/>
                <w:sz w:val="22"/>
                <w:szCs w:val="22"/>
              </w:rPr>
              <w:t>Record the result.</w:t>
            </w:r>
          </w:p>
        </w:tc>
      </w:tr>
      <w:tr w:rsidR="00676BA1" w:rsidRPr="00C60E21" w14:paraId="620B6AFA" w14:textId="77777777" w:rsidTr="00211220">
        <w:trPr>
          <w:trHeight w:val="888"/>
        </w:trPr>
        <w:tc>
          <w:tcPr>
            <w:tcW w:w="1346" w:type="pct"/>
            <w:vAlign w:val="center"/>
          </w:tcPr>
          <w:p w14:paraId="1C0F9259"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CU4. </w:t>
            </w:r>
            <w:r w:rsidRPr="00C60E21">
              <w:rPr>
                <w:rFonts w:ascii="Arial" w:hAnsi="Arial"/>
                <w:sz w:val="22"/>
                <w:szCs w:val="22"/>
              </w:rPr>
              <w:t>Take measurement with telescope gauge</w:t>
            </w:r>
          </w:p>
        </w:tc>
        <w:tc>
          <w:tcPr>
            <w:tcW w:w="3654" w:type="pct"/>
          </w:tcPr>
          <w:p w14:paraId="1C6E30E2" w14:textId="77777777" w:rsidR="00676BA1" w:rsidRPr="00C60E21" w:rsidRDefault="00676BA1" w:rsidP="00E01334">
            <w:pPr>
              <w:spacing w:after="34" w:line="360" w:lineRule="auto"/>
              <w:ind w:left="430" w:hanging="430"/>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Insert the telescope gauge into the work piece</w:t>
            </w:r>
          </w:p>
          <w:p w14:paraId="4A560BB1" w14:textId="77777777" w:rsidR="00676BA1" w:rsidRPr="00C60E21" w:rsidRDefault="00676BA1" w:rsidP="00E01334">
            <w:pPr>
              <w:spacing w:after="34" w:line="360" w:lineRule="auto"/>
              <w:ind w:left="430" w:hanging="430"/>
              <w:rPr>
                <w:rFonts w:ascii="Arial" w:hAnsi="Arial"/>
                <w:color w:val="000000"/>
                <w:sz w:val="22"/>
                <w:szCs w:val="22"/>
              </w:rPr>
            </w:pPr>
            <w:r w:rsidRPr="00C60E21">
              <w:rPr>
                <w:rFonts w:ascii="Arial" w:hAnsi="Arial"/>
                <w:b/>
                <w:color w:val="000000"/>
                <w:sz w:val="22"/>
                <w:szCs w:val="22"/>
              </w:rPr>
              <w:t xml:space="preserve">P2. </w:t>
            </w:r>
            <w:r w:rsidRPr="00C60E21">
              <w:rPr>
                <w:rFonts w:ascii="Arial" w:hAnsi="Arial"/>
                <w:color w:val="000000"/>
                <w:sz w:val="22"/>
                <w:szCs w:val="22"/>
              </w:rPr>
              <w:t>Adjust the gauge and determine the size of work piece.</w:t>
            </w:r>
          </w:p>
        </w:tc>
      </w:tr>
    </w:tbl>
    <w:p w14:paraId="6B13E550" w14:textId="77777777" w:rsidR="00676BA1" w:rsidRPr="00C60E21" w:rsidRDefault="00676BA1" w:rsidP="00676BA1">
      <w:pPr>
        <w:rPr>
          <w:rFonts w:ascii="Arial" w:hAnsi="Arial"/>
          <w:b/>
          <w:sz w:val="22"/>
          <w:szCs w:val="22"/>
        </w:rPr>
      </w:pPr>
      <w:bookmarkStart w:id="118" w:name="_Toc529897209"/>
    </w:p>
    <w:p w14:paraId="75512EDC" w14:textId="77777777" w:rsidR="00676BA1" w:rsidRPr="00C60E21" w:rsidRDefault="00676BA1" w:rsidP="00676BA1">
      <w:pPr>
        <w:rPr>
          <w:rFonts w:ascii="Arial" w:hAnsi="Arial"/>
          <w:b/>
          <w:sz w:val="22"/>
          <w:szCs w:val="22"/>
        </w:rPr>
      </w:pPr>
      <w:r w:rsidRPr="00C60E21">
        <w:rPr>
          <w:rFonts w:ascii="Arial" w:hAnsi="Arial"/>
          <w:b/>
          <w:sz w:val="22"/>
          <w:szCs w:val="22"/>
        </w:rPr>
        <w:t>Knowledge and understanding</w:t>
      </w:r>
    </w:p>
    <w:p w14:paraId="467FB76A" w14:textId="77777777" w:rsidR="00676BA1" w:rsidRPr="00C60E21" w:rsidRDefault="00676BA1" w:rsidP="00676BA1">
      <w:pPr>
        <w:rPr>
          <w:rFonts w:ascii="Arial" w:hAnsi="Arial"/>
          <w:bCs/>
          <w:sz w:val="22"/>
          <w:szCs w:val="22"/>
        </w:rPr>
      </w:pPr>
      <w:r w:rsidRPr="00C60E21">
        <w:rPr>
          <w:rFonts w:ascii="Arial" w:hAnsi="Arial"/>
          <w:bCs/>
          <w:sz w:val="22"/>
          <w:szCs w:val="22"/>
        </w:rPr>
        <w:t>K1. Knowledge of dimensioning and measurement techniques</w:t>
      </w:r>
    </w:p>
    <w:p w14:paraId="2CAC4356" w14:textId="77777777" w:rsidR="00676BA1" w:rsidRPr="00C60E21" w:rsidRDefault="00676BA1" w:rsidP="00676BA1">
      <w:pPr>
        <w:rPr>
          <w:rFonts w:ascii="Arial" w:hAnsi="Arial"/>
          <w:b/>
          <w:sz w:val="22"/>
          <w:szCs w:val="22"/>
        </w:rPr>
      </w:pPr>
      <w:r w:rsidRPr="00C60E21">
        <w:rPr>
          <w:rFonts w:ascii="Arial" w:hAnsi="Arial"/>
          <w:b/>
          <w:sz w:val="22"/>
          <w:szCs w:val="22"/>
        </w:rPr>
        <w:t xml:space="preserve"> </w:t>
      </w:r>
    </w:p>
    <w:p w14:paraId="67A00E4F" w14:textId="77777777" w:rsidR="00676BA1" w:rsidRPr="00C60E21" w:rsidRDefault="00676BA1" w:rsidP="00676BA1">
      <w:pPr>
        <w:rPr>
          <w:rFonts w:ascii="Arial" w:hAnsi="Arial"/>
          <w:b/>
          <w:sz w:val="22"/>
          <w:szCs w:val="22"/>
        </w:rPr>
      </w:pPr>
      <w:r w:rsidRPr="00C60E21">
        <w:rPr>
          <w:rFonts w:ascii="Arial" w:hAnsi="Arial"/>
          <w:b/>
          <w:sz w:val="22"/>
          <w:szCs w:val="22"/>
        </w:rPr>
        <w:t>Tools &amp; Equipment</w:t>
      </w:r>
    </w:p>
    <w:p w14:paraId="0251E543"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Fix gauge</w:t>
      </w:r>
    </w:p>
    <w:p w14:paraId="1AD4F8C9"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Surface plate</w:t>
      </w:r>
    </w:p>
    <w:p w14:paraId="7758E866"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Surface gauge</w:t>
      </w:r>
    </w:p>
    <w:p w14:paraId="28D8766F"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Dial indicator</w:t>
      </w:r>
    </w:p>
    <w:p w14:paraId="13445106"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Adjustable gauge</w:t>
      </w:r>
    </w:p>
    <w:p w14:paraId="3EE51EB5"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Hole gauge</w:t>
      </w:r>
    </w:p>
    <w:p w14:paraId="76D7E330" w14:textId="77777777" w:rsidR="00676BA1" w:rsidRPr="00C60E21" w:rsidRDefault="00676BA1" w:rsidP="009E212F">
      <w:pPr>
        <w:pStyle w:val="ListParagraph"/>
        <w:numPr>
          <w:ilvl w:val="1"/>
          <w:numId w:val="411"/>
        </w:numPr>
        <w:spacing w:line="360" w:lineRule="auto"/>
        <w:rPr>
          <w:rFonts w:ascii="Arial" w:hAnsi="Arial"/>
          <w:bCs/>
          <w:sz w:val="22"/>
          <w:szCs w:val="22"/>
        </w:rPr>
      </w:pPr>
      <w:r w:rsidRPr="00C60E21">
        <w:rPr>
          <w:rFonts w:ascii="Arial" w:hAnsi="Arial"/>
          <w:bCs/>
          <w:sz w:val="22"/>
          <w:szCs w:val="22"/>
        </w:rPr>
        <w:t>Telescope•</w:t>
      </w:r>
      <w:r w:rsidRPr="00C60E21">
        <w:rPr>
          <w:rFonts w:ascii="Arial" w:hAnsi="Arial"/>
          <w:bCs/>
          <w:sz w:val="22"/>
          <w:szCs w:val="22"/>
        </w:rPr>
        <w:tab/>
      </w:r>
    </w:p>
    <w:p w14:paraId="533395AF" w14:textId="77777777" w:rsidR="00676BA1" w:rsidRPr="00C60E21" w:rsidRDefault="00676BA1" w:rsidP="00676BA1">
      <w:pPr>
        <w:rPr>
          <w:rFonts w:ascii="Arial" w:hAnsi="Arial"/>
          <w:b/>
          <w:sz w:val="22"/>
          <w:szCs w:val="22"/>
        </w:rPr>
      </w:pPr>
    </w:p>
    <w:p w14:paraId="7D022E1E" w14:textId="77777777" w:rsidR="00676BA1" w:rsidRPr="00C60E21" w:rsidRDefault="00676BA1" w:rsidP="00676BA1">
      <w:pPr>
        <w:rPr>
          <w:rFonts w:ascii="Arial" w:hAnsi="Arial"/>
          <w:sz w:val="22"/>
          <w:szCs w:val="22"/>
        </w:rPr>
      </w:pPr>
      <w:r w:rsidRPr="00C60E21">
        <w:rPr>
          <w:rFonts w:ascii="Arial" w:hAnsi="Arial"/>
          <w:b/>
          <w:sz w:val="22"/>
          <w:szCs w:val="22"/>
        </w:rPr>
        <w:br w:type="page"/>
      </w:r>
    </w:p>
    <w:p w14:paraId="57B0230B" w14:textId="3FC511D2" w:rsidR="00676BA1" w:rsidRPr="00197F33" w:rsidRDefault="00676BA1" w:rsidP="00D10956">
      <w:pPr>
        <w:pStyle w:val="Heading3"/>
        <w:numPr>
          <w:ilvl w:val="2"/>
          <w:numId w:val="798"/>
        </w:numPr>
      </w:pPr>
      <w:bookmarkStart w:id="119" w:name="_Toc26927826"/>
      <w:bookmarkStart w:id="120" w:name="_Toc40467935"/>
      <w:bookmarkStart w:id="121" w:name="_Toc133793118"/>
      <w:bookmarkEnd w:id="118"/>
      <w:r w:rsidRPr="00197F33">
        <w:lastRenderedPageBreak/>
        <w:t>Perform measurements through Micrometer</w:t>
      </w:r>
      <w:bookmarkEnd w:id="119"/>
      <w:bookmarkEnd w:id="120"/>
      <w:bookmarkEnd w:id="121"/>
    </w:p>
    <w:p w14:paraId="1B3D3770" w14:textId="77777777" w:rsidR="00676BA1" w:rsidRPr="00C60E21" w:rsidRDefault="00676BA1" w:rsidP="00676BA1">
      <w:pPr>
        <w:autoSpaceDE w:val="0"/>
        <w:autoSpaceDN w:val="0"/>
        <w:adjustRightInd w:val="0"/>
        <w:spacing w:before="240" w:after="240" w:line="360" w:lineRule="auto"/>
        <w:ind w:right="297"/>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take measurement with outside micro-meter, inside micrometre, depth micrometre, Measure threads with micrometre and Vernier micrometre</w:t>
      </w:r>
    </w:p>
    <w:tbl>
      <w:tblPr>
        <w:tblStyle w:val="TableGrid30"/>
        <w:tblW w:w="5000" w:type="pct"/>
        <w:tblLook w:val="04A0" w:firstRow="1" w:lastRow="0" w:firstColumn="1" w:lastColumn="0" w:noHBand="0" w:noVBand="1"/>
      </w:tblPr>
      <w:tblGrid>
        <w:gridCol w:w="2400"/>
        <w:gridCol w:w="7944"/>
      </w:tblGrid>
      <w:tr w:rsidR="00676BA1" w:rsidRPr="00C60E21" w14:paraId="05FAFF68" w14:textId="77777777" w:rsidTr="00E01334">
        <w:trPr>
          <w:trHeight w:val="305"/>
        </w:trPr>
        <w:tc>
          <w:tcPr>
            <w:tcW w:w="1160" w:type="pct"/>
            <w:shd w:val="clear" w:color="auto" w:fill="D0CECE" w:themeFill="background2" w:themeFillShade="E6"/>
            <w:vAlign w:val="center"/>
          </w:tcPr>
          <w:p w14:paraId="16848062"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840" w:type="pct"/>
            <w:shd w:val="clear" w:color="auto" w:fill="D0CECE" w:themeFill="background2" w:themeFillShade="E6"/>
            <w:vAlign w:val="center"/>
          </w:tcPr>
          <w:p w14:paraId="743DE805"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6676B2CF" w14:textId="77777777" w:rsidTr="00211220">
        <w:trPr>
          <w:trHeight w:val="296"/>
        </w:trPr>
        <w:tc>
          <w:tcPr>
            <w:tcW w:w="1160" w:type="pct"/>
            <w:vAlign w:val="center"/>
          </w:tcPr>
          <w:p w14:paraId="0924E85D" w14:textId="77777777" w:rsidR="00676BA1" w:rsidRPr="00C60E21" w:rsidRDefault="00676BA1" w:rsidP="00211220">
            <w:pPr>
              <w:ind w:firstLine="72"/>
              <w:rPr>
                <w:rFonts w:ascii="Arial" w:hAnsi="Arial"/>
                <w:b/>
                <w:bCs/>
                <w:sz w:val="22"/>
                <w:szCs w:val="22"/>
              </w:rPr>
            </w:pPr>
            <w:r w:rsidRPr="00C60E21">
              <w:rPr>
                <w:rFonts w:ascii="Arial" w:hAnsi="Arial"/>
                <w:b/>
                <w:bCs/>
                <w:sz w:val="22"/>
                <w:szCs w:val="22"/>
              </w:rPr>
              <w:t xml:space="preserve">CU1. </w:t>
            </w:r>
            <w:r w:rsidRPr="00C60E21">
              <w:rPr>
                <w:rFonts w:ascii="Arial" w:hAnsi="Arial"/>
                <w:sz w:val="22"/>
                <w:szCs w:val="22"/>
              </w:rPr>
              <w:t>Take measurement with outside micro-meter</w:t>
            </w:r>
          </w:p>
        </w:tc>
        <w:tc>
          <w:tcPr>
            <w:tcW w:w="3840" w:type="pct"/>
          </w:tcPr>
          <w:p w14:paraId="67F2F85F" w14:textId="77777777" w:rsidR="00676BA1" w:rsidRPr="00C60E21" w:rsidRDefault="00676BA1" w:rsidP="00E01334">
            <w:pPr>
              <w:spacing w:after="39" w:line="360" w:lineRule="auto"/>
              <w:jc w:val="both"/>
              <w:rPr>
                <w:rFonts w:ascii="Arial" w:hAnsi="Arial"/>
                <w:sz w:val="22"/>
                <w:szCs w:val="22"/>
              </w:rPr>
            </w:pPr>
            <w:r w:rsidRPr="00C60E21">
              <w:rPr>
                <w:rFonts w:ascii="Arial" w:hAnsi="Arial"/>
                <w:b/>
                <w:sz w:val="22"/>
                <w:szCs w:val="22"/>
              </w:rPr>
              <w:t>P1</w:t>
            </w:r>
            <w:r w:rsidRPr="00C60E21">
              <w:rPr>
                <w:rFonts w:ascii="Arial" w:hAnsi="Arial"/>
                <w:sz w:val="22"/>
                <w:szCs w:val="22"/>
              </w:rPr>
              <w:t>. Clean the gauge and surface of work piece</w:t>
            </w:r>
          </w:p>
          <w:p w14:paraId="6F2F4461" w14:textId="77777777" w:rsidR="00676BA1" w:rsidRPr="00C60E21" w:rsidRDefault="00676BA1" w:rsidP="00E01334">
            <w:pPr>
              <w:spacing w:after="39" w:line="360" w:lineRule="auto"/>
              <w:jc w:val="both"/>
              <w:rPr>
                <w:rFonts w:ascii="Arial" w:hAnsi="Arial"/>
                <w:sz w:val="22"/>
                <w:szCs w:val="22"/>
              </w:rPr>
            </w:pPr>
            <w:r w:rsidRPr="00C60E21">
              <w:rPr>
                <w:rFonts w:ascii="Arial" w:hAnsi="Arial"/>
                <w:b/>
                <w:sz w:val="22"/>
                <w:szCs w:val="22"/>
              </w:rPr>
              <w:t>P2</w:t>
            </w:r>
            <w:r w:rsidRPr="00C60E21">
              <w:rPr>
                <w:rFonts w:ascii="Arial" w:hAnsi="Arial"/>
                <w:sz w:val="22"/>
                <w:szCs w:val="22"/>
              </w:rPr>
              <w:t>. Open slightly larger than the part to be measured</w:t>
            </w:r>
          </w:p>
          <w:p w14:paraId="035F1E59" w14:textId="77777777" w:rsidR="00676BA1" w:rsidRPr="00C60E21" w:rsidRDefault="00676BA1" w:rsidP="00E01334">
            <w:pPr>
              <w:spacing w:after="39" w:line="360" w:lineRule="auto"/>
              <w:jc w:val="both"/>
              <w:rPr>
                <w:rFonts w:ascii="Arial" w:hAnsi="Arial"/>
                <w:sz w:val="22"/>
                <w:szCs w:val="22"/>
              </w:rPr>
            </w:pPr>
            <w:r w:rsidRPr="00C60E21">
              <w:rPr>
                <w:rFonts w:ascii="Arial" w:hAnsi="Arial"/>
                <w:b/>
                <w:sz w:val="22"/>
                <w:szCs w:val="22"/>
              </w:rPr>
              <w:t>P3</w:t>
            </w:r>
            <w:r w:rsidRPr="00C60E21">
              <w:rPr>
                <w:rFonts w:ascii="Arial" w:hAnsi="Arial"/>
                <w:sz w:val="22"/>
                <w:szCs w:val="22"/>
              </w:rPr>
              <w:t xml:space="preserve"> Set anvil squarely against reference surface of part</w:t>
            </w:r>
          </w:p>
          <w:p w14:paraId="731BFF64" w14:textId="0C7C8235" w:rsidR="00676BA1" w:rsidRPr="00C60E21" w:rsidRDefault="00676BA1" w:rsidP="00E01334">
            <w:pPr>
              <w:spacing w:after="39" w:line="360" w:lineRule="auto"/>
              <w:jc w:val="both"/>
              <w:rPr>
                <w:rFonts w:ascii="Arial" w:hAnsi="Arial"/>
                <w:sz w:val="22"/>
                <w:szCs w:val="22"/>
              </w:rPr>
            </w:pPr>
            <w:r w:rsidRPr="00C60E21">
              <w:rPr>
                <w:rFonts w:ascii="Arial" w:hAnsi="Arial"/>
                <w:b/>
                <w:sz w:val="22"/>
                <w:szCs w:val="22"/>
              </w:rPr>
              <w:t>P4</w:t>
            </w:r>
            <w:r w:rsidRPr="00C60E21">
              <w:rPr>
                <w:rFonts w:ascii="Arial" w:hAnsi="Arial"/>
                <w:sz w:val="22"/>
                <w:szCs w:val="22"/>
              </w:rPr>
              <w:t xml:space="preserve">. Using ratchet, slowly until it </w:t>
            </w:r>
            <w:r w:rsidR="00211220" w:rsidRPr="00C60E21">
              <w:rPr>
                <w:rFonts w:ascii="Arial" w:hAnsi="Arial"/>
                <w:sz w:val="22"/>
                <w:szCs w:val="22"/>
              </w:rPr>
              <w:t>clicks</w:t>
            </w:r>
            <w:r w:rsidRPr="00C60E21">
              <w:rPr>
                <w:rFonts w:ascii="Arial" w:hAnsi="Arial"/>
                <w:sz w:val="22"/>
                <w:szCs w:val="22"/>
              </w:rPr>
              <w:t xml:space="preserve"> once</w:t>
            </w:r>
          </w:p>
          <w:p w14:paraId="14218EF9" w14:textId="77777777" w:rsidR="00676BA1" w:rsidRPr="00C60E21" w:rsidRDefault="00676BA1" w:rsidP="00E01334">
            <w:pPr>
              <w:spacing w:after="39" w:line="360" w:lineRule="auto"/>
              <w:jc w:val="both"/>
              <w:rPr>
                <w:rFonts w:ascii="Arial" w:hAnsi="Arial"/>
                <w:sz w:val="22"/>
                <w:szCs w:val="22"/>
              </w:rPr>
            </w:pPr>
            <w:r w:rsidRPr="00C60E21">
              <w:rPr>
                <w:rFonts w:ascii="Arial" w:hAnsi="Arial"/>
                <w:b/>
                <w:sz w:val="22"/>
                <w:szCs w:val="22"/>
              </w:rPr>
              <w:t>P5</w:t>
            </w:r>
            <w:r w:rsidRPr="00C60E21">
              <w:rPr>
                <w:rFonts w:ascii="Arial" w:hAnsi="Arial"/>
                <w:sz w:val="22"/>
                <w:szCs w:val="22"/>
              </w:rPr>
              <w:t>. Record reading and make average.</w:t>
            </w:r>
          </w:p>
        </w:tc>
      </w:tr>
      <w:tr w:rsidR="00676BA1" w:rsidRPr="00C60E21" w14:paraId="19DAC412" w14:textId="77777777" w:rsidTr="00211220">
        <w:trPr>
          <w:trHeight w:val="313"/>
        </w:trPr>
        <w:tc>
          <w:tcPr>
            <w:tcW w:w="1160" w:type="pct"/>
            <w:vAlign w:val="center"/>
          </w:tcPr>
          <w:p w14:paraId="72B68C8F" w14:textId="77777777" w:rsidR="00676BA1" w:rsidRPr="00C60E21" w:rsidRDefault="00676BA1" w:rsidP="00211220">
            <w:pPr>
              <w:ind w:firstLine="72"/>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Take measurement with inside micrometer</w:t>
            </w:r>
          </w:p>
        </w:tc>
        <w:tc>
          <w:tcPr>
            <w:tcW w:w="3840" w:type="pct"/>
          </w:tcPr>
          <w:p w14:paraId="603B303A" w14:textId="77777777" w:rsidR="00676BA1" w:rsidRPr="00C60E21" w:rsidRDefault="00676BA1" w:rsidP="00E01334">
            <w:pPr>
              <w:spacing w:after="39" w:line="360" w:lineRule="auto"/>
              <w:ind w:left="432" w:hanging="432"/>
              <w:jc w:val="both"/>
              <w:rPr>
                <w:rFonts w:ascii="Arial" w:hAnsi="Arial"/>
                <w:sz w:val="22"/>
                <w:szCs w:val="22"/>
              </w:rPr>
            </w:pPr>
            <w:r w:rsidRPr="00C60E21">
              <w:rPr>
                <w:rFonts w:ascii="Arial" w:hAnsi="Arial"/>
                <w:b/>
                <w:sz w:val="22"/>
                <w:szCs w:val="22"/>
              </w:rPr>
              <w:t>P1</w:t>
            </w:r>
            <w:r w:rsidRPr="00C60E21">
              <w:rPr>
                <w:rFonts w:ascii="Arial" w:hAnsi="Arial"/>
                <w:bCs/>
                <w:sz w:val="22"/>
                <w:szCs w:val="22"/>
              </w:rPr>
              <w:t xml:space="preserve">. </w:t>
            </w:r>
            <w:r w:rsidRPr="00C60E21">
              <w:rPr>
                <w:rFonts w:ascii="Arial" w:hAnsi="Arial"/>
                <w:sz w:val="22"/>
                <w:szCs w:val="22"/>
              </w:rPr>
              <w:t>Clean the gauge and surface of work piece.</w:t>
            </w:r>
          </w:p>
          <w:p w14:paraId="59B5F8A9" w14:textId="77777777" w:rsidR="00676BA1" w:rsidRPr="00C60E21" w:rsidRDefault="00676BA1" w:rsidP="00E01334">
            <w:pPr>
              <w:spacing w:after="39" w:line="360" w:lineRule="auto"/>
              <w:ind w:left="432" w:hanging="432"/>
              <w:jc w:val="both"/>
              <w:rPr>
                <w:rFonts w:ascii="Arial" w:hAnsi="Arial"/>
                <w:sz w:val="22"/>
                <w:szCs w:val="22"/>
              </w:rPr>
            </w:pPr>
            <w:r w:rsidRPr="00C60E21">
              <w:rPr>
                <w:rFonts w:ascii="Arial" w:hAnsi="Arial"/>
                <w:b/>
                <w:sz w:val="22"/>
                <w:szCs w:val="22"/>
              </w:rPr>
              <w:t>P2</w:t>
            </w:r>
            <w:r w:rsidRPr="00C60E21">
              <w:rPr>
                <w:rFonts w:ascii="Arial" w:hAnsi="Arial"/>
                <w:sz w:val="22"/>
                <w:szCs w:val="22"/>
              </w:rPr>
              <w:t>. Open gauge slightly smaller than the part to be measured</w:t>
            </w:r>
          </w:p>
          <w:p w14:paraId="35115232" w14:textId="015ECBD4" w:rsidR="00676BA1" w:rsidRPr="00C60E21" w:rsidRDefault="00676BA1" w:rsidP="00E01334">
            <w:pPr>
              <w:spacing w:after="39" w:line="360" w:lineRule="auto"/>
              <w:ind w:left="432" w:hanging="432"/>
              <w:jc w:val="both"/>
              <w:rPr>
                <w:rFonts w:ascii="Arial" w:hAnsi="Arial"/>
                <w:sz w:val="22"/>
                <w:szCs w:val="22"/>
              </w:rPr>
            </w:pPr>
            <w:r w:rsidRPr="00C60E21">
              <w:rPr>
                <w:rFonts w:ascii="Arial" w:hAnsi="Arial"/>
                <w:b/>
                <w:sz w:val="22"/>
                <w:szCs w:val="22"/>
              </w:rPr>
              <w:t>P3</w:t>
            </w:r>
            <w:r w:rsidRPr="00C60E21">
              <w:rPr>
                <w:rFonts w:ascii="Arial" w:hAnsi="Arial"/>
                <w:sz w:val="22"/>
                <w:szCs w:val="22"/>
              </w:rPr>
              <w:t xml:space="preserve">. Set anvil squarely against reference surface of part with ratchet, slowly until it </w:t>
            </w:r>
            <w:r w:rsidR="00211220" w:rsidRPr="00C60E21">
              <w:rPr>
                <w:rFonts w:ascii="Arial" w:hAnsi="Arial"/>
                <w:sz w:val="22"/>
                <w:szCs w:val="22"/>
              </w:rPr>
              <w:t>clicks</w:t>
            </w:r>
            <w:r w:rsidRPr="00C60E21">
              <w:rPr>
                <w:rFonts w:ascii="Arial" w:hAnsi="Arial"/>
                <w:sz w:val="22"/>
                <w:szCs w:val="22"/>
              </w:rPr>
              <w:t xml:space="preserve"> once.</w:t>
            </w:r>
          </w:p>
          <w:p w14:paraId="748B2A18" w14:textId="77777777" w:rsidR="00676BA1" w:rsidRPr="00C60E21" w:rsidRDefault="00676BA1" w:rsidP="00E01334">
            <w:pPr>
              <w:spacing w:line="360" w:lineRule="auto"/>
              <w:ind w:left="432" w:hanging="432"/>
              <w:jc w:val="both"/>
              <w:rPr>
                <w:rFonts w:ascii="Arial" w:hAnsi="Arial"/>
                <w:bCs/>
                <w:sz w:val="22"/>
                <w:szCs w:val="22"/>
              </w:rPr>
            </w:pPr>
            <w:r w:rsidRPr="00C60E21">
              <w:rPr>
                <w:rFonts w:ascii="Arial" w:hAnsi="Arial"/>
                <w:b/>
                <w:sz w:val="22"/>
                <w:szCs w:val="22"/>
              </w:rPr>
              <w:t>P4</w:t>
            </w:r>
            <w:r w:rsidRPr="00C60E21">
              <w:rPr>
                <w:rFonts w:ascii="Arial" w:hAnsi="Arial"/>
                <w:sz w:val="22"/>
                <w:szCs w:val="22"/>
              </w:rPr>
              <w:t>. Record reading and make average.</w:t>
            </w:r>
          </w:p>
        </w:tc>
      </w:tr>
      <w:tr w:rsidR="00676BA1" w:rsidRPr="00C60E21" w14:paraId="445A6067" w14:textId="77777777" w:rsidTr="00211220">
        <w:trPr>
          <w:trHeight w:val="313"/>
        </w:trPr>
        <w:tc>
          <w:tcPr>
            <w:tcW w:w="1160" w:type="pct"/>
            <w:vAlign w:val="center"/>
          </w:tcPr>
          <w:p w14:paraId="78A0A8FF" w14:textId="77777777" w:rsidR="00676BA1" w:rsidRPr="00C60E21" w:rsidRDefault="00676BA1" w:rsidP="00211220">
            <w:pPr>
              <w:ind w:firstLine="72"/>
              <w:rPr>
                <w:rFonts w:ascii="Arial" w:hAnsi="Arial"/>
                <w:b/>
                <w:bCs/>
                <w:sz w:val="22"/>
                <w:szCs w:val="22"/>
              </w:rPr>
            </w:pPr>
            <w:r w:rsidRPr="00C60E21">
              <w:rPr>
                <w:rFonts w:ascii="Arial" w:hAnsi="Arial"/>
                <w:b/>
                <w:bCs/>
                <w:sz w:val="22"/>
                <w:szCs w:val="22"/>
              </w:rPr>
              <w:t xml:space="preserve">CU3. </w:t>
            </w:r>
            <w:r w:rsidRPr="00C60E21">
              <w:rPr>
                <w:rFonts w:ascii="Arial" w:hAnsi="Arial"/>
                <w:sz w:val="22"/>
                <w:szCs w:val="22"/>
              </w:rPr>
              <w:t>Take measurement with depth micrometer</w:t>
            </w:r>
          </w:p>
        </w:tc>
        <w:tc>
          <w:tcPr>
            <w:tcW w:w="3840" w:type="pct"/>
          </w:tcPr>
          <w:p w14:paraId="46804342" w14:textId="77777777" w:rsidR="00676BA1" w:rsidRPr="00C60E21" w:rsidRDefault="00676BA1" w:rsidP="00E01334">
            <w:pPr>
              <w:tabs>
                <w:tab w:val="left" w:pos="267"/>
                <w:tab w:val="left" w:pos="522"/>
              </w:tabs>
              <w:spacing w:line="360" w:lineRule="auto"/>
              <w:ind w:left="432" w:hanging="432"/>
              <w:rPr>
                <w:rFonts w:ascii="Arial" w:hAnsi="Arial"/>
                <w:sz w:val="22"/>
                <w:szCs w:val="22"/>
              </w:rPr>
            </w:pPr>
            <w:r w:rsidRPr="00C60E21">
              <w:rPr>
                <w:rFonts w:ascii="Arial" w:hAnsi="Arial"/>
                <w:b/>
                <w:bCs/>
                <w:sz w:val="22"/>
                <w:szCs w:val="22"/>
              </w:rPr>
              <w:t xml:space="preserve">P1. </w:t>
            </w:r>
            <w:r w:rsidRPr="00C60E21">
              <w:rPr>
                <w:rFonts w:ascii="Arial" w:hAnsi="Arial"/>
                <w:sz w:val="22"/>
                <w:szCs w:val="22"/>
              </w:rPr>
              <w:t>Clean the gauge and surface of work piece.</w:t>
            </w:r>
          </w:p>
          <w:p w14:paraId="41A1284C" w14:textId="77777777" w:rsidR="00676BA1" w:rsidRPr="00C60E21" w:rsidRDefault="00676BA1" w:rsidP="00E01334">
            <w:pPr>
              <w:tabs>
                <w:tab w:val="left" w:pos="267"/>
                <w:tab w:val="left" w:pos="522"/>
              </w:tabs>
              <w:spacing w:line="360" w:lineRule="auto"/>
              <w:ind w:left="432" w:hanging="432"/>
              <w:jc w:val="both"/>
              <w:rPr>
                <w:rFonts w:ascii="Arial" w:hAnsi="Arial"/>
                <w:sz w:val="22"/>
                <w:szCs w:val="22"/>
              </w:rPr>
            </w:pPr>
            <w:r w:rsidRPr="00C60E21">
              <w:rPr>
                <w:rFonts w:ascii="Arial" w:hAnsi="Arial"/>
                <w:b/>
                <w:sz w:val="22"/>
                <w:szCs w:val="22"/>
              </w:rPr>
              <w:t>P2</w:t>
            </w:r>
            <w:r w:rsidRPr="00C60E21">
              <w:rPr>
                <w:rFonts w:ascii="Arial" w:hAnsi="Arial"/>
                <w:sz w:val="22"/>
                <w:szCs w:val="22"/>
              </w:rPr>
              <w:t>. Access the depth of groove by steel rule</w:t>
            </w:r>
          </w:p>
          <w:p w14:paraId="5E93C5F9" w14:textId="77777777" w:rsidR="00676BA1" w:rsidRPr="00C60E21" w:rsidRDefault="00676BA1" w:rsidP="00E01334">
            <w:pPr>
              <w:tabs>
                <w:tab w:val="left" w:pos="267"/>
                <w:tab w:val="left" w:pos="522"/>
              </w:tabs>
              <w:spacing w:line="360" w:lineRule="auto"/>
              <w:ind w:left="432" w:hanging="432"/>
              <w:jc w:val="both"/>
              <w:rPr>
                <w:rFonts w:ascii="Arial" w:hAnsi="Arial"/>
                <w:sz w:val="22"/>
                <w:szCs w:val="22"/>
              </w:rPr>
            </w:pPr>
            <w:r w:rsidRPr="00C60E21">
              <w:rPr>
                <w:rFonts w:ascii="Arial" w:hAnsi="Arial"/>
                <w:b/>
                <w:sz w:val="22"/>
                <w:szCs w:val="22"/>
              </w:rPr>
              <w:t>P3</w:t>
            </w:r>
            <w:r w:rsidRPr="00C60E21">
              <w:rPr>
                <w:rFonts w:ascii="Arial" w:hAnsi="Arial"/>
                <w:sz w:val="22"/>
                <w:szCs w:val="22"/>
              </w:rPr>
              <w:t xml:space="preserve">. Insert the suitable insertion rod </w:t>
            </w:r>
          </w:p>
          <w:p w14:paraId="661EBD8B" w14:textId="77777777" w:rsidR="00676BA1" w:rsidRPr="00C60E21" w:rsidRDefault="00676BA1" w:rsidP="00E01334">
            <w:pPr>
              <w:tabs>
                <w:tab w:val="left" w:pos="267"/>
                <w:tab w:val="left" w:pos="522"/>
              </w:tabs>
              <w:spacing w:line="360" w:lineRule="auto"/>
              <w:ind w:left="432" w:hanging="432"/>
              <w:jc w:val="both"/>
              <w:rPr>
                <w:rFonts w:ascii="Arial" w:hAnsi="Arial"/>
                <w:b/>
                <w:bCs/>
                <w:sz w:val="22"/>
                <w:szCs w:val="22"/>
              </w:rPr>
            </w:pPr>
            <w:r w:rsidRPr="00C60E21">
              <w:rPr>
                <w:rFonts w:ascii="Arial" w:hAnsi="Arial"/>
                <w:b/>
                <w:sz w:val="22"/>
                <w:szCs w:val="22"/>
              </w:rPr>
              <w:t>P4</w:t>
            </w:r>
            <w:r w:rsidRPr="00C60E21">
              <w:rPr>
                <w:rFonts w:ascii="Arial" w:hAnsi="Arial"/>
                <w:sz w:val="22"/>
                <w:szCs w:val="22"/>
              </w:rPr>
              <w:t>. Place the depth micrometer gauge on the deeper groove and take reading.</w:t>
            </w:r>
          </w:p>
        </w:tc>
      </w:tr>
      <w:tr w:rsidR="00676BA1" w:rsidRPr="00C60E21" w14:paraId="67EB974D" w14:textId="77777777" w:rsidTr="00211220">
        <w:trPr>
          <w:trHeight w:val="313"/>
        </w:trPr>
        <w:tc>
          <w:tcPr>
            <w:tcW w:w="1160" w:type="pct"/>
            <w:vAlign w:val="center"/>
          </w:tcPr>
          <w:p w14:paraId="5A312044" w14:textId="77777777" w:rsidR="00676BA1" w:rsidRPr="00C60E21" w:rsidRDefault="00676BA1" w:rsidP="00211220">
            <w:pPr>
              <w:ind w:firstLine="72"/>
              <w:rPr>
                <w:rFonts w:ascii="Arial" w:hAnsi="Arial"/>
                <w:b/>
                <w:bCs/>
                <w:sz w:val="22"/>
                <w:szCs w:val="22"/>
              </w:rPr>
            </w:pPr>
            <w:r w:rsidRPr="00C60E21">
              <w:rPr>
                <w:rFonts w:ascii="Arial" w:hAnsi="Arial"/>
                <w:b/>
                <w:bCs/>
                <w:sz w:val="22"/>
                <w:szCs w:val="22"/>
              </w:rPr>
              <w:t xml:space="preserve">CU4. </w:t>
            </w:r>
            <w:r w:rsidRPr="00C60E21">
              <w:rPr>
                <w:rFonts w:ascii="Arial" w:hAnsi="Arial"/>
                <w:sz w:val="22"/>
                <w:szCs w:val="22"/>
              </w:rPr>
              <w:t>Measure threads with micrometer</w:t>
            </w:r>
          </w:p>
        </w:tc>
        <w:tc>
          <w:tcPr>
            <w:tcW w:w="3840" w:type="pct"/>
          </w:tcPr>
          <w:p w14:paraId="29AFAA2B" w14:textId="77777777" w:rsidR="00676BA1" w:rsidRPr="00C60E21" w:rsidRDefault="00676BA1" w:rsidP="00E01334">
            <w:pPr>
              <w:spacing w:line="360" w:lineRule="auto"/>
              <w:ind w:left="398" w:hanging="398"/>
              <w:jc w:val="both"/>
              <w:rPr>
                <w:rFonts w:ascii="Arial" w:hAnsi="Arial"/>
                <w:b/>
                <w:sz w:val="22"/>
                <w:szCs w:val="22"/>
              </w:rPr>
            </w:pPr>
            <w:r w:rsidRPr="00C60E21">
              <w:rPr>
                <w:rFonts w:ascii="Arial" w:hAnsi="Arial"/>
                <w:b/>
                <w:sz w:val="22"/>
                <w:szCs w:val="22"/>
              </w:rPr>
              <w:t xml:space="preserve">P1. </w:t>
            </w:r>
            <w:r w:rsidRPr="00C60E21">
              <w:rPr>
                <w:rFonts w:ascii="Arial" w:hAnsi="Arial"/>
                <w:sz w:val="22"/>
                <w:szCs w:val="22"/>
              </w:rPr>
              <w:t xml:space="preserve"> Clean the gauge and the threads of work piece. </w:t>
            </w:r>
          </w:p>
          <w:p w14:paraId="532008D0" w14:textId="77777777" w:rsidR="00676BA1" w:rsidRPr="00C60E21" w:rsidRDefault="00676BA1" w:rsidP="00E01334">
            <w:pPr>
              <w:spacing w:line="360" w:lineRule="auto"/>
              <w:ind w:left="398" w:hanging="398"/>
              <w:jc w:val="both"/>
              <w:rPr>
                <w:rFonts w:ascii="Arial" w:hAnsi="Arial"/>
                <w:b/>
                <w:sz w:val="22"/>
                <w:szCs w:val="22"/>
              </w:rPr>
            </w:pPr>
            <w:r w:rsidRPr="00C60E21">
              <w:rPr>
                <w:rFonts w:ascii="Arial" w:hAnsi="Arial"/>
                <w:b/>
                <w:sz w:val="22"/>
                <w:szCs w:val="22"/>
              </w:rPr>
              <w:t xml:space="preserve">P2. </w:t>
            </w:r>
            <w:r w:rsidRPr="00C60E21">
              <w:rPr>
                <w:rFonts w:ascii="Arial" w:hAnsi="Arial"/>
                <w:sz w:val="22"/>
                <w:szCs w:val="22"/>
              </w:rPr>
              <w:t>Use the suitable set of thread shape tips according to thread size which is to be measured.</w:t>
            </w:r>
          </w:p>
          <w:p w14:paraId="0EFF0190" w14:textId="77777777" w:rsidR="00676BA1" w:rsidRPr="00C60E21" w:rsidRDefault="00676BA1" w:rsidP="00E01334">
            <w:pPr>
              <w:spacing w:line="360" w:lineRule="auto"/>
              <w:ind w:left="398" w:hanging="398"/>
              <w:jc w:val="both"/>
              <w:rPr>
                <w:rFonts w:ascii="Arial" w:hAnsi="Arial"/>
                <w:b/>
                <w:sz w:val="22"/>
                <w:szCs w:val="22"/>
              </w:rPr>
            </w:pPr>
            <w:r w:rsidRPr="00C60E21">
              <w:rPr>
                <w:rFonts w:ascii="Arial" w:hAnsi="Arial"/>
                <w:b/>
                <w:sz w:val="22"/>
                <w:szCs w:val="22"/>
              </w:rPr>
              <w:t xml:space="preserve">P3. </w:t>
            </w:r>
            <w:r w:rsidRPr="00C60E21">
              <w:rPr>
                <w:rFonts w:ascii="Arial" w:hAnsi="Arial"/>
                <w:sz w:val="22"/>
                <w:szCs w:val="22"/>
              </w:rPr>
              <w:t>Record the reading.</w:t>
            </w:r>
          </w:p>
        </w:tc>
      </w:tr>
      <w:tr w:rsidR="00676BA1" w:rsidRPr="00C60E21" w14:paraId="5218040A" w14:textId="77777777" w:rsidTr="00211220">
        <w:trPr>
          <w:trHeight w:val="313"/>
        </w:trPr>
        <w:tc>
          <w:tcPr>
            <w:tcW w:w="1160" w:type="pct"/>
            <w:vAlign w:val="center"/>
          </w:tcPr>
          <w:p w14:paraId="54184255" w14:textId="77777777" w:rsidR="00676BA1" w:rsidRPr="00C60E21" w:rsidRDefault="00676BA1" w:rsidP="00211220">
            <w:pPr>
              <w:ind w:firstLine="72"/>
              <w:rPr>
                <w:rFonts w:ascii="Arial" w:hAnsi="Arial"/>
                <w:b/>
                <w:bCs/>
                <w:sz w:val="22"/>
                <w:szCs w:val="22"/>
              </w:rPr>
            </w:pPr>
            <w:r w:rsidRPr="00C60E21">
              <w:rPr>
                <w:rFonts w:ascii="Arial" w:hAnsi="Arial"/>
                <w:b/>
                <w:bCs/>
                <w:sz w:val="22"/>
                <w:szCs w:val="22"/>
              </w:rPr>
              <w:t xml:space="preserve">CU5.  </w:t>
            </w:r>
            <w:r w:rsidRPr="00C60E21">
              <w:rPr>
                <w:rFonts w:ascii="Arial" w:hAnsi="Arial"/>
                <w:sz w:val="22"/>
                <w:szCs w:val="22"/>
              </w:rPr>
              <w:t>Take measurement with Vernier micrometer</w:t>
            </w:r>
          </w:p>
        </w:tc>
        <w:tc>
          <w:tcPr>
            <w:tcW w:w="3840" w:type="pct"/>
          </w:tcPr>
          <w:p w14:paraId="41B59D28" w14:textId="77777777" w:rsidR="00676BA1" w:rsidRPr="00C60E21" w:rsidRDefault="00676BA1" w:rsidP="00E01334">
            <w:pPr>
              <w:spacing w:line="360" w:lineRule="auto"/>
              <w:ind w:left="398" w:hanging="398"/>
              <w:jc w:val="both"/>
              <w:rPr>
                <w:rFonts w:ascii="Arial" w:hAnsi="Arial"/>
                <w:b/>
                <w:sz w:val="22"/>
                <w:szCs w:val="22"/>
              </w:rPr>
            </w:pPr>
            <w:r w:rsidRPr="00C60E21">
              <w:rPr>
                <w:rFonts w:ascii="Arial" w:hAnsi="Arial"/>
                <w:b/>
                <w:sz w:val="22"/>
                <w:szCs w:val="22"/>
              </w:rPr>
              <w:t xml:space="preserve">P1.  </w:t>
            </w:r>
            <w:r w:rsidRPr="00C60E21">
              <w:rPr>
                <w:rFonts w:ascii="Arial" w:hAnsi="Arial"/>
                <w:sz w:val="22"/>
                <w:szCs w:val="22"/>
              </w:rPr>
              <w:t>Clean the surface.</w:t>
            </w:r>
          </w:p>
          <w:p w14:paraId="6F5ADF0C" w14:textId="77777777" w:rsidR="00676BA1" w:rsidRPr="00C60E21" w:rsidRDefault="00676BA1" w:rsidP="00E01334">
            <w:pPr>
              <w:spacing w:line="360" w:lineRule="auto"/>
              <w:ind w:left="398" w:hanging="398"/>
              <w:jc w:val="both"/>
              <w:rPr>
                <w:rFonts w:ascii="Arial" w:hAnsi="Arial"/>
                <w:sz w:val="22"/>
                <w:szCs w:val="22"/>
              </w:rPr>
            </w:pPr>
            <w:r w:rsidRPr="00C60E21">
              <w:rPr>
                <w:rFonts w:ascii="Arial" w:hAnsi="Arial"/>
                <w:b/>
                <w:sz w:val="22"/>
                <w:szCs w:val="22"/>
              </w:rPr>
              <w:t xml:space="preserve">P2. </w:t>
            </w:r>
            <w:r w:rsidRPr="00C60E21">
              <w:rPr>
                <w:rFonts w:ascii="Arial" w:hAnsi="Arial"/>
                <w:sz w:val="22"/>
                <w:szCs w:val="22"/>
              </w:rPr>
              <w:t>Place specimen on the surface plate</w:t>
            </w:r>
          </w:p>
          <w:p w14:paraId="0C2BAF32" w14:textId="77777777" w:rsidR="00676BA1" w:rsidRPr="00C60E21" w:rsidRDefault="00676BA1" w:rsidP="00E01334">
            <w:pPr>
              <w:spacing w:line="360" w:lineRule="auto"/>
              <w:ind w:left="398" w:hanging="398"/>
              <w:jc w:val="both"/>
              <w:rPr>
                <w:rFonts w:ascii="Arial" w:hAnsi="Arial"/>
                <w:b/>
                <w:sz w:val="22"/>
                <w:szCs w:val="22"/>
              </w:rPr>
            </w:pPr>
            <w:r w:rsidRPr="00C60E21">
              <w:rPr>
                <w:rFonts w:ascii="Arial" w:hAnsi="Arial"/>
                <w:b/>
                <w:sz w:val="22"/>
                <w:szCs w:val="22"/>
              </w:rPr>
              <w:t xml:space="preserve">P3. </w:t>
            </w:r>
            <w:r w:rsidRPr="00C60E21">
              <w:rPr>
                <w:rFonts w:ascii="Arial" w:hAnsi="Arial"/>
                <w:sz w:val="22"/>
                <w:szCs w:val="22"/>
              </w:rPr>
              <w:t>Take reading accurately.</w:t>
            </w:r>
          </w:p>
          <w:p w14:paraId="02ECD0EF" w14:textId="77777777" w:rsidR="00676BA1" w:rsidRPr="00C60E21" w:rsidRDefault="00676BA1" w:rsidP="00E01334">
            <w:pPr>
              <w:spacing w:line="360" w:lineRule="auto"/>
              <w:ind w:left="398" w:hanging="398"/>
              <w:jc w:val="both"/>
              <w:rPr>
                <w:rFonts w:ascii="Arial" w:hAnsi="Arial"/>
                <w:b/>
                <w:iCs/>
                <w:sz w:val="22"/>
                <w:szCs w:val="22"/>
              </w:rPr>
            </w:pPr>
            <w:r w:rsidRPr="00C60E21">
              <w:rPr>
                <w:rFonts w:ascii="Arial" w:hAnsi="Arial"/>
                <w:b/>
                <w:sz w:val="22"/>
                <w:szCs w:val="22"/>
              </w:rPr>
              <w:t xml:space="preserve">P4. </w:t>
            </w:r>
            <w:r w:rsidRPr="00C60E21">
              <w:rPr>
                <w:rFonts w:ascii="Arial" w:hAnsi="Arial"/>
                <w:sz w:val="22"/>
                <w:szCs w:val="22"/>
              </w:rPr>
              <w:t>Calculate mean reading.</w:t>
            </w:r>
          </w:p>
        </w:tc>
      </w:tr>
    </w:tbl>
    <w:p w14:paraId="7E5FDBB5" w14:textId="77777777" w:rsidR="00676BA1" w:rsidRPr="00C60E21" w:rsidRDefault="00676BA1" w:rsidP="00676BA1">
      <w:pPr>
        <w:spacing w:line="360" w:lineRule="auto"/>
        <w:jc w:val="both"/>
        <w:rPr>
          <w:rFonts w:ascii="Arial" w:hAnsi="Arial"/>
          <w:sz w:val="22"/>
          <w:szCs w:val="22"/>
        </w:rPr>
      </w:pPr>
    </w:p>
    <w:p w14:paraId="3E7CAB0F" w14:textId="77777777" w:rsidR="00676BA1" w:rsidRPr="00C60E21" w:rsidRDefault="00676BA1" w:rsidP="00676BA1">
      <w:pPr>
        <w:rPr>
          <w:rFonts w:ascii="Arial" w:eastAsiaTheme="majorEastAsia" w:hAnsi="Arial"/>
          <w:b/>
          <w:bCs/>
          <w:sz w:val="22"/>
          <w:szCs w:val="22"/>
        </w:rPr>
      </w:pPr>
      <w:r w:rsidRPr="00C60E21">
        <w:rPr>
          <w:rFonts w:ascii="Arial" w:eastAsiaTheme="majorEastAsia" w:hAnsi="Arial"/>
          <w:b/>
          <w:bCs/>
          <w:sz w:val="22"/>
          <w:szCs w:val="22"/>
        </w:rPr>
        <w:t>Knowledge and understanding</w:t>
      </w:r>
    </w:p>
    <w:p w14:paraId="4FBB457A" w14:textId="77777777" w:rsidR="00676BA1" w:rsidRPr="00C60E21" w:rsidRDefault="00676BA1" w:rsidP="00676BA1">
      <w:pPr>
        <w:rPr>
          <w:rFonts w:ascii="Arial" w:eastAsiaTheme="majorEastAsia" w:hAnsi="Arial"/>
          <w:sz w:val="22"/>
          <w:szCs w:val="22"/>
        </w:rPr>
      </w:pPr>
      <w:r w:rsidRPr="00C60E21">
        <w:rPr>
          <w:rFonts w:ascii="Arial" w:eastAsiaTheme="majorEastAsia" w:hAnsi="Arial"/>
          <w:sz w:val="22"/>
          <w:szCs w:val="22"/>
        </w:rPr>
        <w:t>K1. Measurement techniques</w:t>
      </w:r>
    </w:p>
    <w:p w14:paraId="5E6529CB" w14:textId="4313CE24" w:rsidR="00676BA1" w:rsidRPr="00C60E21" w:rsidRDefault="00676BA1" w:rsidP="00676BA1">
      <w:pPr>
        <w:rPr>
          <w:rFonts w:ascii="Arial" w:eastAsiaTheme="majorEastAsia" w:hAnsi="Arial"/>
          <w:sz w:val="22"/>
          <w:szCs w:val="22"/>
        </w:rPr>
      </w:pPr>
      <w:r w:rsidRPr="00C60E21">
        <w:rPr>
          <w:rFonts w:ascii="Arial" w:eastAsiaTheme="majorEastAsia" w:hAnsi="Arial"/>
          <w:sz w:val="22"/>
          <w:szCs w:val="22"/>
        </w:rPr>
        <w:t xml:space="preserve">K2. </w:t>
      </w:r>
      <w:r w:rsidR="00211220" w:rsidRPr="00C60E21">
        <w:rPr>
          <w:rFonts w:ascii="Arial" w:eastAsiaTheme="majorEastAsia" w:hAnsi="Arial"/>
          <w:sz w:val="22"/>
          <w:szCs w:val="22"/>
        </w:rPr>
        <w:t>Tool’s</w:t>
      </w:r>
      <w:r w:rsidRPr="00C60E21">
        <w:rPr>
          <w:rFonts w:ascii="Arial" w:eastAsiaTheme="majorEastAsia" w:hAnsi="Arial"/>
          <w:sz w:val="22"/>
          <w:szCs w:val="22"/>
        </w:rPr>
        <w:t xml:space="preserve"> usage</w:t>
      </w:r>
    </w:p>
    <w:p w14:paraId="6A012DBB" w14:textId="77777777" w:rsidR="00676BA1" w:rsidRPr="00C60E21" w:rsidRDefault="00676BA1" w:rsidP="00676BA1">
      <w:pPr>
        <w:rPr>
          <w:rFonts w:ascii="Arial" w:eastAsiaTheme="majorEastAsia" w:hAnsi="Arial"/>
          <w:sz w:val="22"/>
          <w:szCs w:val="22"/>
        </w:rPr>
      </w:pPr>
      <w:r w:rsidRPr="00C60E21">
        <w:rPr>
          <w:rFonts w:ascii="Arial" w:eastAsiaTheme="majorEastAsia" w:hAnsi="Arial"/>
          <w:sz w:val="22"/>
          <w:szCs w:val="22"/>
        </w:rPr>
        <w:t>K3. Geometric shapes</w:t>
      </w:r>
    </w:p>
    <w:p w14:paraId="4A4448BB" w14:textId="77777777" w:rsidR="00676BA1" w:rsidRPr="00C60E21" w:rsidRDefault="00676BA1" w:rsidP="00676BA1">
      <w:pPr>
        <w:rPr>
          <w:rFonts w:ascii="Arial" w:eastAsiaTheme="majorEastAsia" w:hAnsi="Arial"/>
          <w:b/>
          <w:bCs/>
          <w:sz w:val="22"/>
          <w:szCs w:val="22"/>
        </w:rPr>
      </w:pPr>
    </w:p>
    <w:p w14:paraId="38A71A0E" w14:textId="77777777" w:rsidR="00676BA1" w:rsidRPr="00C60E21" w:rsidRDefault="00676BA1" w:rsidP="00676BA1">
      <w:pPr>
        <w:rPr>
          <w:rFonts w:ascii="Arial" w:eastAsiaTheme="majorEastAsia" w:hAnsi="Arial"/>
          <w:b/>
          <w:bCs/>
          <w:sz w:val="22"/>
          <w:szCs w:val="22"/>
        </w:rPr>
      </w:pPr>
      <w:r w:rsidRPr="00C60E21">
        <w:rPr>
          <w:rFonts w:ascii="Arial" w:eastAsiaTheme="majorEastAsia" w:hAnsi="Arial"/>
          <w:b/>
          <w:bCs/>
          <w:sz w:val="22"/>
          <w:szCs w:val="22"/>
        </w:rPr>
        <w:t>Tools &amp; equipment</w:t>
      </w:r>
    </w:p>
    <w:p w14:paraId="7D9F690B" w14:textId="77777777" w:rsidR="00676BA1" w:rsidRPr="00C60E21" w:rsidRDefault="00676BA1" w:rsidP="009E212F">
      <w:pPr>
        <w:pStyle w:val="ListParagraph"/>
        <w:numPr>
          <w:ilvl w:val="0"/>
          <w:numId w:val="412"/>
        </w:numPr>
        <w:rPr>
          <w:rFonts w:ascii="Arial" w:eastAsiaTheme="majorEastAsia" w:hAnsi="Arial"/>
          <w:b/>
          <w:bCs/>
          <w:sz w:val="22"/>
          <w:szCs w:val="22"/>
        </w:rPr>
      </w:pPr>
      <w:r w:rsidRPr="00C60E21">
        <w:rPr>
          <w:rFonts w:ascii="Arial" w:eastAsiaTheme="majorEastAsia" w:hAnsi="Arial"/>
          <w:b/>
          <w:bCs/>
          <w:sz w:val="22"/>
          <w:szCs w:val="22"/>
        </w:rPr>
        <w:t>Micrometer</w:t>
      </w:r>
    </w:p>
    <w:p w14:paraId="51E27740" w14:textId="5FD65937" w:rsidR="00676BA1" w:rsidRPr="00197F33" w:rsidRDefault="00676BA1" w:rsidP="00D10956">
      <w:pPr>
        <w:pStyle w:val="Heading3"/>
        <w:numPr>
          <w:ilvl w:val="2"/>
          <w:numId w:val="798"/>
        </w:numPr>
      </w:pPr>
      <w:bookmarkStart w:id="122" w:name="_Toc5214380"/>
      <w:bookmarkStart w:id="123" w:name="_Toc26927827"/>
      <w:bookmarkStart w:id="124" w:name="_Toc40467936"/>
      <w:bookmarkStart w:id="125" w:name="_Toc133793119"/>
      <w:r w:rsidRPr="00197F33">
        <w:lastRenderedPageBreak/>
        <w:t>Measure dimensions with Vernier tools</w:t>
      </w:r>
      <w:bookmarkEnd w:id="122"/>
      <w:bookmarkEnd w:id="123"/>
      <w:bookmarkEnd w:id="124"/>
      <w:bookmarkEnd w:id="125"/>
    </w:p>
    <w:p w14:paraId="7805BE5E" w14:textId="77777777" w:rsidR="00676BA1" w:rsidRPr="00C60E21" w:rsidRDefault="00676BA1" w:rsidP="00676BA1">
      <w:pPr>
        <w:tabs>
          <w:tab w:val="left" w:pos="5310"/>
        </w:tabs>
        <w:autoSpaceDE w:val="0"/>
        <w:autoSpaceDN w:val="0"/>
        <w:adjustRightInd w:val="0"/>
        <w:spacing w:before="240" w:after="240" w:line="360" w:lineRule="auto"/>
        <w:ind w:right="297" w:hanging="9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take measurement with Vernier calliper, height gauge and Vernier depth gauge</w:t>
      </w:r>
    </w:p>
    <w:tbl>
      <w:tblPr>
        <w:tblStyle w:val="TableGrid30"/>
        <w:tblW w:w="5000" w:type="pct"/>
        <w:tblLook w:val="04A0" w:firstRow="1" w:lastRow="0" w:firstColumn="1" w:lastColumn="0" w:noHBand="0" w:noVBand="1"/>
      </w:tblPr>
      <w:tblGrid>
        <w:gridCol w:w="2433"/>
        <w:gridCol w:w="7911"/>
      </w:tblGrid>
      <w:tr w:rsidR="00676BA1" w:rsidRPr="00C60E21" w14:paraId="2C72C144" w14:textId="77777777" w:rsidTr="00E01334">
        <w:trPr>
          <w:trHeight w:val="323"/>
        </w:trPr>
        <w:tc>
          <w:tcPr>
            <w:tcW w:w="1176" w:type="pct"/>
            <w:shd w:val="clear" w:color="auto" w:fill="D0CECE" w:themeFill="background2" w:themeFillShade="E6"/>
            <w:vAlign w:val="center"/>
          </w:tcPr>
          <w:p w14:paraId="0F65207A"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824" w:type="pct"/>
            <w:shd w:val="clear" w:color="auto" w:fill="D0CECE" w:themeFill="background2" w:themeFillShade="E6"/>
            <w:vAlign w:val="center"/>
          </w:tcPr>
          <w:p w14:paraId="359B9368"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4B77C27B" w14:textId="77777777" w:rsidTr="00211220">
        <w:trPr>
          <w:trHeight w:val="575"/>
        </w:trPr>
        <w:tc>
          <w:tcPr>
            <w:tcW w:w="1176" w:type="pct"/>
            <w:vAlign w:val="center"/>
          </w:tcPr>
          <w:p w14:paraId="496D284B" w14:textId="77777777" w:rsidR="00676BA1" w:rsidRPr="00C60E21" w:rsidRDefault="00676BA1" w:rsidP="00211220">
            <w:pPr>
              <w:ind w:left="60" w:hanging="60"/>
              <w:rPr>
                <w:rFonts w:ascii="Arial" w:hAnsi="Arial"/>
                <w:b/>
                <w:bCs/>
                <w:color w:val="000000" w:themeColor="text1"/>
                <w:sz w:val="22"/>
                <w:szCs w:val="22"/>
              </w:rPr>
            </w:pPr>
            <w:r w:rsidRPr="00C60E21">
              <w:rPr>
                <w:rFonts w:ascii="Arial" w:hAnsi="Arial"/>
                <w:b/>
                <w:bCs/>
                <w:color w:val="000000" w:themeColor="text1"/>
                <w:sz w:val="22"/>
                <w:szCs w:val="22"/>
              </w:rPr>
              <w:t xml:space="preserve">CU1. </w:t>
            </w:r>
            <w:r w:rsidRPr="00C60E21">
              <w:rPr>
                <w:rFonts w:ascii="Arial" w:hAnsi="Arial"/>
                <w:color w:val="000000" w:themeColor="text1"/>
                <w:sz w:val="22"/>
                <w:szCs w:val="22"/>
              </w:rPr>
              <w:t>Take measurement with Vernier caliper</w:t>
            </w:r>
          </w:p>
        </w:tc>
        <w:tc>
          <w:tcPr>
            <w:tcW w:w="3824" w:type="pct"/>
          </w:tcPr>
          <w:p w14:paraId="7BAF8FDF" w14:textId="77777777" w:rsidR="00676BA1" w:rsidRPr="00C60E21" w:rsidRDefault="00676BA1" w:rsidP="00E01334">
            <w:pPr>
              <w:spacing w:after="39" w:line="360" w:lineRule="auto"/>
              <w:ind w:left="379" w:hanging="379"/>
              <w:jc w:val="both"/>
              <w:rPr>
                <w:rFonts w:ascii="Arial" w:hAnsi="Arial"/>
                <w:color w:val="000000" w:themeColor="text1"/>
                <w:sz w:val="22"/>
                <w:szCs w:val="22"/>
              </w:rPr>
            </w:pPr>
            <w:r w:rsidRPr="00C60E21">
              <w:rPr>
                <w:rFonts w:ascii="Arial" w:hAnsi="Arial"/>
                <w:b/>
                <w:color w:val="000000" w:themeColor="text1"/>
                <w:sz w:val="22"/>
                <w:szCs w:val="22"/>
              </w:rPr>
              <w:t>P1</w:t>
            </w:r>
            <w:r w:rsidRPr="00C60E21">
              <w:rPr>
                <w:rFonts w:ascii="Arial" w:hAnsi="Arial"/>
                <w:color w:val="000000" w:themeColor="text1"/>
                <w:sz w:val="22"/>
                <w:szCs w:val="22"/>
              </w:rPr>
              <w:t>. Clean the gauge and surface of work piece.</w:t>
            </w:r>
          </w:p>
          <w:p w14:paraId="192F5AEB" w14:textId="77777777" w:rsidR="00676BA1" w:rsidRPr="00C60E21" w:rsidRDefault="00676BA1" w:rsidP="00E01334">
            <w:pPr>
              <w:spacing w:after="39" w:line="360" w:lineRule="auto"/>
              <w:ind w:left="379" w:hanging="379"/>
              <w:jc w:val="both"/>
              <w:rPr>
                <w:rFonts w:ascii="Arial" w:hAnsi="Arial"/>
                <w:color w:val="000000" w:themeColor="text1"/>
                <w:sz w:val="22"/>
                <w:szCs w:val="22"/>
              </w:rPr>
            </w:pPr>
            <w:r w:rsidRPr="00C60E21">
              <w:rPr>
                <w:rFonts w:ascii="Arial" w:hAnsi="Arial"/>
                <w:b/>
                <w:color w:val="000000" w:themeColor="text1"/>
                <w:sz w:val="22"/>
                <w:szCs w:val="22"/>
              </w:rPr>
              <w:t>P2</w:t>
            </w:r>
            <w:r w:rsidRPr="00C60E21">
              <w:rPr>
                <w:rFonts w:ascii="Arial" w:hAnsi="Arial"/>
                <w:color w:val="000000" w:themeColor="text1"/>
                <w:sz w:val="22"/>
                <w:szCs w:val="22"/>
              </w:rPr>
              <w:t>. Place the work piece on surface plate.</w:t>
            </w:r>
          </w:p>
          <w:p w14:paraId="48BFBB6B" w14:textId="77777777" w:rsidR="00676BA1" w:rsidRPr="00C60E21" w:rsidRDefault="00676BA1" w:rsidP="00E01334">
            <w:pPr>
              <w:spacing w:after="39" w:line="360" w:lineRule="auto"/>
              <w:ind w:left="379" w:hanging="379"/>
              <w:jc w:val="both"/>
              <w:rPr>
                <w:rFonts w:ascii="Arial" w:hAnsi="Arial"/>
                <w:color w:val="000000" w:themeColor="text1"/>
                <w:sz w:val="22"/>
                <w:szCs w:val="22"/>
              </w:rPr>
            </w:pPr>
            <w:r w:rsidRPr="00C60E21">
              <w:rPr>
                <w:rFonts w:ascii="Arial" w:hAnsi="Arial"/>
                <w:b/>
                <w:color w:val="000000" w:themeColor="text1"/>
                <w:sz w:val="22"/>
                <w:szCs w:val="22"/>
              </w:rPr>
              <w:t>P3</w:t>
            </w:r>
            <w:r w:rsidRPr="00C60E21">
              <w:rPr>
                <w:rFonts w:ascii="Arial" w:hAnsi="Arial"/>
                <w:color w:val="000000" w:themeColor="text1"/>
                <w:sz w:val="22"/>
                <w:szCs w:val="22"/>
              </w:rPr>
              <w:t>. Open the lock screws.</w:t>
            </w:r>
          </w:p>
          <w:p w14:paraId="7E85CDBC"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P4</w:t>
            </w:r>
            <w:r w:rsidRPr="00C60E21">
              <w:rPr>
                <w:rFonts w:ascii="Arial" w:hAnsi="Arial"/>
                <w:color w:val="000000" w:themeColor="text1"/>
                <w:sz w:val="22"/>
                <w:szCs w:val="22"/>
              </w:rPr>
              <w:t>. Slide the jaws up to the width or size of jaws.</w:t>
            </w:r>
          </w:p>
          <w:p w14:paraId="6E32ABA4"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P5</w:t>
            </w:r>
            <w:r w:rsidRPr="00C60E21">
              <w:rPr>
                <w:rFonts w:ascii="Arial" w:hAnsi="Arial"/>
                <w:color w:val="000000" w:themeColor="text1"/>
                <w:sz w:val="22"/>
                <w:szCs w:val="22"/>
              </w:rPr>
              <w:t>. Open slightly larger than the part to be measured.</w:t>
            </w:r>
          </w:p>
          <w:p w14:paraId="28EFA6A5"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P6</w:t>
            </w:r>
            <w:r w:rsidRPr="00C60E21">
              <w:rPr>
                <w:rFonts w:ascii="Arial" w:hAnsi="Arial"/>
                <w:color w:val="000000" w:themeColor="text1"/>
                <w:sz w:val="22"/>
                <w:szCs w:val="22"/>
              </w:rPr>
              <w:t>. Set anvil squarely against reference surface of part</w:t>
            </w:r>
          </w:p>
          <w:p w14:paraId="0CD8C95B"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P7</w:t>
            </w:r>
            <w:r w:rsidRPr="00C60E21">
              <w:rPr>
                <w:rFonts w:ascii="Arial" w:hAnsi="Arial"/>
                <w:color w:val="000000" w:themeColor="text1"/>
                <w:sz w:val="22"/>
                <w:szCs w:val="22"/>
              </w:rPr>
              <w:t>. Maintain the proper pressure on the jaws with screw.</w:t>
            </w:r>
          </w:p>
          <w:p w14:paraId="73B1717C"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P8</w:t>
            </w:r>
            <w:r w:rsidRPr="00C60E21">
              <w:rPr>
                <w:rFonts w:ascii="Arial" w:hAnsi="Arial"/>
                <w:color w:val="000000" w:themeColor="text1"/>
                <w:sz w:val="22"/>
                <w:szCs w:val="22"/>
              </w:rPr>
              <w:t>. Lock the movable jaw with knurled screw</w:t>
            </w:r>
          </w:p>
          <w:p w14:paraId="795BA28C" w14:textId="77777777" w:rsidR="00676BA1" w:rsidRPr="00C60E21" w:rsidRDefault="00676BA1" w:rsidP="00E01334">
            <w:pPr>
              <w:spacing w:after="39" w:line="360" w:lineRule="auto"/>
              <w:ind w:left="379" w:hanging="379"/>
              <w:rPr>
                <w:rFonts w:ascii="Arial" w:hAnsi="Arial"/>
                <w:color w:val="000000" w:themeColor="text1"/>
                <w:sz w:val="22"/>
                <w:szCs w:val="22"/>
              </w:rPr>
            </w:pPr>
            <w:r w:rsidRPr="00C60E21">
              <w:rPr>
                <w:rFonts w:ascii="Arial" w:hAnsi="Arial"/>
                <w:b/>
                <w:color w:val="000000" w:themeColor="text1"/>
                <w:sz w:val="22"/>
                <w:szCs w:val="22"/>
              </w:rPr>
              <w:t>P9</w:t>
            </w:r>
            <w:r w:rsidRPr="00C60E21">
              <w:rPr>
                <w:rFonts w:ascii="Arial" w:hAnsi="Arial"/>
                <w:color w:val="000000" w:themeColor="text1"/>
                <w:sz w:val="22"/>
                <w:szCs w:val="22"/>
              </w:rPr>
              <w:t xml:space="preserve">. Measure and record the dimensions. </w:t>
            </w:r>
          </w:p>
        </w:tc>
      </w:tr>
      <w:tr w:rsidR="00676BA1" w:rsidRPr="00C60E21" w14:paraId="65B1D25B" w14:textId="77777777" w:rsidTr="00211220">
        <w:trPr>
          <w:trHeight w:val="300"/>
        </w:trPr>
        <w:tc>
          <w:tcPr>
            <w:tcW w:w="1176" w:type="pct"/>
            <w:vAlign w:val="center"/>
          </w:tcPr>
          <w:p w14:paraId="4C6CB8A2" w14:textId="77777777" w:rsidR="00676BA1" w:rsidRPr="00C60E21" w:rsidRDefault="00676BA1" w:rsidP="00211220">
            <w:pPr>
              <w:ind w:left="60" w:hanging="60"/>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Take measurement with height gauge</w:t>
            </w:r>
          </w:p>
        </w:tc>
        <w:tc>
          <w:tcPr>
            <w:tcW w:w="3824" w:type="pct"/>
          </w:tcPr>
          <w:p w14:paraId="01F3F16D"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color w:val="000000"/>
                <w:sz w:val="22"/>
                <w:szCs w:val="22"/>
              </w:rPr>
              <w:t>P1</w:t>
            </w:r>
            <w:r w:rsidRPr="00C60E21">
              <w:rPr>
                <w:rFonts w:ascii="Arial" w:hAnsi="Arial"/>
                <w:color w:val="000000"/>
                <w:sz w:val="22"/>
                <w:szCs w:val="22"/>
              </w:rPr>
              <w:t>.</w:t>
            </w:r>
            <w:r w:rsidRPr="00C60E21">
              <w:rPr>
                <w:rFonts w:ascii="Arial" w:hAnsi="Arial"/>
                <w:sz w:val="22"/>
                <w:szCs w:val="22"/>
              </w:rPr>
              <w:t xml:space="preserve"> Clean the gauge and surface of work piece</w:t>
            </w:r>
          </w:p>
          <w:p w14:paraId="06819C85"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P2</w:t>
            </w:r>
            <w:r w:rsidRPr="00C60E21">
              <w:rPr>
                <w:rFonts w:ascii="Arial" w:hAnsi="Arial"/>
                <w:sz w:val="22"/>
                <w:szCs w:val="22"/>
              </w:rPr>
              <w:t>. Hold the work piece on angle plate.</w:t>
            </w:r>
          </w:p>
          <w:p w14:paraId="355E5D75"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P3</w:t>
            </w:r>
            <w:r w:rsidRPr="00C60E21">
              <w:rPr>
                <w:rFonts w:ascii="Arial" w:hAnsi="Arial"/>
                <w:sz w:val="22"/>
                <w:szCs w:val="22"/>
              </w:rPr>
              <w:t>. Open the lock screws.</w:t>
            </w:r>
          </w:p>
          <w:p w14:paraId="00341263"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P4</w:t>
            </w:r>
            <w:r w:rsidRPr="00C60E21">
              <w:rPr>
                <w:rFonts w:ascii="Arial" w:hAnsi="Arial"/>
                <w:sz w:val="22"/>
                <w:szCs w:val="22"/>
              </w:rPr>
              <w:t>. Set the height gauge on stud to check it with fine adjusting screw.</w:t>
            </w:r>
          </w:p>
          <w:p w14:paraId="68B20FBB"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P8</w:t>
            </w:r>
            <w:r w:rsidRPr="00C60E21">
              <w:rPr>
                <w:rFonts w:ascii="Arial" w:hAnsi="Arial"/>
                <w:sz w:val="22"/>
                <w:szCs w:val="22"/>
              </w:rPr>
              <w:t>. Lock the measuring head.</w:t>
            </w:r>
          </w:p>
          <w:p w14:paraId="12125E21" w14:textId="77777777" w:rsidR="00676BA1" w:rsidRPr="00C60E21" w:rsidRDefault="00676BA1" w:rsidP="00E01334">
            <w:pPr>
              <w:spacing w:after="43" w:line="360" w:lineRule="auto"/>
              <w:ind w:left="379" w:hanging="379"/>
              <w:rPr>
                <w:rFonts w:ascii="Arial" w:hAnsi="Arial"/>
                <w:color w:val="000000"/>
                <w:sz w:val="22"/>
                <w:szCs w:val="22"/>
              </w:rPr>
            </w:pPr>
            <w:r w:rsidRPr="00C60E21">
              <w:rPr>
                <w:rFonts w:ascii="Arial" w:hAnsi="Arial"/>
                <w:b/>
                <w:sz w:val="22"/>
                <w:szCs w:val="22"/>
              </w:rPr>
              <w:t>P9</w:t>
            </w:r>
            <w:r w:rsidRPr="00C60E21">
              <w:rPr>
                <w:rFonts w:ascii="Arial" w:hAnsi="Arial"/>
                <w:sz w:val="22"/>
                <w:szCs w:val="22"/>
              </w:rPr>
              <w:t>. Record the reading.</w:t>
            </w:r>
          </w:p>
        </w:tc>
      </w:tr>
      <w:tr w:rsidR="00676BA1" w:rsidRPr="00C60E21" w14:paraId="15AFFA93" w14:textId="77777777" w:rsidTr="00211220">
        <w:trPr>
          <w:trHeight w:val="300"/>
        </w:trPr>
        <w:tc>
          <w:tcPr>
            <w:tcW w:w="1176" w:type="pct"/>
            <w:vAlign w:val="center"/>
          </w:tcPr>
          <w:p w14:paraId="71DFDA00" w14:textId="77777777" w:rsidR="00676BA1" w:rsidRPr="00C60E21" w:rsidRDefault="00676BA1" w:rsidP="00211220">
            <w:pPr>
              <w:ind w:left="60" w:hanging="60"/>
              <w:rPr>
                <w:rFonts w:ascii="Arial" w:hAnsi="Arial"/>
                <w:b/>
                <w:bCs/>
                <w:sz w:val="22"/>
                <w:szCs w:val="22"/>
              </w:rPr>
            </w:pPr>
            <w:r w:rsidRPr="00C60E21">
              <w:rPr>
                <w:rFonts w:ascii="Arial" w:hAnsi="Arial"/>
                <w:b/>
                <w:bCs/>
                <w:sz w:val="22"/>
                <w:szCs w:val="22"/>
              </w:rPr>
              <w:t xml:space="preserve">CU3. </w:t>
            </w:r>
            <w:r w:rsidRPr="00C60E21">
              <w:rPr>
                <w:rFonts w:ascii="Arial" w:hAnsi="Arial"/>
                <w:sz w:val="22"/>
                <w:szCs w:val="22"/>
              </w:rPr>
              <w:t>Take measurement with Vernier depth gauge</w:t>
            </w:r>
          </w:p>
        </w:tc>
        <w:tc>
          <w:tcPr>
            <w:tcW w:w="3824" w:type="pct"/>
          </w:tcPr>
          <w:p w14:paraId="33BB3640"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color w:val="000000"/>
                <w:sz w:val="22"/>
                <w:szCs w:val="22"/>
              </w:rPr>
              <w:t xml:space="preserve">P1. </w:t>
            </w:r>
            <w:r w:rsidRPr="00C60E21">
              <w:rPr>
                <w:rFonts w:ascii="Arial" w:hAnsi="Arial"/>
                <w:sz w:val="22"/>
                <w:szCs w:val="22"/>
              </w:rPr>
              <w:t>Clean the gauge and surface of work piece</w:t>
            </w:r>
          </w:p>
          <w:p w14:paraId="301CFFA8"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P2</w:t>
            </w:r>
            <w:r w:rsidRPr="00C60E21">
              <w:rPr>
                <w:rFonts w:ascii="Arial" w:hAnsi="Arial"/>
                <w:sz w:val="22"/>
                <w:szCs w:val="22"/>
              </w:rPr>
              <w:t>. Hold the work piece on sample plate.</w:t>
            </w:r>
          </w:p>
          <w:p w14:paraId="638891AB"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P3</w:t>
            </w:r>
            <w:r w:rsidRPr="00C60E21">
              <w:rPr>
                <w:rFonts w:ascii="Arial" w:hAnsi="Arial"/>
                <w:sz w:val="22"/>
                <w:szCs w:val="22"/>
              </w:rPr>
              <w:t>. Open the lock screws.</w:t>
            </w:r>
          </w:p>
          <w:p w14:paraId="09492B76" w14:textId="406154A5"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w:t>
            </w:r>
            <w:r w:rsidR="00D62D3C" w:rsidRPr="00C60E21">
              <w:rPr>
                <w:rFonts w:ascii="Arial" w:hAnsi="Arial"/>
                <w:b/>
                <w:sz w:val="22"/>
                <w:szCs w:val="22"/>
              </w:rPr>
              <w:t>4</w:t>
            </w:r>
            <w:r w:rsidR="00D62D3C" w:rsidRPr="00C60E21">
              <w:rPr>
                <w:rFonts w:ascii="Arial" w:hAnsi="Arial"/>
                <w:sz w:val="22"/>
                <w:szCs w:val="22"/>
              </w:rPr>
              <w:t>. insert</w:t>
            </w:r>
            <w:r w:rsidRPr="00C60E21">
              <w:rPr>
                <w:rFonts w:ascii="Arial" w:hAnsi="Arial"/>
                <w:sz w:val="22"/>
                <w:szCs w:val="22"/>
              </w:rPr>
              <w:t xml:space="preserve"> the gauge inside the work piece with fine adjusting screw.</w:t>
            </w:r>
          </w:p>
          <w:p w14:paraId="5714F547" w14:textId="77777777" w:rsidR="00676BA1" w:rsidRPr="00C60E21" w:rsidRDefault="00676BA1" w:rsidP="00E01334">
            <w:pPr>
              <w:spacing w:after="39" w:line="360" w:lineRule="auto"/>
              <w:ind w:left="379" w:hanging="379"/>
              <w:rPr>
                <w:rFonts w:ascii="Arial" w:hAnsi="Arial"/>
                <w:sz w:val="22"/>
                <w:szCs w:val="22"/>
              </w:rPr>
            </w:pPr>
            <w:r w:rsidRPr="00C60E21">
              <w:rPr>
                <w:rFonts w:ascii="Arial" w:hAnsi="Arial"/>
                <w:b/>
                <w:sz w:val="22"/>
                <w:szCs w:val="22"/>
              </w:rPr>
              <w:t>P8</w:t>
            </w:r>
            <w:r w:rsidRPr="00C60E21">
              <w:rPr>
                <w:rFonts w:ascii="Arial" w:hAnsi="Arial"/>
                <w:sz w:val="22"/>
                <w:szCs w:val="22"/>
              </w:rPr>
              <w:t>. Lock the measuring head.</w:t>
            </w:r>
          </w:p>
          <w:p w14:paraId="5A129376" w14:textId="77777777" w:rsidR="00676BA1" w:rsidRPr="00C60E21" w:rsidRDefault="00676BA1" w:rsidP="00E01334">
            <w:pPr>
              <w:spacing w:line="360" w:lineRule="auto"/>
              <w:ind w:left="379" w:right="38" w:hanging="379"/>
              <w:jc w:val="both"/>
              <w:rPr>
                <w:rFonts w:ascii="Arial" w:hAnsi="Arial"/>
                <w:b/>
                <w:bCs/>
                <w:color w:val="000000"/>
                <w:sz w:val="22"/>
                <w:szCs w:val="22"/>
              </w:rPr>
            </w:pPr>
            <w:r w:rsidRPr="00C60E21">
              <w:rPr>
                <w:rFonts w:ascii="Arial" w:hAnsi="Arial"/>
                <w:b/>
                <w:sz w:val="22"/>
                <w:szCs w:val="22"/>
              </w:rPr>
              <w:t>P9</w:t>
            </w:r>
            <w:r w:rsidRPr="00C60E21">
              <w:rPr>
                <w:rFonts w:ascii="Arial" w:hAnsi="Arial"/>
                <w:sz w:val="22"/>
                <w:szCs w:val="22"/>
              </w:rPr>
              <w:t>. Record the reading</w:t>
            </w:r>
          </w:p>
        </w:tc>
      </w:tr>
    </w:tbl>
    <w:p w14:paraId="1B2C91AD" w14:textId="77777777" w:rsidR="00676BA1" w:rsidRPr="00C60E21" w:rsidRDefault="00676BA1" w:rsidP="00676BA1">
      <w:pPr>
        <w:spacing w:line="360" w:lineRule="auto"/>
        <w:jc w:val="both"/>
        <w:rPr>
          <w:rFonts w:ascii="Arial" w:hAnsi="Arial"/>
          <w:sz w:val="22"/>
          <w:szCs w:val="22"/>
        </w:rPr>
      </w:pPr>
    </w:p>
    <w:p w14:paraId="17DD5D23" w14:textId="77777777" w:rsidR="00676BA1" w:rsidRPr="00C60E21" w:rsidRDefault="00676BA1" w:rsidP="00676BA1">
      <w:pPr>
        <w:spacing w:line="360" w:lineRule="auto"/>
        <w:ind w:right="27"/>
        <w:jc w:val="both"/>
        <w:rPr>
          <w:rFonts w:ascii="Arial" w:hAnsi="Arial"/>
          <w:b/>
          <w:bCs/>
          <w:sz w:val="22"/>
          <w:szCs w:val="22"/>
        </w:rPr>
      </w:pPr>
      <w:r w:rsidRPr="00C60E21">
        <w:rPr>
          <w:rFonts w:ascii="Arial" w:hAnsi="Arial"/>
          <w:b/>
          <w:bCs/>
          <w:sz w:val="22"/>
          <w:szCs w:val="22"/>
        </w:rPr>
        <w:t>Knowledge &amp; understanding</w:t>
      </w:r>
    </w:p>
    <w:p w14:paraId="224ABF8A" w14:textId="77777777" w:rsidR="00676BA1" w:rsidRPr="00C60E21" w:rsidRDefault="00676BA1" w:rsidP="00676BA1">
      <w:pPr>
        <w:spacing w:line="360" w:lineRule="auto"/>
        <w:ind w:right="27"/>
        <w:jc w:val="both"/>
        <w:rPr>
          <w:rFonts w:ascii="Arial" w:hAnsi="Arial"/>
          <w:sz w:val="22"/>
          <w:szCs w:val="22"/>
        </w:rPr>
      </w:pPr>
      <w:r w:rsidRPr="00C60E21">
        <w:rPr>
          <w:rFonts w:ascii="Arial" w:hAnsi="Arial"/>
          <w:sz w:val="22"/>
          <w:szCs w:val="22"/>
        </w:rPr>
        <w:t>K1. Vernier gauges</w:t>
      </w:r>
    </w:p>
    <w:p w14:paraId="28A2D0F9" w14:textId="77777777" w:rsidR="00676BA1" w:rsidRPr="00C60E21" w:rsidRDefault="00676BA1" w:rsidP="00676BA1">
      <w:pPr>
        <w:spacing w:line="360" w:lineRule="auto"/>
        <w:ind w:right="27"/>
        <w:jc w:val="both"/>
        <w:rPr>
          <w:rFonts w:ascii="Arial" w:hAnsi="Arial"/>
          <w:sz w:val="22"/>
          <w:szCs w:val="22"/>
        </w:rPr>
      </w:pPr>
      <w:r w:rsidRPr="00C60E21">
        <w:rPr>
          <w:rFonts w:ascii="Arial" w:hAnsi="Arial"/>
          <w:sz w:val="22"/>
          <w:szCs w:val="22"/>
        </w:rPr>
        <w:t>K2. Measurement techniques</w:t>
      </w:r>
    </w:p>
    <w:p w14:paraId="0937B102" w14:textId="77777777" w:rsidR="00676BA1" w:rsidRPr="00C60E21" w:rsidRDefault="00676BA1" w:rsidP="00676BA1">
      <w:pPr>
        <w:spacing w:line="360" w:lineRule="auto"/>
        <w:ind w:right="27"/>
        <w:jc w:val="both"/>
        <w:rPr>
          <w:rFonts w:ascii="Arial" w:hAnsi="Arial"/>
          <w:sz w:val="22"/>
          <w:szCs w:val="22"/>
        </w:rPr>
      </w:pPr>
      <w:r w:rsidRPr="00C60E21">
        <w:rPr>
          <w:rFonts w:ascii="Arial" w:hAnsi="Arial"/>
          <w:sz w:val="22"/>
          <w:szCs w:val="22"/>
        </w:rPr>
        <w:t>K3. Dimensioning</w:t>
      </w:r>
    </w:p>
    <w:p w14:paraId="388E5752" w14:textId="77777777" w:rsidR="00676BA1" w:rsidRPr="00C60E21" w:rsidRDefault="00676BA1" w:rsidP="00676BA1">
      <w:pPr>
        <w:spacing w:line="360" w:lineRule="auto"/>
        <w:ind w:right="27"/>
        <w:jc w:val="both"/>
        <w:rPr>
          <w:rFonts w:ascii="Arial" w:hAnsi="Arial"/>
          <w:b/>
          <w:bCs/>
          <w:sz w:val="22"/>
          <w:szCs w:val="22"/>
        </w:rPr>
      </w:pPr>
      <w:r w:rsidRPr="00C60E21">
        <w:rPr>
          <w:rFonts w:ascii="Arial" w:hAnsi="Arial"/>
          <w:b/>
          <w:bCs/>
          <w:sz w:val="22"/>
          <w:szCs w:val="22"/>
        </w:rPr>
        <w:t>Tools &amp; equipment</w:t>
      </w:r>
    </w:p>
    <w:p w14:paraId="47B8A41A" w14:textId="77777777" w:rsidR="00676BA1" w:rsidRPr="00C60E21" w:rsidRDefault="00676BA1" w:rsidP="00676BA1">
      <w:pPr>
        <w:spacing w:line="360" w:lineRule="auto"/>
        <w:ind w:right="27"/>
        <w:jc w:val="both"/>
        <w:rPr>
          <w:rFonts w:ascii="Arial" w:hAnsi="Arial"/>
          <w:sz w:val="22"/>
          <w:szCs w:val="22"/>
        </w:rPr>
      </w:pPr>
      <w:r w:rsidRPr="00C60E21">
        <w:rPr>
          <w:rFonts w:ascii="Arial" w:hAnsi="Arial"/>
          <w:sz w:val="22"/>
          <w:szCs w:val="22"/>
        </w:rPr>
        <w:t>•</w:t>
      </w:r>
      <w:r w:rsidRPr="00C60E21">
        <w:rPr>
          <w:rFonts w:ascii="Arial" w:hAnsi="Arial"/>
          <w:sz w:val="22"/>
          <w:szCs w:val="22"/>
        </w:rPr>
        <w:tab/>
        <w:t>Vernier caliper</w:t>
      </w:r>
    </w:p>
    <w:p w14:paraId="6C5FA8FD" w14:textId="175F9D33" w:rsidR="00676BA1" w:rsidRPr="00197F33" w:rsidRDefault="00676BA1" w:rsidP="00D10956">
      <w:pPr>
        <w:pStyle w:val="Heading3"/>
        <w:numPr>
          <w:ilvl w:val="2"/>
          <w:numId w:val="798"/>
        </w:numPr>
      </w:pPr>
      <w:bookmarkStart w:id="126" w:name="_Toc5214381"/>
      <w:bookmarkStart w:id="127" w:name="_Toc26927828"/>
      <w:bookmarkStart w:id="128" w:name="_Toc40467937"/>
      <w:bookmarkStart w:id="129" w:name="_Toc133793120"/>
      <w:r w:rsidRPr="00197F33">
        <w:lastRenderedPageBreak/>
        <w:t>Measure angles with angle measuring Instruments.</w:t>
      </w:r>
      <w:bookmarkEnd w:id="126"/>
      <w:bookmarkEnd w:id="127"/>
      <w:bookmarkEnd w:id="128"/>
      <w:bookmarkEnd w:id="129"/>
    </w:p>
    <w:p w14:paraId="2CE2D4F8" w14:textId="77777777" w:rsidR="00676BA1" w:rsidRPr="00C60E21" w:rsidRDefault="00676BA1" w:rsidP="00211220">
      <w:pPr>
        <w:tabs>
          <w:tab w:val="left" w:pos="5310"/>
        </w:tabs>
        <w:autoSpaceDE w:val="0"/>
        <w:autoSpaceDN w:val="0"/>
        <w:adjustRightInd w:val="0"/>
        <w:spacing w:before="360" w:after="240" w:line="360" w:lineRule="auto"/>
        <w:ind w:right="297" w:hanging="9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take measurement with Bevel protractor, Measure angles with Vernier Bevel protractor, Dial protractor, Steel protractor and Sine bar</w:t>
      </w:r>
    </w:p>
    <w:tbl>
      <w:tblPr>
        <w:tblStyle w:val="TableGrid30"/>
        <w:tblW w:w="5000" w:type="pct"/>
        <w:tblLook w:val="04A0" w:firstRow="1" w:lastRow="0" w:firstColumn="1" w:lastColumn="0" w:noHBand="0" w:noVBand="1"/>
      </w:tblPr>
      <w:tblGrid>
        <w:gridCol w:w="2433"/>
        <w:gridCol w:w="7911"/>
      </w:tblGrid>
      <w:tr w:rsidR="00676BA1" w:rsidRPr="00C60E21" w14:paraId="47409312" w14:textId="77777777" w:rsidTr="00E01334">
        <w:trPr>
          <w:trHeight w:val="323"/>
        </w:trPr>
        <w:tc>
          <w:tcPr>
            <w:tcW w:w="1176" w:type="pct"/>
            <w:shd w:val="clear" w:color="auto" w:fill="D0CECE" w:themeFill="background2" w:themeFillShade="E6"/>
            <w:vAlign w:val="center"/>
          </w:tcPr>
          <w:p w14:paraId="1510E6AB"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824" w:type="pct"/>
            <w:shd w:val="clear" w:color="auto" w:fill="D0CECE" w:themeFill="background2" w:themeFillShade="E6"/>
            <w:vAlign w:val="center"/>
          </w:tcPr>
          <w:p w14:paraId="446DE6EB"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7E6ADB7E" w14:textId="77777777" w:rsidTr="00211220">
        <w:trPr>
          <w:trHeight w:val="575"/>
        </w:trPr>
        <w:tc>
          <w:tcPr>
            <w:tcW w:w="1176" w:type="pct"/>
            <w:vAlign w:val="center"/>
          </w:tcPr>
          <w:p w14:paraId="1357013E" w14:textId="77777777" w:rsidR="00676BA1" w:rsidRPr="00C60E21" w:rsidRDefault="00676BA1" w:rsidP="00211220">
            <w:pPr>
              <w:autoSpaceDE w:val="0"/>
              <w:autoSpaceDN w:val="0"/>
              <w:adjustRightInd w:val="0"/>
              <w:spacing w:after="25" w:line="276" w:lineRule="auto"/>
              <w:rPr>
                <w:rFonts w:ascii="Arial" w:hAnsi="Arial"/>
                <w:b/>
                <w:bCs/>
                <w:sz w:val="22"/>
                <w:szCs w:val="22"/>
              </w:rPr>
            </w:pPr>
            <w:r w:rsidRPr="00C60E21">
              <w:rPr>
                <w:rFonts w:ascii="Arial" w:eastAsiaTheme="minorHAnsi" w:hAnsi="Arial"/>
                <w:b/>
                <w:bCs/>
                <w:color w:val="000000"/>
                <w:sz w:val="22"/>
                <w:szCs w:val="22"/>
              </w:rPr>
              <w:t>CU1</w:t>
            </w:r>
            <w:r w:rsidRPr="00C60E21">
              <w:rPr>
                <w:rFonts w:ascii="Arial" w:eastAsiaTheme="minorHAnsi" w:hAnsi="Arial"/>
                <w:color w:val="000000"/>
                <w:sz w:val="22"/>
                <w:szCs w:val="22"/>
              </w:rPr>
              <w:t>. Take measurement with Bevel protractor.</w:t>
            </w:r>
          </w:p>
        </w:tc>
        <w:tc>
          <w:tcPr>
            <w:tcW w:w="3824" w:type="pct"/>
          </w:tcPr>
          <w:p w14:paraId="0BD769FD" w14:textId="77777777" w:rsidR="00676BA1" w:rsidRPr="00C60E21" w:rsidRDefault="00676BA1" w:rsidP="00E01334">
            <w:pPr>
              <w:spacing w:after="39" w:line="360" w:lineRule="auto"/>
              <w:ind w:left="469" w:hanging="469"/>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Clean the instrument and work piece</w:t>
            </w:r>
          </w:p>
          <w:p w14:paraId="6209C6CE" w14:textId="77777777" w:rsidR="00676BA1" w:rsidRPr="00C60E21" w:rsidRDefault="00676BA1" w:rsidP="00E01334">
            <w:pPr>
              <w:spacing w:after="39" w:line="360" w:lineRule="auto"/>
              <w:ind w:left="469" w:hanging="469"/>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Set the work piece and protractor as per requirement</w:t>
            </w:r>
          </w:p>
          <w:p w14:paraId="2C1CBA02" w14:textId="77777777" w:rsidR="00676BA1" w:rsidRPr="00C60E21" w:rsidRDefault="00676BA1" w:rsidP="00E01334">
            <w:pPr>
              <w:spacing w:after="39" w:line="360" w:lineRule="auto"/>
              <w:ind w:left="469" w:hanging="469"/>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Make adjustment of the protractor for accurate measurement.</w:t>
            </w:r>
          </w:p>
          <w:p w14:paraId="6518AB27" w14:textId="77777777" w:rsidR="00676BA1" w:rsidRPr="00C60E21" w:rsidRDefault="00676BA1" w:rsidP="00E01334">
            <w:pPr>
              <w:spacing w:after="39" w:line="360" w:lineRule="auto"/>
              <w:ind w:left="469" w:hanging="469"/>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Record and tabulate the results.</w:t>
            </w:r>
          </w:p>
        </w:tc>
      </w:tr>
      <w:tr w:rsidR="00676BA1" w:rsidRPr="00C60E21" w14:paraId="079E233E" w14:textId="77777777" w:rsidTr="00211220">
        <w:trPr>
          <w:trHeight w:val="575"/>
        </w:trPr>
        <w:tc>
          <w:tcPr>
            <w:tcW w:w="1176" w:type="pct"/>
            <w:vAlign w:val="center"/>
          </w:tcPr>
          <w:p w14:paraId="6473794A" w14:textId="77777777" w:rsidR="00676BA1" w:rsidRPr="00C60E21" w:rsidRDefault="00676BA1" w:rsidP="00211220">
            <w:pPr>
              <w:autoSpaceDE w:val="0"/>
              <w:autoSpaceDN w:val="0"/>
              <w:adjustRightInd w:val="0"/>
              <w:spacing w:after="25" w:line="276" w:lineRule="auto"/>
              <w:rPr>
                <w:rFonts w:ascii="Arial" w:eastAsiaTheme="minorHAnsi" w:hAnsi="Arial"/>
                <w:color w:val="000000"/>
                <w:sz w:val="22"/>
                <w:szCs w:val="22"/>
              </w:rPr>
            </w:pPr>
            <w:r w:rsidRPr="00C60E21">
              <w:rPr>
                <w:rFonts w:ascii="Arial" w:eastAsiaTheme="minorHAnsi" w:hAnsi="Arial"/>
                <w:b/>
                <w:bCs/>
                <w:color w:val="000000"/>
                <w:sz w:val="22"/>
                <w:szCs w:val="22"/>
              </w:rPr>
              <w:t>CU2</w:t>
            </w:r>
            <w:r w:rsidRPr="00C60E21">
              <w:rPr>
                <w:rFonts w:ascii="Arial" w:eastAsiaTheme="minorHAnsi" w:hAnsi="Arial"/>
                <w:color w:val="000000"/>
                <w:sz w:val="22"/>
                <w:szCs w:val="22"/>
              </w:rPr>
              <w:t>. Measure angles with Vernier Bevel protractor</w:t>
            </w:r>
          </w:p>
        </w:tc>
        <w:tc>
          <w:tcPr>
            <w:tcW w:w="3824" w:type="pct"/>
          </w:tcPr>
          <w:p w14:paraId="3D010A4A" w14:textId="77777777" w:rsidR="00676BA1" w:rsidRPr="00C60E21" w:rsidRDefault="00676BA1" w:rsidP="00E01334">
            <w:pPr>
              <w:autoSpaceDE w:val="0"/>
              <w:autoSpaceDN w:val="0"/>
              <w:adjustRightInd w:val="0"/>
              <w:spacing w:after="18" w:line="360" w:lineRule="auto"/>
              <w:ind w:left="469" w:hanging="469"/>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Set the protractor on work piece properly</w:t>
            </w:r>
          </w:p>
          <w:p w14:paraId="6BF47CC4" w14:textId="77777777" w:rsidR="00676BA1" w:rsidRPr="00C60E21" w:rsidRDefault="00676BA1" w:rsidP="00E01334">
            <w:pPr>
              <w:autoSpaceDE w:val="0"/>
              <w:autoSpaceDN w:val="0"/>
              <w:adjustRightInd w:val="0"/>
              <w:spacing w:after="18" w:line="360" w:lineRule="auto"/>
              <w:ind w:left="469" w:hanging="469"/>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Read the Vernier scale </w:t>
            </w:r>
          </w:p>
          <w:p w14:paraId="1D635AC6" w14:textId="77777777" w:rsidR="00676BA1" w:rsidRPr="00C60E21" w:rsidRDefault="00676BA1" w:rsidP="00E01334">
            <w:pPr>
              <w:autoSpaceDE w:val="0"/>
              <w:autoSpaceDN w:val="0"/>
              <w:adjustRightInd w:val="0"/>
              <w:spacing w:line="360" w:lineRule="auto"/>
              <w:ind w:left="469" w:hanging="469"/>
              <w:rPr>
                <w:rFonts w:ascii="Arial"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xml:space="preserve">. Measure and record the angle for clock wise and counter clock wise directions </w:t>
            </w:r>
          </w:p>
        </w:tc>
      </w:tr>
      <w:tr w:rsidR="00676BA1" w:rsidRPr="00C60E21" w14:paraId="0B3CA606" w14:textId="77777777" w:rsidTr="00211220">
        <w:trPr>
          <w:trHeight w:val="300"/>
        </w:trPr>
        <w:tc>
          <w:tcPr>
            <w:tcW w:w="1176" w:type="pct"/>
            <w:vAlign w:val="center"/>
          </w:tcPr>
          <w:p w14:paraId="58BAB5AC" w14:textId="77777777" w:rsidR="00676BA1" w:rsidRPr="00C60E21" w:rsidRDefault="00676BA1" w:rsidP="00211220">
            <w:pPr>
              <w:autoSpaceDE w:val="0"/>
              <w:autoSpaceDN w:val="0"/>
              <w:adjustRightInd w:val="0"/>
              <w:spacing w:after="25" w:line="276" w:lineRule="auto"/>
              <w:rPr>
                <w:rFonts w:ascii="Arial" w:eastAsiaTheme="minorHAnsi" w:hAnsi="Arial"/>
                <w:color w:val="000000"/>
                <w:sz w:val="22"/>
                <w:szCs w:val="22"/>
              </w:rPr>
            </w:pPr>
            <w:r w:rsidRPr="00C60E21">
              <w:rPr>
                <w:rFonts w:ascii="Arial" w:eastAsiaTheme="minorHAnsi" w:hAnsi="Arial"/>
                <w:b/>
                <w:bCs/>
                <w:color w:val="000000"/>
                <w:sz w:val="22"/>
                <w:szCs w:val="22"/>
              </w:rPr>
              <w:t>CU3</w:t>
            </w:r>
            <w:r w:rsidRPr="00C60E21">
              <w:rPr>
                <w:rFonts w:ascii="Arial" w:eastAsiaTheme="minorHAnsi" w:hAnsi="Arial"/>
                <w:color w:val="000000"/>
                <w:sz w:val="22"/>
                <w:szCs w:val="22"/>
              </w:rPr>
              <w:t xml:space="preserve">. Measure angles with Dial protractor </w:t>
            </w:r>
          </w:p>
        </w:tc>
        <w:tc>
          <w:tcPr>
            <w:tcW w:w="3824" w:type="pct"/>
          </w:tcPr>
          <w:p w14:paraId="0DD87183" w14:textId="77777777" w:rsidR="00676BA1" w:rsidRPr="00C60E21" w:rsidRDefault="00676BA1" w:rsidP="00E01334">
            <w:pPr>
              <w:autoSpaceDE w:val="0"/>
              <w:autoSpaceDN w:val="0"/>
              <w:adjustRightInd w:val="0"/>
              <w:spacing w:after="18" w:line="360" w:lineRule="auto"/>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xml:space="preserve">. Set the protractor on work piece properly </w:t>
            </w:r>
          </w:p>
          <w:p w14:paraId="438762E4" w14:textId="77777777" w:rsidR="00676BA1" w:rsidRPr="00C60E21" w:rsidRDefault="00676BA1" w:rsidP="00E01334">
            <w:pPr>
              <w:autoSpaceDE w:val="0"/>
              <w:autoSpaceDN w:val="0"/>
              <w:adjustRightInd w:val="0"/>
              <w:spacing w:after="18" w:line="360" w:lineRule="auto"/>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Read the dial scale </w:t>
            </w:r>
          </w:p>
          <w:p w14:paraId="3BE9966D" w14:textId="77777777" w:rsidR="00676BA1" w:rsidRPr="00C60E21" w:rsidRDefault="00676BA1" w:rsidP="00E01334">
            <w:pPr>
              <w:autoSpaceDE w:val="0"/>
              <w:autoSpaceDN w:val="0"/>
              <w:adjustRightInd w:val="0"/>
              <w:spacing w:line="360" w:lineRule="auto"/>
              <w:rPr>
                <w:rFonts w:ascii="Arial" w:eastAsiaTheme="minorHAnsi"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xml:space="preserve">. Measure the angle accurately </w:t>
            </w:r>
          </w:p>
        </w:tc>
      </w:tr>
      <w:tr w:rsidR="00676BA1" w:rsidRPr="00C60E21" w14:paraId="0C72AD9C" w14:textId="77777777" w:rsidTr="00211220">
        <w:trPr>
          <w:trHeight w:val="300"/>
        </w:trPr>
        <w:tc>
          <w:tcPr>
            <w:tcW w:w="1176" w:type="pct"/>
            <w:vAlign w:val="center"/>
          </w:tcPr>
          <w:p w14:paraId="30B9E02A" w14:textId="77777777" w:rsidR="00676BA1" w:rsidRPr="00C60E21" w:rsidRDefault="00676BA1" w:rsidP="00211220">
            <w:pPr>
              <w:autoSpaceDE w:val="0"/>
              <w:autoSpaceDN w:val="0"/>
              <w:adjustRightInd w:val="0"/>
              <w:spacing w:after="25" w:line="276" w:lineRule="auto"/>
              <w:rPr>
                <w:rFonts w:ascii="Arial" w:eastAsiaTheme="minorHAnsi" w:hAnsi="Arial"/>
                <w:color w:val="000000"/>
                <w:sz w:val="22"/>
                <w:szCs w:val="22"/>
              </w:rPr>
            </w:pPr>
            <w:r w:rsidRPr="00C60E21">
              <w:rPr>
                <w:rFonts w:ascii="Arial" w:eastAsiaTheme="minorHAnsi" w:hAnsi="Arial"/>
                <w:b/>
                <w:bCs/>
                <w:color w:val="000000"/>
                <w:sz w:val="22"/>
                <w:szCs w:val="22"/>
              </w:rPr>
              <w:t>CU4</w:t>
            </w:r>
            <w:r w:rsidRPr="00C60E21">
              <w:rPr>
                <w:rFonts w:ascii="Arial" w:eastAsiaTheme="minorHAnsi" w:hAnsi="Arial"/>
                <w:color w:val="000000"/>
                <w:sz w:val="22"/>
                <w:szCs w:val="22"/>
              </w:rPr>
              <w:t xml:space="preserve">. Measure angles with Steel protractor </w:t>
            </w:r>
          </w:p>
        </w:tc>
        <w:tc>
          <w:tcPr>
            <w:tcW w:w="3824" w:type="pct"/>
          </w:tcPr>
          <w:p w14:paraId="65D976A2" w14:textId="77777777" w:rsidR="00676BA1" w:rsidRPr="00C60E21" w:rsidRDefault="00676BA1" w:rsidP="00E01334">
            <w:pPr>
              <w:autoSpaceDE w:val="0"/>
              <w:autoSpaceDN w:val="0"/>
              <w:adjustRightInd w:val="0"/>
              <w:spacing w:after="18" w:line="360" w:lineRule="auto"/>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xml:space="preserve">. Set the protractor on work piece </w:t>
            </w:r>
          </w:p>
          <w:p w14:paraId="62A91AB6" w14:textId="77777777" w:rsidR="00676BA1" w:rsidRPr="00C60E21" w:rsidRDefault="00676BA1" w:rsidP="00E01334">
            <w:pPr>
              <w:autoSpaceDE w:val="0"/>
              <w:autoSpaceDN w:val="0"/>
              <w:adjustRightInd w:val="0"/>
              <w:spacing w:line="360" w:lineRule="auto"/>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Measure the angle </w:t>
            </w:r>
          </w:p>
        </w:tc>
      </w:tr>
      <w:tr w:rsidR="00676BA1" w:rsidRPr="00C60E21" w14:paraId="4B89714C" w14:textId="77777777" w:rsidTr="00211220">
        <w:trPr>
          <w:trHeight w:val="300"/>
        </w:trPr>
        <w:tc>
          <w:tcPr>
            <w:tcW w:w="1176" w:type="pct"/>
            <w:vAlign w:val="center"/>
          </w:tcPr>
          <w:p w14:paraId="267AE5F5" w14:textId="77777777" w:rsidR="00676BA1" w:rsidRPr="00C60E21" w:rsidRDefault="00676BA1" w:rsidP="00211220">
            <w:pPr>
              <w:autoSpaceDE w:val="0"/>
              <w:autoSpaceDN w:val="0"/>
              <w:adjustRightInd w:val="0"/>
              <w:spacing w:after="25" w:line="276" w:lineRule="auto"/>
              <w:rPr>
                <w:rFonts w:ascii="Arial" w:eastAsiaTheme="minorHAnsi" w:hAnsi="Arial"/>
                <w:color w:val="000000"/>
                <w:sz w:val="22"/>
                <w:szCs w:val="22"/>
              </w:rPr>
            </w:pPr>
            <w:r w:rsidRPr="00C60E21">
              <w:rPr>
                <w:rFonts w:ascii="Arial" w:eastAsiaTheme="minorHAnsi" w:hAnsi="Arial"/>
                <w:b/>
                <w:bCs/>
                <w:color w:val="000000"/>
                <w:sz w:val="22"/>
                <w:szCs w:val="22"/>
              </w:rPr>
              <w:t>CU5</w:t>
            </w:r>
            <w:r w:rsidRPr="00C60E21">
              <w:rPr>
                <w:rFonts w:ascii="Arial" w:eastAsiaTheme="minorHAnsi" w:hAnsi="Arial"/>
                <w:color w:val="000000"/>
                <w:sz w:val="22"/>
                <w:szCs w:val="22"/>
              </w:rPr>
              <w:t>. Measure angles with Sine bar</w:t>
            </w:r>
          </w:p>
        </w:tc>
        <w:tc>
          <w:tcPr>
            <w:tcW w:w="3824" w:type="pct"/>
          </w:tcPr>
          <w:p w14:paraId="53D4A8E4" w14:textId="77777777" w:rsidR="00676BA1" w:rsidRPr="00C60E21" w:rsidRDefault="00676BA1" w:rsidP="00E01334">
            <w:pPr>
              <w:autoSpaceDE w:val="0"/>
              <w:autoSpaceDN w:val="0"/>
              <w:adjustRightInd w:val="0"/>
              <w:spacing w:line="360" w:lineRule="auto"/>
              <w:ind w:left="379" w:hanging="360"/>
              <w:rPr>
                <w:rFonts w:ascii="Arial" w:eastAsiaTheme="minorHAnsi" w:hAnsi="Arial"/>
                <w:color w:val="000000"/>
                <w:sz w:val="22"/>
                <w:szCs w:val="22"/>
              </w:rPr>
            </w:pPr>
            <w:r w:rsidRPr="00C60E21">
              <w:rPr>
                <w:rFonts w:ascii="Arial" w:eastAsiaTheme="minorHAnsi" w:hAnsi="Arial"/>
                <w:color w:val="000000"/>
                <w:sz w:val="22"/>
                <w:szCs w:val="22"/>
              </w:rPr>
              <w:t xml:space="preserve">P1. Select proper size Sine Bar </w:t>
            </w:r>
          </w:p>
          <w:p w14:paraId="20601835" w14:textId="77777777" w:rsidR="00676BA1" w:rsidRPr="00C60E21" w:rsidRDefault="00676BA1" w:rsidP="00E01334">
            <w:pPr>
              <w:autoSpaceDE w:val="0"/>
              <w:autoSpaceDN w:val="0"/>
              <w:adjustRightInd w:val="0"/>
              <w:spacing w:after="17" w:line="360" w:lineRule="auto"/>
              <w:ind w:left="379" w:hanging="360"/>
              <w:rPr>
                <w:rFonts w:ascii="Arial" w:eastAsiaTheme="minorHAnsi" w:hAnsi="Arial"/>
                <w:color w:val="000000"/>
                <w:sz w:val="22"/>
                <w:szCs w:val="22"/>
              </w:rPr>
            </w:pPr>
            <w:r w:rsidRPr="00C60E21">
              <w:rPr>
                <w:rFonts w:ascii="Arial" w:eastAsiaTheme="minorHAnsi" w:hAnsi="Arial"/>
                <w:color w:val="000000"/>
                <w:sz w:val="22"/>
                <w:szCs w:val="22"/>
              </w:rPr>
              <w:t xml:space="preserve">P2. Set the Sine Bar with gauge block to measure taper </w:t>
            </w:r>
          </w:p>
          <w:p w14:paraId="218D79E1" w14:textId="77777777" w:rsidR="00676BA1" w:rsidRPr="00C60E21" w:rsidRDefault="00676BA1" w:rsidP="00E01334">
            <w:pPr>
              <w:autoSpaceDE w:val="0"/>
              <w:autoSpaceDN w:val="0"/>
              <w:adjustRightInd w:val="0"/>
              <w:spacing w:line="360" w:lineRule="auto"/>
              <w:ind w:left="379" w:hanging="360"/>
              <w:rPr>
                <w:rFonts w:ascii="Arial" w:eastAsiaTheme="minorHAnsi" w:hAnsi="Arial"/>
                <w:color w:val="000000"/>
                <w:sz w:val="22"/>
                <w:szCs w:val="22"/>
              </w:rPr>
            </w:pPr>
            <w:r w:rsidRPr="00C60E21">
              <w:rPr>
                <w:rFonts w:ascii="Arial" w:eastAsiaTheme="minorHAnsi" w:hAnsi="Arial"/>
                <w:color w:val="000000"/>
                <w:sz w:val="22"/>
                <w:szCs w:val="22"/>
              </w:rPr>
              <w:t xml:space="preserve">P3. Calculate tapper angle accurately </w:t>
            </w:r>
          </w:p>
        </w:tc>
      </w:tr>
    </w:tbl>
    <w:p w14:paraId="72CC522A" w14:textId="77777777" w:rsidR="00676BA1" w:rsidRPr="00C60E21" w:rsidRDefault="00676BA1" w:rsidP="00676BA1">
      <w:pPr>
        <w:rPr>
          <w:rFonts w:ascii="Arial" w:hAnsi="Arial"/>
          <w:sz w:val="22"/>
          <w:szCs w:val="22"/>
        </w:rPr>
      </w:pPr>
    </w:p>
    <w:p w14:paraId="23790221" w14:textId="77777777" w:rsidR="00676BA1" w:rsidRPr="00C60E21" w:rsidRDefault="00676BA1" w:rsidP="00676BA1">
      <w:pPr>
        <w:rPr>
          <w:rFonts w:ascii="Arial" w:hAnsi="Arial"/>
          <w:b/>
          <w:bCs/>
          <w:sz w:val="22"/>
          <w:szCs w:val="22"/>
        </w:rPr>
      </w:pPr>
      <w:r w:rsidRPr="00C60E21">
        <w:rPr>
          <w:rFonts w:ascii="Arial" w:hAnsi="Arial"/>
          <w:b/>
          <w:bCs/>
          <w:sz w:val="22"/>
          <w:szCs w:val="22"/>
        </w:rPr>
        <w:t>Knowledge &amp; understanding</w:t>
      </w:r>
    </w:p>
    <w:p w14:paraId="745382FA" w14:textId="77777777" w:rsidR="00676BA1" w:rsidRPr="00C60E21" w:rsidRDefault="00676BA1" w:rsidP="00676BA1">
      <w:pPr>
        <w:rPr>
          <w:rFonts w:ascii="Arial" w:hAnsi="Arial"/>
          <w:sz w:val="22"/>
          <w:szCs w:val="22"/>
        </w:rPr>
      </w:pPr>
      <w:r w:rsidRPr="00C60E21">
        <w:rPr>
          <w:rFonts w:ascii="Arial" w:hAnsi="Arial"/>
          <w:sz w:val="22"/>
          <w:szCs w:val="22"/>
        </w:rPr>
        <w:t>K1. Measurement techniques</w:t>
      </w:r>
    </w:p>
    <w:p w14:paraId="42D4AC9A" w14:textId="77777777" w:rsidR="00676BA1" w:rsidRPr="00C60E21" w:rsidRDefault="00676BA1" w:rsidP="00676BA1">
      <w:pPr>
        <w:rPr>
          <w:rFonts w:ascii="Arial" w:hAnsi="Arial"/>
          <w:sz w:val="22"/>
          <w:szCs w:val="22"/>
        </w:rPr>
      </w:pPr>
      <w:r w:rsidRPr="00C60E21">
        <w:rPr>
          <w:rFonts w:ascii="Arial" w:hAnsi="Arial"/>
          <w:sz w:val="22"/>
          <w:szCs w:val="22"/>
        </w:rPr>
        <w:t xml:space="preserve">K2. Knowledge of Angles </w:t>
      </w:r>
    </w:p>
    <w:p w14:paraId="73EE6C7B" w14:textId="77777777" w:rsidR="00676BA1" w:rsidRPr="00C60E21" w:rsidRDefault="00676BA1" w:rsidP="00676BA1">
      <w:pPr>
        <w:rPr>
          <w:rFonts w:ascii="Arial" w:hAnsi="Arial"/>
          <w:sz w:val="22"/>
          <w:szCs w:val="22"/>
        </w:rPr>
      </w:pPr>
    </w:p>
    <w:p w14:paraId="1CC4910A" w14:textId="77777777" w:rsidR="00676BA1" w:rsidRPr="00C60E21" w:rsidRDefault="00676BA1" w:rsidP="00676BA1">
      <w:pPr>
        <w:rPr>
          <w:rFonts w:ascii="Arial" w:hAnsi="Arial"/>
          <w:b/>
          <w:bCs/>
          <w:sz w:val="22"/>
          <w:szCs w:val="22"/>
        </w:rPr>
      </w:pPr>
      <w:r w:rsidRPr="00C60E21">
        <w:rPr>
          <w:rFonts w:ascii="Arial" w:hAnsi="Arial"/>
          <w:b/>
          <w:bCs/>
          <w:sz w:val="22"/>
          <w:szCs w:val="22"/>
        </w:rPr>
        <w:t>Tools &amp; equipment</w:t>
      </w:r>
    </w:p>
    <w:p w14:paraId="3BFCE4E8" w14:textId="77777777" w:rsidR="00676BA1" w:rsidRPr="00C60E21" w:rsidRDefault="00676BA1" w:rsidP="00676BA1">
      <w:pPr>
        <w:rPr>
          <w:rFonts w:ascii="Arial" w:hAnsi="Arial"/>
          <w:sz w:val="22"/>
          <w:szCs w:val="22"/>
        </w:rPr>
      </w:pPr>
      <w:r w:rsidRPr="00C60E21">
        <w:rPr>
          <w:rFonts w:ascii="Arial" w:hAnsi="Arial"/>
          <w:sz w:val="22"/>
          <w:szCs w:val="22"/>
        </w:rPr>
        <w:t>•</w:t>
      </w:r>
      <w:r w:rsidRPr="00C60E21">
        <w:rPr>
          <w:rFonts w:ascii="Arial" w:hAnsi="Arial"/>
          <w:sz w:val="22"/>
          <w:szCs w:val="22"/>
        </w:rPr>
        <w:tab/>
        <w:t>Bevel protractor</w:t>
      </w:r>
    </w:p>
    <w:p w14:paraId="6FE65B90" w14:textId="77777777" w:rsidR="00676BA1" w:rsidRPr="00C60E21" w:rsidRDefault="00676BA1" w:rsidP="00676BA1">
      <w:pPr>
        <w:rPr>
          <w:rFonts w:ascii="Arial" w:hAnsi="Arial"/>
          <w:sz w:val="22"/>
          <w:szCs w:val="22"/>
        </w:rPr>
      </w:pPr>
      <w:r w:rsidRPr="00C60E21">
        <w:rPr>
          <w:rFonts w:ascii="Arial" w:hAnsi="Arial"/>
          <w:sz w:val="22"/>
          <w:szCs w:val="22"/>
        </w:rPr>
        <w:t>•</w:t>
      </w:r>
      <w:r w:rsidRPr="00C60E21">
        <w:rPr>
          <w:rFonts w:ascii="Arial" w:hAnsi="Arial"/>
          <w:sz w:val="22"/>
          <w:szCs w:val="22"/>
        </w:rPr>
        <w:tab/>
        <w:t>Vernier bevel protractor</w:t>
      </w:r>
    </w:p>
    <w:p w14:paraId="7353A7DC" w14:textId="77777777" w:rsidR="00676BA1" w:rsidRPr="00C60E21" w:rsidRDefault="00676BA1" w:rsidP="00676BA1">
      <w:pPr>
        <w:rPr>
          <w:rFonts w:ascii="Arial" w:hAnsi="Arial"/>
          <w:sz w:val="22"/>
          <w:szCs w:val="22"/>
        </w:rPr>
      </w:pPr>
      <w:r w:rsidRPr="00C60E21">
        <w:rPr>
          <w:rFonts w:ascii="Arial" w:hAnsi="Arial"/>
          <w:sz w:val="22"/>
          <w:szCs w:val="22"/>
        </w:rPr>
        <w:t>•</w:t>
      </w:r>
      <w:r w:rsidRPr="00C60E21">
        <w:rPr>
          <w:rFonts w:ascii="Arial" w:hAnsi="Arial"/>
          <w:sz w:val="22"/>
          <w:szCs w:val="22"/>
        </w:rPr>
        <w:tab/>
        <w:t>Dial protractor</w:t>
      </w:r>
    </w:p>
    <w:p w14:paraId="6B5B8932" w14:textId="77777777" w:rsidR="00676BA1" w:rsidRPr="00C60E21" w:rsidRDefault="00676BA1" w:rsidP="00676BA1">
      <w:pPr>
        <w:rPr>
          <w:rFonts w:ascii="Arial" w:hAnsi="Arial"/>
          <w:sz w:val="22"/>
          <w:szCs w:val="22"/>
        </w:rPr>
      </w:pPr>
      <w:r w:rsidRPr="00C60E21">
        <w:rPr>
          <w:rFonts w:ascii="Arial" w:hAnsi="Arial"/>
          <w:sz w:val="22"/>
          <w:szCs w:val="22"/>
        </w:rPr>
        <w:t>•</w:t>
      </w:r>
      <w:r w:rsidRPr="00C60E21">
        <w:rPr>
          <w:rFonts w:ascii="Arial" w:hAnsi="Arial"/>
          <w:sz w:val="22"/>
          <w:szCs w:val="22"/>
        </w:rPr>
        <w:tab/>
        <w:t>Steel protractor</w:t>
      </w:r>
    </w:p>
    <w:p w14:paraId="31AB411F" w14:textId="77777777" w:rsidR="00676BA1" w:rsidRPr="00C60E21" w:rsidRDefault="00676BA1" w:rsidP="00676BA1">
      <w:pPr>
        <w:rPr>
          <w:rFonts w:ascii="Arial" w:hAnsi="Arial"/>
          <w:sz w:val="22"/>
          <w:szCs w:val="22"/>
        </w:rPr>
      </w:pPr>
      <w:r w:rsidRPr="00C60E21">
        <w:rPr>
          <w:rFonts w:ascii="Arial" w:hAnsi="Arial"/>
          <w:sz w:val="22"/>
          <w:szCs w:val="22"/>
        </w:rPr>
        <w:t>•</w:t>
      </w:r>
      <w:r w:rsidRPr="00C60E21">
        <w:rPr>
          <w:rFonts w:ascii="Arial" w:hAnsi="Arial"/>
          <w:sz w:val="22"/>
          <w:szCs w:val="22"/>
        </w:rPr>
        <w:tab/>
        <w:t>Sine bar</w:t>
      </w:r>
    </w:p>
    <w:p w14:paraId="11EE02C7" w14:textId="77777777" w:rsidR="00676BA1" w:rsidRPr="00C60E21" w:rsidRDefault="00676BA1" w:rsidP="00676BA1">
      <w:pPr>
        <w:rPr>
          <w:rFonts w:ascii="Arial" w:hAnsi="Arial"/>
          <w:sz w:val="22"/>
          <w:szCs w:val="22"/>
        </w:rPr>
      </w:pPr>
    </w:p>
    <w:p w14:paraId="72ED4ED4" w14:textId="77777777" w:rsidR="00676BA1" w:rsidRPr="00C60E21" w:rsidRDefault="00676BA1" w:rsidP="00676BA1">
      <w:pPr>
        <w:rPr>
          <w:rFonts w:ascii="Arial" w:hAnsi="Arial"/>
          <w:sz w:val="22"/>
          <w:szCs w:val="22"/>
        </w:rPr>
      </w:pPr>
    </w:p>
    <w:p w14:paraId="14F6003F" w14:textId="77777777" w:rsidR="00676BA1" w:rsidRPr="00C60E21" w:rsidRDefault="00676BA1" w:rsidP="00676BA1">
      <w:pPr>
        <w:spacing w:after="160" w:line="259" w:lineRule="auto"/>
        <w:rPr>
          <w:rFonts w:ascii="Arial" w:hAnsi="Arial"/>
          <w:sz w:val="22"/>
          <w:szCs w:val="22"/>
        </w:rPr>
      </w:pPr>
      <w:r w:rsidRPr="00C60E21">
        <w:rPr>
          <w:rFonts w:ascii="Arial" w:hAnsi="Arial"/>
          <w:sz w:val="22"/>
          <w:szCs w:val="22"/>
        </w:rPr>
        <w:br w:type="page"/>
      </w:r>
    </w:p>
    <w:p w14:paraId="50EE3B13" w14:textId="66B216CB" w:rsidR="00676BA1" w:rsidRPr="00197F33" w:rsidRDefault="00676BA1" w:rsidP="00D10956">
      <w:pPr>
        <w:pStyle w:val="Heading3"/>
        <w:numPr>
          <w:ilvl w:val="2"/>
          <w:numId w:val="798"/>
        </w:numPr>
      </w:pPr>
      <w:bookmarkStart w:id="130" w:name="_Toc5214382"/>
      <w:bookmarkStart w:id="131" w:name="_Toc26927829"/>
      <w:bookmarkStart w:id="132" w:name="_Toc40467938"/>
      <w:bookmarkStart w:id="133" w:name="_Toc133793121"/>
      <w:r w:rsidRPr="00197F33">
        <w:rPr>
          <w:rFonts w:eastAsiaTheme="minorHAnsi"/>
        </w:rPr>
        <w:lastRenderedPageBreak/>
        <w:t>Perform different measurements</w:t>
      </w:r>
      <w:bookmarkEnd w:id="130"/>
      <w:bookmarkEnd w:id="131"/>
      <w:bookmarkEnd w:id="132"/>
      <w:bookmarkEnd w:id="133"/>
    </w:p>
    <w:p w14:paraId="5E5D2496" w14:textId="77777777" w:rsidR="00676BA1" w:rsidRPr="00C60E21" w:rsidRDefault="00676BA1" w:rsidP="00676BA1">
      <w:pPr>
        <w:autoSpaceDE w:val="0"/>
        <w:autoSpaceDN w:val="0"/>
        <w:adjustRightInd w:val="0"/>
        <w:spacing w:line="360" w:lineRule="auto"/>
        <w:jc w:val="both"/>
        <w:rPr>
          <w:rFonts w:ascii="Arial" w:hAnsi="Arial"/>
          <w:b/>
          <w:color w:val="C00000"/>
          <w:sz w:val="22"/>
          <w:szCs w:val="22"/>
        </w:rPr>
      </w:pPr>
    </w:p>
    <w:p w14:paraId="365182C8" w14:textId="77777777" w:rsidR="00676BA1" w:rsidRPr="00C60E21" w:rsidRDefault="00676BA1" w:rsidP="00676BA1">
      <w:pPr>
        <w:tabs>
          <w:tab w:val="left" w:pos="5310"/>
        </w:tabs>
        <w:autoSpaceDE w:val="0"/>
        <w:autoSpaceDN w:val="0"/>
        <w:adjustRightInd w:val="0"/>
        <w:spacing w:line="360" w:lineRule="auto"/>
        <w:ind w:right="297" w:hanging="9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Take measurement with dial calliper, dial thickness gauge, dial Indicator, Exercise on gauge blocks, tool makers microscope, Practice on Profile Projector, Digital Instruments, Measure with coordinate measuring machine and Calculate tolerance and allowances</w:t>
      </w:r>
    </w:p>
    <w:tbl>
      <w:tblPr>
        <w:tblStyle w:val="TableGrid30"/>
        <w:tblW w:w="5000" w:type="pct"/>
        <w:tblLook w:val="04A0" w:firstRow="1" w:lastRow="0" w:firstColumn="1" w:lastColumn="0" w:noHBand="0" w:noVBand="1"/>
      </w:tblPr>
      <w:tblGrid>
        <w:gridCol w:w="2766"/>
        <w:gridCol w:w="7578"/>
      </w:tblGrid>
      <w:tr w:rsidR="00676BA1" w:rsidRPr="00C60E21" w14:paraId="059044FE" w14:textId="77777777" w:rsidTr="00E01334">
        <w:trPr>
          <w:trHeight w:val="323"/>
        </w:trPr>
        <w:tc>
          <w:tcPr>
            <w:tcW w:w="1337" w:type="pct"/>
            <w:shd w:val="clear" w:color="auto" w:fill="D0CECE" w:themeFill="background2" w:themeFillShade="E6"/>
            <w:vAlign w:val="center"/>
          </w:tcPr>
          <w:p w14:paraId="701308E5"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663" w:type="pct"/>
            <w:shd w:val="clear" w:color="auto" w:fill="D0CECE" w:themeFill="background2" w:themeFillShade="E6"/>
            <w:vAlign w:val="center"/>
          </w:tcPr>
          <w:p w14:paraId="25493C05"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4374D9B7" w14:textId="77777777" w:rsidTr="00E01334">
        <w:trPr>
          <w:trHeight w:val="575"/>
        </w:trPr>
        <w:tc>
          <w:tcPr>
            <w:tcW w:w="1337" w:type="pct"/>
            <w:vAlign w:val="center"/>
          </w:tcPr>
          <w:p w14:paraId="0AB36818"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p>
          <w:p w14:paraId="1FAD0D74"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r w:rsidRPr="00C60E21">
              <w:rPr>
                <w:rFonts w:ascii="Arial" w:eastAsiaTheme="minorHAnsi" w:hAnsi="Arial"/>
                <w:b/>
                <w:bCs/>
                <w:color w:val="000000"/>
                <w:sz w:val="22"/>
                <w:szCs w:val="22"/>
                <w:lang w:val="en-GB"/>
              </w:rPr>
              <w:t>CU1</w:t>
            </w:r>
            <w:r w:rsidRPr="00C60E21">
              <w:rPr>
                <w:rFonts w:ascii="Arial" w:eastAsiaTheme="minorHAnsi" w:hAnsi="Arial"/>
                <w:color w:val="000000"/>
                <w:sz w:val="22"/>
                <w:szCs w:val="22"/>
                <w:lang w:val="en-GB"/>
              </w:rPr>
              <w:t>. Take measurement with dial calliper</w:t>
            </w:r>
          </w:p>
        </w:tc>
        <w:tc>
          <w:tcPr>
            <w:tcW w:w="3663" w:type="pct"/>
          </w:tcPr>
          <w:p w14:paraId="4CE9DF7A"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Set the pointer on zero properly </w:t>
            </w:r>
          </w:p>
          <w:p w14:paraId="432F17F9"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work piece correctly </w:t>
            </w:r>
          </w:p>
          <w:p w14:paraId="00B77E55"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Read the dial scale accurately </w:t>
            </w:r>
          </w:p>
          <w:p w14:paraId="1A763250"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P4</w:t>
            </w:r>
            <w:r w:rsidRPr="00C60E21">
              <w:rPr>
                <w:rFonts w:ascii="Arial" w:eastAsiaTheme="minorHAnsi" w:hAnsi="Arial"/>
                <w:color w:val="000000"/>
                <w:sz w:val="22"/>
                <w:szCs w:val="22"/>
              </w:rPr>
              <w:t>. Record the results</w:t>
            </w:r>
          </w:p>
        </w:tc>
      </w:tr>
      <w:tr w:rsidR="00676BA1" w:rsidRPr="00C60E21" w14:paraId="15B04A7A" w14:textId="77777777" w:rsidTr="00E01334">
        <w:trPr>
          <w:trHeight w:val="575"/>
        </w:trPr>
        <w:tc>
          <w:tcPr>
            <w:tcW w:w="1337" w:type="pct"/>
            <w:vAlign w:val="center"/>
          </w:tcPr>
          <w:p w14:paraId="74D11EBA"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CU2</w:t>
            </w:r>
            <w:r w:rsidRPr="00C60E21">
              <w:rPr>
                <w:rFonts w:ascii="Arial" w:eastAsiaTheme="minorHAnsi" w:hAnsi="Arial"/>
                <w:color w:val="000000"/>
                <w:sz w:val="22"/>
                <w:szCs w:val="22"/>
                <w:lang w:val="en-GB"/>
              </w:rPr>
              <w:t xml:space="preserve">. Take measurement with dial thickness gauge </w:t>
            </w:r>
          </w:p>
          <w:p w14:paraId="1594B49E"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p>
        </w:tc>
        <w:tc>
          <w:tcPr>
            <w:tcW w:w="3663" w:type="pct"/>
          </w:tcPr>
          <w:p w14:paraId="04E1CC5F"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Remove zero error </w:t>
            </w:r>
          </w:p>
          <w:p w14:paraId="656A0A1D"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work piece properly </w:t>
            </w:r>
          </w:p>
          <w:p w14:paraId="3012DDD1"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Measure the size accurately</w:t>
            </w:r>
          </w:p>
          <w:p w14:paraId="5ED46840" w14:textId="77777777" w:rsidR="00676BA1" w:rsidRPr="00C60E21" w:rsidRDefault="00676BA1" w:rsidP="00E01334">
            <w:pPr>
              <w:autoSpaceDE w:val="0"/>
              <w:autoSpaceDN w:val="0"/>
              <w:adjustRightInd w:val="0"/>
              <w:spacing w:line="360" w:lineRule="auto"/>
              <w:ind w:left="432" w:hanging="432"/>
              <w:rPr>
                <w:rFonts w:ascii="Arial" w:hAnsi="Arial"/>
                <w:color w:val="000000"/>
                <w:sz w:val="22"/>
                <w:szCs w:val="22"/>
              </w:rPr>
            </w:pPr>
            <w:r w:rsidRPr="00C60E21">
              <w:rPr>
                <w:rFonts w:ascii="Arial" w:eastAsiaTheme="minorHAnsi" w:hAnsi="Arial"/>
                <w:b/>
                <w:bCs/>
                <w:color w:val="000000"/>
                <w:sz w:val="22"/>
                <w:szCs w:val="22"/>
              </w:rPr>
              <w:t>P4</w:t>
            </w:r>
            <w:r w:rsidRPr="00C60E21">
              <w:rPr>
                <w:rFonts w:ascii="Arial" w:eastAsiaTheme="minorHAnsi" w:hAnsi="Arial"/>
                <w:color w:val="000000"/>
                <w:sz w:val="22"/>
                <w:szCs w:val="22"/>
              </w:rPr>
              <w:t>. Record the results</w:t>
            </w:r>
          </w:p>
        </w:tc>
      </w:tr>
      <w:tr w:rsidR="00676BA1" w:rsidRPr="00C60E21" w14:paraId="43B7AB74" w14:textId="77777777" w:rsidTr="00E01334">
        <w:trPr>
          <w:trHeight w:val="300"/>
        </w:trPr>
        <w:tc>
          <w:tcPr>
            <w:tcW w:w="1337" w:type="pct"/>
            <w:vAlign w:val="center"/>
          </w:tcPr>
          <w:p w14:paraId="2725DB07"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CU3</w:t>
            </w:r>
            <w:r w:rsidRPr="00C60E21">
              <w:rPr>
                <w:rFonts w:ascii="Arial" w:eastAsiaTheme="minorHAnsi" w:hAnsi="Arial"/>
                <w:color w:val="000000"/>
                <w:sz w:val="22"/>
                <w:szCs w:val="22"/>
                <w:lang w:val="en-GB"/>
              </w:rPr>
              <w:t xml:space="preserve">. Take measurement with dial Indicator </w:t>
            </w:r>
          </w:p>
          <w:p w14:paraId="72505190" w14:textId="77777777" w:rsidR="00676BA1" w:rsidRPr="00C60E21" w:rsidRDefault="00676BA1" w:rsidP="00211220">
            <w:pPr>
              <w:autoSpaceDE w:val="0"/>
              <w:autoSpaceDN w:val="0"/>
              <w:adjustRightInd w:val="0"/>
              <w:spacing w:after="25" w:line="276" w:lineRule="auto"/>
              <w:ind w:left="60" w:hanging="60"/>
              <w:rPr>
                <w:rFonts w:ascii="Arial" w:eastAsiaTheme="minorHAnsi" w:hAnsi="Arial"/>
                <w:color w:val="000000"/>
                <w:sz w:val="22"/>
                <w:szCs w:val="22"/>
              </w:rPr>
            </w:pPr>
          </w:p>
        </w:tc>
        <w:tc>
          <w:tcPr>
            <w:tcW w:w="3663" w:type="pct"/>
          </w:tcPr>
          <w:p w14:paraId="0E560018"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P1</w:t>
            </w:r>
            <w:r w:rsidRPr="00C60E21">
              <w:rPr>
                <w:rFonts w:ascii="Arial" w:eastAsiaTheme="minorHAnsi" w:hAnsi="Arial"/>
                <w:color w:val="000000"/>
                <w:sz w:val="22"/>
                <w:szCs w:val="22"/>
              </w:rPr>
              <w:t xml:space="preserve">. Set the Indicator on magnetic stand </w:t>
            </w:r>
          </w:p>
          <w:p w14:paraId="144E5916"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pointer on zero </w:t>
            </w:r>
          </w:p>
          <w:p w14:paraId="1CBC5598"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Set the pointer on work piece </w:t>
            </w:r>
          </w:p>
          <w:p w14:paraId="002C6F54"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P4</w:t>
            </w:r>
            <w:r w:rsidRPr="00C60E21">
              <w:rPr>
                <w:rFonts w:ascii="Arial" w:eastAsiaTheme="minorHAnsi" w:hAnsi="Arial"/>
                <w:color w:val="000000"/>
                <w:sz w:val="22"/>
                <w:szCs w:val="22"/>
              </w:rPr>
              <w:t xml:space="preserve">. Read the dial scale </w:t>
            </w:r>
          </w:p>
        </w:tc>
      </w:tr>
      <w:tr w:rsidR="00676BA1" w:rsidRPr="00C60E21" w14:paraId="3A24C230" w14:textId="77777777" w:rsidTr="00E01334">
        <w:trPr>
          <w:trHeight w:val="575"/>
        </w:trPr>
        <w:tc>
          <w:tcPr>
            <w:tcW w:w="1337" w:type="pct"/>
            <w:vAlign w:val="center"/>
          </w:tcPr>
          <w:p w14:paraId="783954FC"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p>
          <w:p w14:paraId="4A7E3996"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lang w:val="en-GB"/>
              </w:rPr>
            </w:pPr>
            <w:r w:rsidRPr="00C60E21">
              <w:rPr>
                <w:rFonts w:ascii="Arial" w:eastAsiaTheme="minorHAnsi" w:hAnsi="Arial"/>
                <w:b/>
                <w:color w:val="000000"/>
                <w:sz w:val="22"/>
                <w:szCs w:val="22"/>
                <w:lang w:val="en-GB"/>
              </w:rPr>
              <w:t>CU4</w:t>
            </w:r>
            <w:r w:rsidRPr="00C60E21">
              <w:rPr>
                <w:rFonts w:ascii="Arial" w:eastAsiaTheme="minorHAnsi" w:hAnsi="Arial"/>
                <w:color w:val="000000"/>
                <w:sz w:val="22"/>
                <w:szCs w:val="22"/>
                <w:lang w:val="en-GB"/>
              </w:rPr>
              <w:t>. Exercise on gauge blocks</w:t>
            </w:r>
          </w:p>
        </w:tc>
        <w:tc>
          <w:tcPr>
            <w:tcW w:w="3663" w:type="pct"/>
          </w:tcPr>
          <w:p w14:paraId="67741B03" w14:textId="77777777" w:rsidR="00676BA1" w:rsidRPr="00C60E21" w:rsidRDefault="00676BA1" w:rsidP="00E01334">
            <w:pPr>
              <w:autoSpaceDE w:val="0"/>
              <w:autoSpaceDN w:val="0"/>
              <w:adjustRightInd w:val="0"/>
              <w:spacing w:line="360" w:lineRule="auto"/>
              <w:ind w:left="432" w:hanging="432"/>
              <w:jc w:val="both"/>
              <w:rPr>
                <w:rFonts w:ascii="Arial" w:eastAsiaTheme="minorHAnsi" w:hAnsi="Arial"/>
                <w:color w:val="000000"/>
                <w:sz w:val="22"/>
                <w:szCs w:val="22"/>
                <w:lang w:val="en-GB"/>
              </w:rPr>
            </w:pPr>
            <w:r w:rsidRPr="00C60E21">
              <w:rPr>
                <w:rFonts w:ascii="Arial" w:eastAsiaTheme="minorHAnsi" w:hAnsi="Arial"/>
                <w:b/>
                <w:color w:val="000000"/>
                <w:sz w:val="22"/>
                <w:szCs w:val="22"/>
                <w:lang w:val="en-GB"/>
              </w:rPr>
              <w:t>P1</w:t>
            </w:r>
            <w:r w:rsidRPr="00C60E21">
              <w:rPr>
                <w:rFonts w:ascii="Arial" w:eastAsiaTheme="minorHAnsi" w:hAnsi="Arial"/>
                <w:color w:val="000000"/>
                <w:sz w:val="22"/>
                <w:szCs w:val="22"/>
                <w:lang w:val="en-GB"/>
              </w:rPr>
              <w:t xml:space="preserve">. Adjust the gauge block as per desired size </w:t>
            </w:r>
          </w:p>
          <w:p w14:paraId="6C3D3507" w14:textId="77777777" w:rsidR="00676BA1" w:rsidRPr="00C60E21" w:rsidRDefault="00676BA1" w:rsidP="00E01334">
            <w:pPr>
              <w:autoSpaceDE w:val="0"/>
              <w:autoSpaceDN w:val="0"/>
              <w:adjustRightInd w:val="0"/>
              <w:spacing w:after="17" w:line="360" w:lineRule="auto"/>
              <w:ind w:left="432" w:hanging="432"/>
              <w:jc w:val="both"/>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Hold the specimen in position </w:t>
            </w:r>
          </w:p>
          <w:p w14:paraId="03283FD0" w14:textId="77777777" w:rsidR="00676BA1" w:rsidRPr="00C60E21" w:rsidRDefault="00676BA1" w:rsidP="00E01334">
            <w:pPr>
              <w:autoSpaceDE w:val="0"/>
              <w:autoSpaceDN w:val="0"/>
              <w:adjustRightInd w:val="0"/>
              <w:spacing w:line="360" w:lineRule="auto"/>
              <w:ind w:left="432" w:hanging="432"/>
              <w:jc w:val="both"/>
              <w:rPr>
                <w:rFonts w:ascii="Arial" w:eastAsiaTheme="minorHAnsi"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xml:space="preserve">. Measure the angle accurately sine bar and gauge blocks </w:t>
            </w:r>
          </w:p>
        </w:tc>
      </w:tr>
      <w:tr w:rsidR="00676BA1" w:rsidRPr="00C60E21" w14:paraId="01E3148E" w14:textId="77777777" w:rsidTr="00E01334">
        <w:trPr>
          <w:trHeight w:val="575"/>
        </w:trPr>
        <w:tc>
          <w:tcPr>
            <w:tcW w:w="1337" w:type="pct"/>
            <w:vAlign w:val="center"/>
          </w:tcPr>
          <w:p w14:paraId="2F3A8B0D"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p>
          <w:p w14:paraId="73F53382"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lang w:val="en-GB"/>
              </w:rPr>
            </w:pPr>
            <w:r w:rsidRPr="00C60E21">
              <w:rPr>
                <w:rFonts w:ascii="Arial" w:eastAsiaTheme="minorHAnsi" w:hAnsi="Arial"/>
                <w:b/>
                <w:color w:val="000000"/>
                <w:sz w:val="22"/>
                <w:szCs w:val="22"/>
                <w:lang w:val="en-GB"/>
              </w:rPr>
              <w:t>CU5</w:t>
            </w:r>
            <w:r w:rsidRPr="00C60E21">
              <w:rPr>
                <w:rFonts w:ascii="Arial" w:eastAsiaTheme="minorHAnsi" w:hAnsi="Arial"/>
                <w:color w:val="000000"/>
                <w:sz w:val="22"/>
                <w:szCs w:val="22"/>
                <w:lang w:val="en-GB"/>
              </w:rPr>
              <w:t>. Exercise on tool makers microscope</w:t>
            </w:r>
          </w:p>
        </w:tc>
        <w:tc>
          <w:tcPr>
            <w:tcW w:w="3663" w:type="pct"/>
          </w:tcPr>
          <w:p w14:paraId="20C5EE80"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Prepare the microscope for examining the job </w:t>
            </w:r>
          </w:p>
          <w:p w14:paraId="645B6A1B"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Hold the job on anvil </w:t>
            </w:r>
          </w:p>
          <w:p w14:paraId="22028433" w14:textId="77777777" w:rsidR="00676BA1" w:rsidRPr="00C60E21" w:rsidRDefault="00676BA1" w:rsidP="00E01334">
            <w:pPr>
              <w:autoSpaceDE w:val="0"/>
              <w:autoSpaceDN w:val="0"/>
              <w:adjustRightInd w:val="0"/>
              <w:spacing w:line="360" w:lineRule="auto"/>
              <w:ind w:left="432" w:hanging="432"/>
              <w:jc w:val="both"/>
              <w:rPr>
                <w:rFonts w:ascii="Arial" w:eastAsiaTheme="minorHAnsi"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Observe the size and profile of the job by setting eye piece</w:t>
            </w:r>
          </w:p>
          <w:p w14:paraId="55964BB4" w14:textId="77777777" w:rsidR="00676BA1" w:rsidRPr="00C60E21" w:rsidRDefault="00676BA1" w:rsidP="00E01334">
            <w:pPr>
              <w:autoSpaceDE w:val="0"/>
              <w:autoSpaceDN w:val="0"/>
              <w:adjustRightInd w:val="0"/>
              <w:spacing w:line="360" w:lineRule="auto"/>
              <w:ind w:left="432" w:hanging="432"/>
              <w:jc w:val="both"/>
              <w:rPr>
                <w:rFonts w:ascii="Arial" w:eastAsiaTheme="minorHAnsi" w:hAnsi="Arial"/>
                <w:color w:val="000000"/>
                <w:sz w:val="22"/>
                <w:szCs w:val="22"/>
              </w:rPr>
            </w:pPr>
            <w:r w:rsidRPr="00C60E21">
              <w:rPr>
                <w:rFonts w:ascii="Arial" w:eastAsiaTheme="minorHAnsi" w:hAnsi="Arial"/>
                <w:b/>
                <w:color w:val="000000"/>
                <w:sz w:val="22"/>
                <w:szCs w:val="22"/>
              </w:rPr>
              <w:t>P4</w:t>
            </w:r>
            <w:r w:rsidRPr="00C60E21">
              <w:rPr>
                <w:rFonts w:ascii="Arial" w:eastAsiaTheme="minorHAnsi" w:hAnsi="Arial"/>
                <w:color w:val="000000"/>
                <w:sz w:val="22"/>
                <w:szCs w:val="22"/>
              </w:rPr>
              <w:t xml:space="preserve">. Record the observations </w:t>
            </w:r>
          </w:p>
        </w:tc>
      </w:tr>
      <w:tr w:rsidR="00676BA1" w:rsidRPr="00C60E21" w14:paraId="2E2AAA33" w14:textId="77777777" w:rsidTr="00E01334">
        <w:trPr>
          <w:trHeight w:val="575"/>
        </w:trPr>
        <w:tc>
          <w:tcPr>
            <w:tcW w:w="1337" w:type="pct"/>
            <w:vAlign w:val="center"/>
          </w:tcPr>
          <w:p w14:paraId="7F984F18"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r w:rsidRPr="00C60E21">
              <w:rPr>
                <w:rFonts w:ascii="Arial" w:eastAsiaTheme="minorHAnsi" w:hAnsi="Arial"/>
                <w:b/>
                <w:bCs/>
                <w:color w:val="000000"/>
                <w:sz w:val="22"/>
                <w:szCs w:val="22"/>
                <w:lang w:val="en-GB"/>
              </w:rPr>
              <w:t>CU6</w:t>
            </w:r>
            <w:r w:rsidRPr="00C60E21">
              <w:rPr>
                <w:rFonts w:ascii="Arial" w:eastAsiaTheme="minorHAnsi" w:hAnsi="Arial"/>
                <w:color w:val="000000"/>
                <w:sz w:val="22"/>
                <w:szCs w:val="22"/>
                <w:lang w:val="en-GB"/>
              </w:rPr>
              <w:t xml:space="preserve">. </w:t>
            </w:r>
            <w:r w:rsidRPr="00C60E21">
              <w:rPr>
                <w:rFonts w:ascii="Arial" w:eastAsiaTheme="minorHAnsi" w:hAnsi="Arial"/>
                <w:bCs/>
                <w:color w:val="000000"/>
                <w:sz w:val="22"/>
                <w:szCs w:val="22"/>
                <w:lang w:val="en-GB"/>
              </w:rPr>
              <w:t>Practice on Profile Projector</w:t>
            </w:r>
          </w:p>
        </w:tc>
        <w:tc>
          <w:tcPr>
            <w:tcW w:w="3663" w:type="pct"/>
          </w:tcPr>
          <w:p w14:paraId="111F3ED0"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P1</w:t>
            </w:r>
            <w:r w:rsidRPr="00C60E21">
              <w:rPr>
                <w:rFonts w:ascii="Arial" w:eastAsiaTheme="minorHAnsi" w:hAnsi="Arial"/>
                <w:color w:val="000000"/>
                <w:sz w:val="22"/>
                <w:szCs w:val="22"/>
              </w:rPr>
              <w:t xml:space="preserve">. Make complete setting of work piece on Profile Projector </w:t>
            </w:r>
          </w:p>
          <w:p w14:paraId="76B97C1D"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axis </w:t>
            </w:r>
          </w:p>
          <w:p w14:paraId="44DB5A79"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Observe the size </w:t>
            </w:r>
          </w:p>
        </w:tc>
      </w:tr>
      <w:tr w:rsidR="00676BA1" w:rsidRPr="00C60E21" w14:paraId="7E70E488" w14:textId="77777777" w:rsidTr="00E01334">
        <w:trPr>
          <w:trHeight w:val="575"/>
        </w:trPr>
        <w:tc>
          <w:tcPr>
            <w:tcW w:w="1337" w:type="pct"/>
            <w:vAlign w:val="center"/>
          </w:tcPr>
          <w:p w14:paraId="35D042FD"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r w:rsidRPr="00C60E21">
              <w:rPr>
                <w:rFonts w:ascii="Arial" w:eastAsiaTheme="minorHAnsi" w:hAnsi="Arial"/>
                <w:b/>
                <w:color w:val="000000"/>
                <w:sz w:val="22"/>
                <w:szCs w:val="22"/>
                <w:lang w:val="en-GB"/>
              </w:rPr>
              <w:t>CU7</w:t>
            </w:r>
            <w:r w:rsidRPr="00C60E21">
              <w:rPr>
                <w:rFonts w:ascii="Arial" w:eastAsiaTheme="minorHAnsi" w:hAnsi="Arial"/>
                <w:color w:val="000000"/>
                <w:sz w:val="22"/>
                <w:szCs w:val="22"/>
                <w:lang w:val="en-GB"/>
              </w:rPr>
              <w:t>. Practice Of Digital Instruments</w:t>
            </w:r>
          </w:p>
        </w:tc>
        <w:tc>
          <w:tcPr>
            <w:tcW w:w="3663" w:type="pct"/>
          </w:tcPr>
          <w:p w14:paraId="11A6C34C"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xml:space="preserve">. Select digital instrument and specimen for measurement. </w:t>
            </w:r>
          </w:p>
          <w:p w14:paraId="459EF6DA"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Take measurement of specimen with digital instrument </w:t>
            </w:r>
          </w:p>
        </w:tc>
      </w:tr>
      <w:tr w:rsidR="00676BA1" w:rsidRPr="00C60E21" w14:paraId="72C89C6B" w14:textId="77777777" w:rsidTr="00211220">
        <w:trPr>
          <w:trHeight w:val="350"/>
        </w:trPr>
        <w:tc>
          <w:tcPr>
            <w:tcW w:w="1337" w:type="pct"/>
            <w:vAlign w:val="center"/>
          </w:tcPr>
          <w:p w14:paraId="4BFC1F5B" w14:textId="77777777" w:rsidR="00676BA1" w:rsidRPr="00C60E21" w:rsidRDefault="00676BA1" w:rsidP="00211220">
            <w:pPr>
              <w:autoSpaceDE w:val="0"/>
              <w:autoSpaceDN w:val="0"/>
              <w:adjustRightInd w:val="0"/>
              <w:spacing w:line="276" w:lineRule="auto"/>
              <w:ind w:left="60" w:hanging="60"/>
              <w:rPr>
                <w:rFonts w:ascii="Arial" w:eastAsiaTheme="minorHAnsi" w:hAnsi="Arial"/>
                <w:color w:val="000000"/>
                <w:sz w:val="22"/>
                <w:szCs w:val="22"/>
              </w:rPr>
            </w:pPr>
            <w:r w:rsidRPr="00C60E21">
              <w:rPr>
                <w:rFonts w:ascii="Arial" w:eastAsiaTheme="minorHAnsi" w:hAnsi="Arial"/>
                <w:b/>
                <w:color w:val="000000"/>
                <w:sz w:val="22"/>
                <w:szCs w:val="22"/>
                <w:lang w:val="en-GB"/>
              </w:rPr>
              <w:t>CU8</w:t>
            </w:r>
            <w:r w:rsidRPr="00C60E21">
              <w:rPr>
                <w:rFonts w:ascii="Arial" w:eastAsiaTheme="minorHAnsi" w:hAnsi="Arial"/>
                <w:color w:val="000000"/>
                <w:sz w:val="22"/>
                <w:szCs w:val="22"/>
                <w:lang w:val="en-GB"/>
              </w:rPr>
              <w:t>. Measure with coordinate measuring machine</w:t>
            </w:r>
          </w:p>
        </w:tc>
        <w:tc>
          <w:tcPr>
            <w:tcW w:w="3663" w:type="pct"/>
          </w:tcPr>
          <w:p w14:paraId="224BB9E8"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xml:space="preserve">. Hold the job properly. </w:t>
            </w:r>
          </w:p>
          <w:p w14:paraId="4E27B692"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Set and locate zero point. </w:t>
            </w:r>
          </w:p>
          <w:p w14:paraId="6493EF34"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xml:space="preserve">. Take the dimensions for different coordinates properly. </w:t>
            </w:r>
          </w:p>
          <w:p w14:paraId="1A4C9AE0" w14:textId="77777777" w:rsidR="00676BA1" w:rsidRPr="00C60E21" w:rsidRDefault="00676BA1" w:rsidP="00E01334">
            <w:pPr>
              <w:autoSpaceDE w:val="0"/>
              <w:autoSpaceDN w:val="0"/>
              <w:adjustRightInd w:val="0"/>
              <w:spacing w:after="18"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t>P4</w:t>
            </w:r>
            <w:r w:rsidRPr="00C60E21">
              <w:rPr>
                <w:rFonts w:ascii="Arial" w:eastAsiaTheme="minorHAnsi" w:hAnsi="Arial"/>
                <w:color w:val="000000"/>
                <w:sz w:val="22"/>
                <w:szCs w:val="22"/>
              </w:rPr>
              <w:t xml:space="preserve">. Take point to point/linear measurements. </w:t>
            </w:r>
          </w:p>
          <w:p w14:paraId="07DE35F5" w14:textId="77777777" w:rsidR="00676BA1" w:rsidRPr="00C60E21" w:rsidRDefault="00676BA1" w:rsidP="00E01334">
            <w:pPr>
              <w:autoSpaceDE w:val="0"/>
              <w:autoSpaceDN w:val="0"/>
              <w:adjustRightInd w:val="0"/>
              <w:spacing w:line="360" w:lineRule="auto"/>
              <w:ind w:left="432" w:hanging="432"/>
              <w:rPr>
                <w:rFonts w:ascii="Arial" w:eastAsiaTheme="minorHAnsi" w:hAnsi="Arial"/>
                <w:color w:val="000000"/>
                <w:sz w:val="22"/>
                <w:szCs w:val="22"/>
              </w:rPr>
            </w:pPr>
            <w:r w:rsidRPr="00C60E21">
              <w:rPr>
                <w:rFonts w:ascii="Arial" w:eastAsiaTheme="minorHAnsi" w:hAnsi="Arial"/>
                <w:b/>
                <w:color w:val="000000"/>
                <w:sz w:val="22"/>
                <w:szCs w:val="22"/>
              </w:rPr>
              <w:lastRenderedPageBreak/>
              <w:t>P5</w:t>
            </w:r>
            <w:r w:rsidRPr="00C60E21">
              <w:rPr>
                <w:rFonts w:ascii="Arial" w:eastAsiaTheme="minorHAnsi" w:hAnsi="Arial"/>
                <w:color w:val="000000"/>
                <w:sz w:val="22"/>
                <w:szCs w:val="22"/>
              </w:rPr>
              <w:t>. Take measurements profile in 2D and 3D.</w:t>
            </w:r>
          </w:p>
        </w:tc>
      </w:tr>
      <w:tr w:rsidR="00676BA1" w:rsidRPr="00C60E21" w14:paraId="6AFCAF95" w14:textId="77777777" w:rsidTr="00E01334">
        <w:trPr>
          <w:trHeight w:val="1592"/>
        </w:trPr>
        <w:tc>
          <w:tcPr>
            <w:tcW w:w="1337" w:type="pct"/>
            <w:vAlign w:val="center"/>
          </w:tcPr>
          <w:p w14:paraId="1525995A" w14:textId="77777777" w:rsidR="00676BA1" w:rsidRPr="00C60E21" w:rsidRDefault="00676BA1" w:rsidP="00211220">
            <w:pPr>
              <w:autoSpaceDE w:val="0"/>
              <w:autoSpaceDN w:val="0"/>
              <w:adjustRightInd w:val="0"/>
              <w:spacing w:after="25" w:line="276" w:lineRule="auto"/>
              <w:ind w:left="60" w:hanging="60"/>
              <w:rPr>
                <w:rFonts w:ascii="Arial" w:hAnsi="Arial"/>
                <w:b/>
                <w:bCs/>
                <w:sz w:val="22"/>
                <w:szCs w:val="22"/>
              </w:rPr>
            </w:pPr>
            <w:r w:rsidRPr="00C60E21">
              <w:rPr>
                <w:rFonts w:ascii="Arial" w:hAnsi="Arial"/>
                <w:b/>
                <w:bCs/>
                <w:sz w:val="22"/>
                <w:szCs w:val="22"/>
              </w:rPr>
              <w:lastRenderedPageBreak/>
              <w:t xml:space="preserve">CU9. </w:t>
            </w:r>
            <w:r w:rsidRPr="00C60E21">
              <w:rPr>
                <w:rFonts w:ascii="Arial" w:hAnsi="Arial"/>
                <w:sz w:val="22"/>
                <w:szCs w:val="22"/>
              </w:rPr>
              <w:t>Calculate tolerance and allowances</w:t>
            </w:r>
          </w:p>
        </w:tc>
        <w:tc>
          <w:tcPr>
            <w:tcW w:w="3663" w:type="pct"/>
          </w:tcPr>
          <w:p w14:paraId="5E78DB80" w14:textId="77777777" w:rsidR="00676BA1" w:rsidRPr="00C60E21" w:rsidRDefault="00676BA1" w:rsidP="00E01334">
            <w:pPr>
              <w:autoSpaceDE w:val="0"/>
              <w:autoSpaceDN w:val="0"/>
              <w:adjustRightInd w:val="0"/>
              <w:spacing w:line="360" w:lineRule="auto"/>
              <w:ind w:left="379" w:right="-108" w:hanging="379"/>
              <w:rPr>
                <w:rFonts w:ascii="Arial" w:eastAsiaTheme="minorHAnsi" w:hAnsi="Arial"/>
                <w:color w:val="000000"/>
                <w:sz w:val="22"/>
                <w:szCs w:val="22"/>
              </w:rPr>
            </w:pPr>
            <w:r w:rsidRPr="00C60E21">
              <w:rPr>
                <w:rFonts w:ascii="Arial" w:eastAsiaTheme="minorHAnsi" w:hAnsi="Arial"/>
                <w:b/>
                <w:color w:val="000000"/>
                <w:sz w:val="22"/>
                <w:szCs w:val="22"/>
              </w:rPr>
              <w:t>P1</w:t>
            </w:r>
            <w:r w:rsidRPr="00C60E21">
              <w:rPr>
                <w:rFonts w:ascii="Arial" w:eastAsiaTheme="minorHAnsi" w:hAnsi="Arial"/>
                <w:color w:val="000000"/>
                <w:sz w:val="22"/>
                <w:szCs w:val="22"/>
              </w:rPr>
              <w:t>. Measure the job for upper and lower limits.</w:t>
            </w:r>
          </w:p>
          <w:p w14:paraId="5D89941E" w14:textId="77777777" w:rsidR="00676BA1" w:rsidRPr="00C60E21" w:rsidRDefault="00676BA1" w:rsidP="00E01334">
            <w:pPr>
              <w:autoSpaceDE w:val="0"/>
              <w:autoSpaceDN w:val="0"/>
              <w:adjustRightInd w:val="0"/>
              <w:spacing w:after="18" w:line="360" w:lineRule="auto"/>
              <w:ind w:left="379" w:right="-108" w:hanging="379"/>
              <w:rPr>
                <w:rFonts w:ascii="Arial" w:eastAsiaTheme="minorHAnsi" w:hAnsi="Arial"/>
                <w:color w:val="000000"/>
                <w:sz w:val="22"/>
                <w:szCs w:val="22"/>
              </w:rPr>
            </w:pPr>
            <w:r w:rsidRPr="00C60E21">
              <w:rPr>
                <w:rFonts w:ascii="Arial" w:eastAsiaTheme="minorHAnsi" w:hAnsi="Arial"/>
                <w:b/>
                <w:color w:val="000000"/>
                <w:sz w:val="22"/>
                <w:szCs w:val="22"/>
              </w:rPr>
              <w:t>P2</w:t>
            </w:r>
            <w:r w:rsidRPr="00C60E21">
              <w:rPr>
                <w:rFonts w:ascii="Arial" w:eastAsiaTheme="minorHAnsi" w:hAnsi="Arial"/>
                <w:color w:val="000000"/>
                <w:sz w:val="22"/>
                <w:szCs w:val="22"/>
              </w:rPr>
              <w:t xml:space="preserve">. Calculate the maximum and minimum size. </w:t>
            </w:r>
          </w:p>
          <w:p w14:paraId="02041BD8" w14:textId="77777777" w:rsidR="00676BA1" w:rsidRPr="00C60E21" w:rsidRDefault="00676BA1" w:rsidP="00E01334">
            <w:pPr>
              <w:autoSpaceDE w:val="0"/>
              <w:autoSpaceDN w:val="0"/>
              <w:adjustRightInd w:val="0"/>
              <w:spacing w:after="18" w:line="360" w:lineRule="auto"/>
              <w:ind w:left="379" w:right="-108" w:hanging="379"/>
              <w:rPr>
                <w:rFonts w:ascii="Arial" w:eastAsiaTheme="minorHAnsi" w:hAnsi="Arial"/>
                <w:color w:val="000000"/>
                <w:sz w:val="22"/>
                <w:szCs w:val="22"/>
              </w:rPr>
            </w:pPr>
            <w:r w:rsidRPr="00C60E21">
              <w:rPr>
                <w:rFonts w:ascii="Arial" w:eastAsiaTheme="minorHAnsi" w:hAnsi="Arial"/>
                <w:b/>
                <w:color w:val="000000"/>
                <w:sz w:val="22"/>
                <w:szCs w:val="22"/>
              </w:rPr>
              <w:t>P3</w:t>
            </w:r>
            <w:r w:rsidRPr="00C60E21">
              <w:rPr>
                <w:rFonts w:ascii="Arial" w:eastAsiaTheme="minorHAnsi" w:hAnsi="Arial"/>
                <w:color w:val="000000"/>
                <w:sz w:val="22"/>
                <w:szCs w:val="22"/>
              </w:rPr>
              <w:t xml:space="preserve">. Calculate tolerance and allowance </w:t>
            </w:r>
          </w:p>
          <w:p w14:paraId="72ACD1E2" w14:textId="77777777" w:rsidR="00676BA1" w:rsidRPr="00C60E21" w:rsidRDefault="00676BA1" w:rsidP="00E01334">
            <w:pPr>
              <w:autoSpaceDE w:val="0"/>
              <w:autoSpaceDN w:val="0"/>
              <w:adjustRightInd w:val="0"/>
              <w:spacing w:line="360" w:lineRule="auto"/>
              <w:ind w:left="379" w:right="-108" w:hanging="379"/>
              <w:rPr>
                <w:rFonts w:ascii="Arial" w:hAnsi="Arial"/>
                <w:color w:val="000000"/>
                <w:sz w:val="22"/>
                <w:szCs w:val="22"/>
              </w:rPr>
            </w:pPr>
            <w:r w:rsidRPr="00C60E21">
              <w:rPr>
                <w:rFonts w:ascii="Arial" w:eastAsiaTheme="minorHAnsi" w:hAnsi="Arial"/>
                <w:b/>
                <w:color w:val="000000"/>
                <w:sz w:val="22"/>
                <w:szCs w:val="22"/>
              </w:rPr>
              <w:t>P4</w:t>
            </w:r>
            <w:r w:rsidRPr="00C60E21">
              <w:rPr>
                <w:rFonts w:ascii="Arial" w:eastAsiaTheme="minorHAnsi" w:hAnsi="Arial"/>
                <w:color w:val="000000"/>
                <w:sz w:val="22"/>
                <w:szCs w:val="22"/>
              </w:rPr>
              <w:t xml:space="preserve">. Represent tolerance in results. </w:t>
            </w:r>
          </w:p>
        </w:tc>
      </w:tr>
    </w:tbl>
    <w:p w14:paraId="7AE8C7DC" w14:textId="77777777" w:rsidR="00676BA1" w:rsidRPr="00C60E21" w:rsidRDefault="00676BA1" w:rsidP="00676BA1">
      <w:pPr>
        <w:spacing w:line="360" w:lineRule="auto"/>
        <w:ind w:right="27"/>
        <w:jc w:val="both"/>
        <w:rPr>
          <w:rFonts w:ascii="Arial" w:hAnsi="Arial"/>
          <w:sz w:val="22"/>
          <w:szCs w:val="22"/>
        </w:rPr>
      </w:pPr>
    </w:p>
    <w:p w14:paraId="4F482FF1" w14:textId="77777777" w:rsidR="00676BA1" w:rsidRPr="00C60E21" w:rsidRDefault="00676BA1" w:rsidP="00676BA1">
      <w:pPr>
        <w:spacing w:after="200" w:line="276" w:lineRule="auto"/>
        <w:rPr>
          <w:rFonts w:ascii="Arial" w:hAnsi="Arial"/>
          <w:b/>
          <w:bCs/>
          <w:sz w:val="22"/>
          <w:szCs w:val="22"/>
        </w:rPr>
      </w:pPr>
      <w:r w:rsidRPr="00C60E21">
        <w:rPr>
          <w:rFonts w:ascii="Arial" w:hAnsi="Arial"/>
          <w:b/>
          <w:bCs/>
          <w:sz w:val="22"/>
          <w:szCs w:val="22"/>
        </w:rPr>
        <w:t>Knowledge &amp; understanding</w:t>
      </w:r>
    </w:p>
    <w:p w14:paraId="1F64157B"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Measurement techniques and dimensioning</w:t>
      </w:r>
    </w:p>
    <w:p w14:paraId="5D98DCDC"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Microscope</w:t>
      </w:r>
    </w:p>
    <w:p w14:paraId="4C5DC135"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Digital measuring instruments</w:t>
      </w:r>
    </w:p>
    <w:p w14:paraId="43C9ED90"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 xml:space="preserve">Knowledge of dimensioning and layouts. </w:t>
      </w:r>
    </w:p>
    <w:p w14:paraId="34AB88F3"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ISO standards of fits and tolerance</w:t>
      </w:r>
    </w:p>
    <w:p w14:paraId="33B1B1BD"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ISO systems of fits and limits</w:t>
      </w:r>
    </w:p>
    <w:p w14:paraId="42FC62DF" w14:textId="77777777" w:rsidR="00676BA1" w:rsidRPr="00C60E21" w:rsidRDefault="00676BA1" w:rsidP="009E212F">
      <w:pPr>
        <w:pStyle w:val="ListParagraph"/>
        <w:numPr>
          <w:ilvl w:val="0"/>
          <w:numId w:val="413"/>
        </w:numPr>
        <w:spacing w:after="200" w:line="360" w:lineRule="auto"/>
        <w:ind w:left="810" w:hanging="450"/>
        <w:rPr>
          <w:rFonts w:ascii="Arial" w:hAnsi="Arial"/>
          <w:sz w:val="22"/>
          <w:szCs w:val="22"/>
        </w:rPr>
      </w:pPr>
      <w:r w:rsidRPr="00C60E21">
        <w:rPr>
          <w:rFonts w:ascii="Arial" w:hAnsi="Arial"/>
          <w:sz w:val="22"/>
          <w:szCs w:val="22"/>
        </w:rPr>
        <w:t>Knowledge of components e.g. shafts, holes etc.</w:t>
      </w:r>
    </w:p>
    <w:p w14:paraId="6769DC3A" w14:textId="77777777" w:rsidR="00676BA1" w:rsidRPr="00C60E21" w:rsidRDefault="00676BA1" w:rsidP="00D62D3C">
      <w:pPr>
        <w:spacing w:after="200" w:line="360" w:lineRule="auto"/>
        <w:rPr>
          <w:rFonts w:ascii="Arial" w:hAnsi="Arial"/>
          <w:b/>
          <w:bCs/>
          <w:sz w:val="22"/>
          <w:szCs w:val="22"/>
        </w:rPr>
      </w:pPr>
      <w:r w:rsidRPr="00C60E21">
        <w:rPr>
          <w:rFonts w:ascii="Arial" w:hAnsi="Arial"/>
          <w:b/>
          <w:bCs/>
          <w:sz w:val="22"/>
          <w:szCs w:val="22"/>
        </w:rPr>
        <w:t>Tools &amp; equipment</w:t>
      </w:r>
    </w:p>
    <w:p w14:paraId="63328764"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Vernier caliper</w:t>
      </w:r>
    </w:p>
    <w:p w14:paraId="2480FDDE"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Dial thickness gauge</w:t>
      </w:r>
    </w:p>
    <w:p w14:paraId="0397EEC4"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Dial indicator</w:t>
      </w:r>
    </w:p>
    <w:p w14:paraId="76AF82C2"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Gauge blocks</w:t>
      </w:r>
    </w:p>
    <w:p w14:paraId="46383719"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Tool makers microscope</w:t>
      </w:r>
    </w:p>
    <w:p w14:paraId="75A6A633"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Digital instruments</w:t>
      </w:r>
    </w:p>
    <w:p w14:paraId="1542F6DB"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Coordinate measuring machines</w:t>
      </w:r>
    </w:p>
    <w:p w14:paraId="4504DAA4"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ISO tables of fits and tolerance</w:t>
      </w:r>
    </w:p>
    <w:p w14:paraId="6644B06D" w14:textId="77777777" w:rsidR="00676BA1" w:rsidRPr="00C60E21" w:rsidRDefault="00676BA1" w:rsidP="009E212F">
      <w:pPr>
        <w:pStyle w:val="ListParagraph"/>
        <w:numPr>
          <w:ilvl w:val="1"/>
          <w:numId w:val="331"/>
        </w:numPr>
        <w:spacing w:after="200" w:line="360" w:lineRule="auto"/>
        <w:rPr>
          <w:rFonts w:ascii="Arial" w:hAnsi="Arial"/>
          <w:sz w:val="22"/>
          <w:szCs w:val="22"/>
        </w:rPr>
      </w:pPr>
      <w:r w:rsidRPr="00C60E21">
        <w:rPr>
          <w:rFonts w:ascii="Arial" w:hAnsi="Arial"/>
          <w:sz w:val="22"/>
          <w:szCs w:val="22"/>
        </w:rPr>
        <w:t xml:space="preserve">Measurement tools </w:t>
      </w:r>
      <w:r w:rsidRPr="00C60E21">
        <w:rPr>
          <w:rFonts w:ascii="Arial" w:hAnsi="Arial"/>
          <w:sz w:val="22"/>
          <w:szCs w:val="22"/>
        </w:rPr>
        <w:br w:type="page"/>
      </w:r>
    </w:p>
    <w:p w14:paraId="7431202F" w14:textId="579CAD75" w:rsidR="00676BA1" w:rsidRPr="00197F33" w:rsidRDefault="00676BA1" w:rsidP="00D10956">
      <w:pPr>
        <w:pStyle w:val="Heading3"/>
        <w:numPr>
          <w:ilvl w:val="2"/>
          <w:numId w:val="798"/>
        </w:numPr>
      </w:pPr>
      <w:bookmarkStart w:id="134" w:name="_Toc5214383"/>
      <w:bookmarkStart w:id="135" w:name="_Toc26927830"/>
      <w:bookmarkStart w:id="136" w:name="_Toc40467939"/>
      <w:bookmarkStart w:id="137" w:name="_Toc133793122"/>
      <w:r w:rsidRPr="00197F33">
        <w:rPr>
          <w:rFonts w:eastAsiaTheme="minorHAnsi"/>
        </w:rPr>
        <w:lastRenderedPageBreak/>
        <w:t>Measure Threads and Gears</w:t>
      </w:r>
      <w:bookmarkEnd w:id="134"/>
      <w:bookmarkEnd w:id="135"/>
      <w:bookmarkEnd w:id="136"/>
      <w:bookmarkEnd w:id="137"/>
      <w:r w:rsidRPr="00197F33">
        <w:rPr>
          <w:rFonts w:eastAsiaTheme="minorHAnsi"/>
        </w:rPr>
        <w:t xml:space="preserve"> </w:t>
      </w:r>
    </w:p>
    <w:p w14:paraId="1BAC9C12" w14:textId="77777777" w:rsidR="00676BA1" w:rsidRPr="00C60E21" w:rsidRDefault="00676BA1" w:rsidP="00676BA1">
      <w:pPr>
        <w:autoSpaceDE w:val="0"/>
        <w:autoSpaceDN w:val="0"/>
        <w:adjustRightInd w:val="0"/>
        <w:spacing w:line="360" w:lineRule="auto"/>
        <w:jc w:val="both"/>
        <w:rPr>
          <w:rFonts w:ascii="Arial" w:hAnsi="Arial"/>
          <w:b/>
          <w:sz w:val="22"/>
          <w:szCs w:val="22"/>
        </w:rPr>
      </w:pPr>
    </w:p>
    <w:p w14:paraId="47EC0EB8" w14:textId="77777777" w:rsidR="00676BA1" w:rsidRPr="00C60E21" w:rsidRDefault="00676BA1" w:rsidP="00676BA1">
      <w:pPr>
        <w:autoSpaceDE w:val="0"/>
        <w:autoSpaceDN w:val="0"/>
        <w:adjustRightInd w:val="0"/>
        <w:spacing w:line="360" w:lineRule="auto"/>
        <w:ind w:left="-180" w:right="117"/>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Measure threads with thread gauges, Measure gear dimensions with gear tooth calliper and Measure gear dimensions with gear testing machine</w:t>
      </w:r>
    </w:p>
    <w:tbl>
      <w:tblPr>
        <w:tblStyle w:val="TableGrid30"/>
        <w:tblW w:w="5000" w:type="pct"/>
        <w:tblLook w:val="04A0" w:firstRow="1" w:lastRow="0" w:firstColumn="1" w:lastColumn="0" w:noHBand="0" w:noVBand="1"/>
      </w:tblPr>
      <w:tblGrid>
        <w:gridCol w:w="2352"/>
        <w:gridCol w:w="7992"/>
      </w:tblGrid>
      <w:tr w:rsidR="00676BA1" w:rsidRPr="00C60E21" w14:paraId="240AECC2" w14:textId="77777777" w:rsidTr="00E01334">
        <w:trPr>
          <w:trHeight w:val="260"/>
        </w:trPr>
        <w:tc>
          <w:tcPr>
            <w:tcW w:w="1137" w:type="pct"/>
            <w:shd w:val="clear" w:color="auto" w:fill="D0CECE" w:themeFill="background2" w:themeFillShade="E6"/>
            <w:vAlign w:val="center"/>
          </w:tcPr>
          <w:p w14:paraId="45FD7AD1"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863" w:type="pct"/>
            <w:shd w:val="clear" w:color="auto" w:fill="D0CECE" w:themeFill="background2" w:themeFillShade="E6"/>
            <w:vAlign w:val="center"/>
          </w:tcPr>
          <w:p w14:paraId="285D72D4"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6821F9D5" w14:textId="77777777" w:rsidTr="00211220">
        <w:trPr>
          <w:trHeight w:val="447"/>
        </w:trPr>
        <w:tc>
          <w:tcPr>
            <w:tcW w:w="1137" w:type="pct"/>
            <w:vAlign w:val="center"/>
          </w:tcPr>
          <w:p w14:paraId="52299BBA"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CU1: </w:t>
            </w:r>
            <w:r w:rsidRPr="00C60E21">
              <w:rPr>
                <w:rFonts w:ascii="Arial" w:hAnsi="Arial"/>
                <w:sz w:val="22"/>
                <w:szCs w:val="22"/>
              </w:rPr>
              <w:t>Measure threads with thread gauges</w:t>
            </w:r>
          </w:p>
        </w:tc>
        <w:tc>
          <w:tcPr>
            <w:tcW w:w="3863" w:type="pct"/>
          </w:tcPr>
          <w:p w14:paraId="214812D4" w14:textId="77777777" w:rsidR="00676BA1" w:rsidRPr="00C60E21" w:rsidRDefault="00676BA1" w:rsidP="00E01334">
            <w:pPr>
              <w:spacing w:line="360" w:lineRule="auto"/>
              <w:ind w:left="449" w:hanging="450"/>
              <w:jc w:val="both"/>
              <w:rPr>
                <w:rFonts w:ascii="Arial" w:hAnsi="Arial"/>
                <w:sz w:val="22"/>
                <w:szCs w:val="22"/>
              </w:rPr>
            </w:pPr>
            <w:r w:rsidRPr="00C60E21">
              <w:rPr>
                <w:rFonts w:ascii="Arial" w:hAnsi="Arial"/>
                <w:b/>
                <w:sz w:val="22"/>
                <w:szCs w:val="22"/>
              </w:rPr>
              <w:t>P1</w:t>
            </w:r>
            <w:r w:rsidRPr="00C60E21">
              <w:rPr>
                <w:rFonts w:ascii="Arial" w:hAnsi="Arial"/>
                <w:sz w:val="22"/>
                <w:szCs w:val="22"/>
              </w:rPr>
              <w:t>. Place suitable sized wire in thread of work piece</w:t>
            </w:r>
          </w:p>
          <w:p w14:paraId="650703D7" w14:textId="77777777" w:rsidR="00676BA1" w:rsidRPr="00C60E21" w:rsidRDefault="00676BA1" w:rsidP="00E01334">
            <w:pPr>
              <w:spacing w:line="360" w:lineRule="auto"/>
              <w:ind w:left="449" w:hanging="450"/>
              <w:jc w:val="both"/>
              <w:rPr>
                <w:rFonts w:ascii="Arial" w:hAnsi="Arial"/>
                <w:b/>
                <w:sz w:val="22"/>
                <w:szCs w:val="22"/>
              </w:rPr>
            </w:pPr>
            <w:r w:rsidRPr="00C60E21">
              <w:rPr>
                <w:rFonts w:ascii="Arial" w:hAnsi="Arial"/>
                <w:b/>
                <w:sz w:val="22"/>
                <w:szCs w:val="22"/>
              </w:rPr>
              <w:t xml:space="preserve">P2. </w:t>
            </w:r>
            <w:r w:rsidRPr="00C60E21">
              <w:rPr>
                <w:rFonts w:ascii="Arial" w:hAnsi="Arial"/>
                <w:sz w:val="22"/>
                <w:szCs w:val="22"/>
              </w:rPr>
              <w:t>Take the dimensions</w:t>
            </w:r>
            <w:r w:rsidRPr="00C60E21">
              <w:rPr>
                <w:rFonts w:ascii="Arial" w:hAnsi="Arial"/>
                <w:b/>
                <w:sz w:val="22"/>
                <w:szCs w:val="22"/>
              </w:rPr>
              <w:t>.</w:t>
            </w:r>
          </w:p>
          <w:p w14:paraId="592B2B1E" w14:textId="77777777" w:rsidR="00676BA1" w:rsidRPr="00C60E21" w:rsidRDefault="00676BA1" w:rsidP="00E01334">
            <w:pPr>
              <w:spacing w:line="360" w:lineRule="auto"/>
              <w:ind w:left="449" w:hanging="450"/>
              <w:jc w:val="both"/>
              <w:rPr>
                <w:rFonts w:ascii="Arial" w:hAnsi="Arial"/>
                <w:sz w:val="22"/>
                <w:szCs w:val="22"/>
              </w:rPr>
            </w:pPr>
            <w:r w:rsidRPr="00C60E21">
              <w:rPr>
                <w:rFonts w:ascii="Arial" w:hAnsi="Arial"/>
                <w:b/>
                <w:sz w:val="22"/>
                <w:szCs w:val="22"/>
              </w:rPr>
              <w:t xml:space="preserve">P3. </w:t>
            </w:r>
            <w:r w:rsidRPr="00C60E21">
              <w:rPr>
                <w:rFonts w:ascii="Arial" w:hAnsi="Arial"/>
                <w:sz w:val="22"/>
                <w:szCs w:val="22"/>
              </w:rPr>
              <w:t>Note pitch of thread and calculate depth of thread by using formula</w:t>
            </w:r>
            <w:r w:rsidRPr="00C60E21">
              <w:rPr>
                <w:rFonts w:ascii="Arial" w:hAnsi="Arial"/>
                <w:b/>
                <w:sz w:val="22"/>
                <w:szCs w:val="22"/>
              </w:rPr>
              <w:t>.</w:t>
            </w:r>
          </w:p>
        </w:tc>
      </w:tr>
      <w:tr w:rsidR="00676BA1" w:rsidRPr="00C60E21" w14:paraId="6FA8D63F" w14:textId="77777777" w:rsidTr="00211220">
        <w:trPr>
          <w:trHeight w:val="285"/>
        </w:trPr>
        <w:tc>
          <w:tcPr>
            <w:tcW w:w="1137" w:type="pct"/>
            <w:vAlign w:val="center"/>
          </w:tcPr>
          <w:p w14:paraId="7A7A5BB5"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CU2: </w:t>
            </w:r>
            <w:r w:rsidRPr="00C60E21">
              <w:rPr>
                <w:rFonts w:ascii="Arial" w:hAnsi="Arial"/>
                <w:sz w:val="22"/>
                <w:szCs w:val="22"/>
              </w:rPr>
              <w:t>Measure gear dimensions with gear tooth caliper</w:t>
            </w:r>
          </w:p>
        </w:tc>
        <w:tc>
          <w:tcPr>
            <w:tcW w:w="3863" w:type="pct"/>
          </w:tcPr>
          <w:p w14:paraId="431D2E35" w14:textId="77777777" w:rsidR="00676BA1" w:rsidRPr="00C60E21" w:rsidRDefault="00676BA1" w:rsidP="00E01334">
            <w:pPr>
              <w:spacing w:line="360" w:lineRule="auto"/>
              <w:ind w:left="369" w:hanging="369"/>
              <w:rPr>
                <w:rFonts w:ascii="Arial" w:hAnsi="Arial"/>
                <w:sz w:val="22"/>
                <w:szCs w:val="22"/>
              </w:rPr>
            </w:pPr>
            <w:r w:rsidRPr="00C60E21">
              <w:rPr>
                <w:rFonts w:ascii="Arial" w:hAnsi="Arial"/>
                <w:b/>
                <w:sz w:val="22"/>
                <w:szCs w:val="22"/>
              </w:rPr>
              <w:t>P1</w:t>
            </w:r>
            <w:r w:rsidRPr="00C60E21">
              <w:rPr>
                <w:rFonts w:ascii="Arial" w:hAnsi="Arial"/>
                <w:sz w:val="22"/>
                <w:szCs w:val="22"/>
              </w:rPr>
              <w:t xml:space="preserve">. Adjust the jaws of caliper into the tooth of gear work piece. </w:t>
            </w:r>
          </w:p>
          <w:p w14:paraId="5182800B" w14:textId="77777777" w:rsidR="00676BA1" w:rsidRPr="00C60E21" w:rsidRDefault="00676BA1" w:rsidP="00E01334">
            <w:pPr>
              <w:spacing w:line="360" w:lineRule="auto"/>
              <w:ind w:left="369" w:hanging="369"/>
              <w:rPr>
                <w:rFonts w:ascii="Arial" w:hAnsi="Arial"/>
                <w:sz w:val="22"/>
                <w:szCs w:val="22"/>
              </w:rPr>
            </w:pPr>
            <w:r w:rsidRPr="00C60E21">
              <w:rPr>
                <w:rFonts w:ascii="Arial" w:hAnsi="Arial"/>
                <w:b/>
                <w:sz w:val="22"/>
                <w:szCs w:val="22"/>
              </w:rPr>
              <w:t>P2</w:t>
            </w:r>
            <w:r w:rsidRPr="00C60E21">
              <w:rPr>
                <w:rFonts w:ascii="Arial" w:hAnsi="Arial"/>
                <w:sz w:val="22"/>
                <w:szCs w:val="22"/>
              </w:rPr>
              <w:t>. Measure the tooth thickness, cordials addendum and cordials thickness.</w:t>
            </w:r>
          </w:p>
          <w:p w14:paraId="16770934" w14:textId="77777777" w:rsidR="00676BA1" w:rsidRPr="00C60E21" w:rsidRDefault="00676BA1" w:rsidP="00E01334">
            <w:pPr>
              <w:spacing w:line="360" w:lineRule="auto"/>
              <w:ind w:left="369" w:hanging="369"/>
              <w:rPr>
                <w:rFonts w:ascii="Arial" w:hAnsi="Arial"/>
                <w:sz w:val="22"/>
                <w:szCs w:val="22"/>
              </w:rPr>
            </w:pPr>
            <w:r w:rsidRPr="00C60E21">
              <w:rPr>
                <w:rFonts w:ascii="Arial" w:hAnsi="Arial"/>
                <w:b/>
                <w:sz w:val="22"/>
                <w:szCs w:val="22"/>
              </w:rPr>
              <w:t xml:space="preserve">P3. </w:t>
            </w:r>
            <w:r w:rsidRPr="00C60E21">
              <w:rPr>
                <w:rFonts w:ascii="Arial" w:hAnsi="Arial"/>
                <w:sz w:val="22"/>
                <w:szCs w:val="22"/>
              </w:rPr>
              <w:t>Compare the measured values with theoretical results.</w:t>
            </w:r>
          </w:p>
        </w:tc>
      </w:tr>
      <w:tr w:rsidR="00676BA1" w:rsidRPr="00C60E21" w14:paraId="7D577534" w14:textId="77777777" w:rsidTr="00211220">
        <w:trPr>
          <w:trHeight w:val="260"/>
        </w:trPr>
        <w:tc>
          <w:tcPr>
            <w:tcW w:w="1137" w:type="pct"/>
            <w:vAlign w:val="center"/>
          </w:tcPr>
          <w:p w14:paraId="3B301E3B" w14:textId="77777777" w:rsidR="00676BA1" w:rsidRPr="00C60E21" w:rsidRDefault="00676BA1" w:rsidP="00211220">
            <w:pPr>
              <w:rPr>
                <w:rFonts w:ascii="Arial" w:hAnsi="Arial"/>
                <w:b/>
                <w:bCs/>
                <w:sz w:val="22"/>
                <w:szCs w:val="22"/>
              </w:rPr>
            </w:pPr>
            <w:r w:rsidRPr="00C60E21">
              <w:rPr>
                <w:rFonts w:ascii="Arial" w:hAnsi="Arial"/>
                <w:b/>
                <w:bCs/>
                <w:sz w:val="22"/>
                <w:szCs w:val="22"/>
              </w:rPr>
              <w:t xml:space="preserve">CU3: </w:t>
            </w:r>
            <w:r w:rsidRPr="00C60E21">
              <w:rPr>
                <w:rFonts w:ascii="Arial" w:hAnsi="Arial"/>
                <w:sz w:val="22"/>
                <w:szCs w:val="22"/>
              </w:rPr>
              <w:t>Measure gear dimensions with gear testing machine</w:t>
            </w:r>
          </w:p>
        </w:tc>
        <w:tc>
          <w:tcPr>
            <w:tcW w:w="3863" w:type="pct"/>
          </w:tcPr>
          <w:p w14:paraId="40049447" w14:textId="77777777" w:rsidR="00676BA1" w:rsidRPr="00C60E21" w:rsidRDefault="00676BA1" w:rsidP="00E01334">
            <w:pPr>
              <w:spacing w:line="360" w:lineRule="auto"/>
              <w:ind w:left="459" w:hanging="459"/>
              <w:rPr>
                <w:rFonts w:ascii="Arial" w:hAnsi="Arial"/>
                <w:bCs/>
                <w:sz w:val="22"/>
                <w:szCs w:val="22"/>
              </w:rPr>
            </w:pPr>
            <w:r w:rsidRPr="00C60E21">
              <w:rPr>
                <w:rFonts w:ascii="Arial" w:hAnsi="Arial"/>
                <w:b/>
                <w:bCs/>
                <w:sz w:val="22"/>
                <w:szCs w:val="22"/>
              </w:rPr>
              <w:t xml:space="preserve">P1. </w:t>
            </w:r>
            <w:r w:rsidRPr="00C60E21">
              <w:rPr>
                <w:rFonts w:ascii="Arial" w:hAnsi="Arial"/>
                <w:bCs/>
                <w:sz w:val="22"/>
                <w:szCs w:val="22"/>
              </w:rPr>
              <w:t>Explain working principle of gear inspection machines and draw schematic.</w:t>
            </w:r>
          </w:p>
          <w:p w14:paraId="0AB92F47" w14:textId="77777777" w:rsidR="00676BA1" w:rsidRPr="00C60E21" w:rsidRDefault="00676BA1" w:rsidP="00E01334">
            <w:pPr>
              <w:spacing w:line="360" w:lineRule="auto"/>
              <w:ind w:left="459" w:hanging="459"/>
              <w:rPr>
                <w:rFonts w:ascii="Arial" w:hAnsi="Arial"/>
                <w:sz w:val="22"/>
                <w:szCs w:val="22"/>
              </w:rPr>
            </w:pPr>
            <w:r w:rsidRPr="00C60E21">
              <w:rPr>
                <w:rFonts w:ascii="Arial" w:hAnsi="Arial"/>
                <w:b/>
                <w:bCs/>
                <w:sz w:val="22"/>
                <w:szCs w:val="22"/>
              </w:rPr>
              <w:t>P2.</w:t>
            </w:r>
            <w:r w:rsidRPr="00C60E21">
              <w:rPr>
                <w:rFonts w:ascii="Arial" w:hAnsi="Arial"/>
                <w:sz w:val="22"/>
                <w:szCs w:val="22"/>
              </w:rPr>
              <w:t xml:space="preserve"> Measurements of spur, bevel, helical with gear testing machine</w:t>
            </w:r>
          </w:p>
        </w:tc>
      </w:tr>
    </w:tbl>
    <w:p w14:paraId="1F3857DC" w14:textId="77777777" w:rsidR="00676BA1" w:rsidRPr="00C60E21" w:rsidRDefault="00676BA1" w:rsidP="00676BA1">
      <w:pPr>
        <w:rPr>
          <w:rFonts w:ascii="Arial" w:hAnsi="Arial"/>
          <w:sz w:val="22"/>
          <w:szCs w:val="22"/>
        </w:rPr>
      </w:pPr>
    </w:p>
    <w:p w14:paraId="4F8F5216" w14:textId="77777777" w:rsidR="00676BA1" w:rsidRPr="00C60E21" w:rsidRDefault="00676BA1" w:rsidP="00676BA1">
      <w:pPr>
        <w:tabs>
          <w:tab w:val="left" w:pos="3015"/>
        </w:tabs>
        <w:spacing w:after="200" w:line="276" w:lineRule="auto"/>
        <w:rPr>
          <w:rFonts w:ascii="Arial" w:hAnsi="Arial"/>
          <w:b/>
          <w:bCs/>
          <w:sz w:val="22"/>
          <w:szCs w:val="22"/>
        </w:rPr>
      </w:pPr>
      <w:r w:rsidRPr="00C60E21">
        <w:rPr>
          <w:rFonts w:ascii="Arial" w:hAnsi="Arial"/>
          <w:b/>
          <w:bCs/>
          <w:sz w:val="22"/>
          <w:szCs w:val="22"/>
        </w:rPr>
        <w:t>Knowledge &amp; understanding</w:t>
      </w:r>
    </w:p>
    <w:p w14:paraId="484CF48D" w14:textId="77777777" w:rsidR="00676BA1" w:rsidRPr="00C60E21" w:rsidRDefault="00676BA1" w:rsidP="009E212F">
      <w:pPr>
        <w:pStyle w:val="ListParagraph"/>
        <w:numPr>
          <w:ilvl w:val="0"/>
          <w:numId w:val="414"/>
        </w:numPr>
        <w:tabs>
          <w:tab w:val="left" w:pos="3015"/>
        </w:tabs>
        <w:spacing w:after="200" w:line="276" w:lineRule="auto"/>
        <w:ind w:left="990" w:hanging="630"/>
        <w:rPr>
          <w:rFonts w:ascii="Arial" w:hAnsi="Arial"/>
          <w:sz w:val="22"/>
          <w:szCs w:val="22"/>
        </w:rPr>
      </w:pPr>
      <w:r w:rsidRPr="00C60E21">
        <w:rPr>
          <w:rFonts w:ascii="Arial" w:hAnsi="Arial"/>
          <w:sz w:val="22"/>
          <w:szCs w:val="22"/>
        </w:rPr>
        <w:t>Threads and their types</w:t>
      </w:r>
    </w:p>
    <w:p w14:paraId="4B4EA7E7" w14:textId="77777777" w:rsidR="00676BA1" w:rsidRPr="00C60E21" w:rsidRDefault="00676BA1" w:rsidP="009E212F">
      <w:pPr>
        <w:pStyle w:val="ListParagraph"/>
        <w:numPr>
          <w:ilvl w:val="0"/>
          <w:numId w:val="414"/>
        </w:numPr>
        <w:tabs>
          <w:tab w:val="left" w:pos="3015"/>
        </w:tabs>
        <w:spacing w:after="200" w:line="276" w:lineRule="auto"/>
        <w:ind w:left="990" w:hanging="630"/>
        <w:rPr>
          <w:rFonts w:ascii="Arial" w:hAnsi="Arial"/>
          <w:sz w:val="22"/>
          <w:szCs w:val="22"/>
        </w:rPr>
      </w:pPr>
      <w:r w:rsidRPr="00C60E21">
        <w:rPr>
          <w:rFonts w:ascii="Arial" w:hAnsi="Arial"/>
          <w:sz w:val="22"/>
          <w:szCs w:val="22"/>
        </w:rPr>
        <w:t>Measurement techniques</w:t>
      </w:r>
    </w:p>
    <w:p w14:paraId="238C2B3A" w14:textId="77777777" w:rsidR="00676BA1" w:rsidRPr="00C60E21" w:rsidRDefault="00676BA1" w:rsidP="009E212F">
      <w:pPr>
        <w:pStyle w:val="ListParagraph"/>
        <w:numPr>
          <w:ilvl w:val="0"/>
          <w:numId w:val="414"/>
        </w:numPr>
        <w:tabs>
          <w:tab w:val="left" w:pos="3015"/>
        </w:tabs>
        <w:spacing w:after="200" w:line="276" w:lineRule="auto"/>
        <w:ind w:left="990" w:hanging="630"/>
        <w:rPr>
          <w:rFonts w:ascii="Arial" w:hAnsi="Arial"/>
          <w:sz w:val="22"/>
          <w:szCs w:val="22"/>
        </w:rPr>
      </w:pPr>
      <w:r w:rsidRPr="00C60E21">
        <w:rPr>
          <w:rFonts w:ascii="Arial" w:hAnsi="Arial"/>
          <w:sz w:val="22"/>
          <w:szCs w:val="22"/>
        </w:rPr>
        <w:t>Gears, terminologies related to gears and its types</w:t>
      </w:r>
    </w:p>
    <w:p w14:paraId="53630F89" w14:textId="77777777" w:rsidR="00676BA1" w:rsidRPr="00C60E21" w:rsidRDefault="00676BA1" w:rsidP="00676BA1">
      <w:pPr>
        <w:pStyle w:val="ListParagraph"/>
        <w:tabs>
          <w:tab w:val="left" w:pos="3015"/>
        </w:tabs>
        <w:spacing w:after="200" w:line="276" w:lineRule="auto"/>
        <w:ind w:left="990"/>
        <w:rPr>
          <w:rFonts w:ascii="Arial" w:hAnsi="Arial"/>
          <w:sz w:val="22"/>
          <w:szCs w:val="22"/>
        </w:rPr>
      </w:pPr>
    </w:p>
    <w:p w14:paraId="1A57CED7" w14:textId="77777777" w:rsidR="00676BA1" w:rsidRPr="00C60E21" w:rsidRDefault="00676BA1" w:rsidP="00676BA1">
      <w:pPr>
        <w:spacing w:after="160" w:line="259" w:lineRule="auto"/>
        <w:rPr>
          <w:rFonts w:ascii="Arial" w:hAnsi="Arial"/>
          <w:b/>
          <w:bCs/>
          <w:sz w:val="22"/>
          <w:szCs w:val="22"/>
        </w:rPr>
      </w:pPr>
      <w:r w:rsidRPr="00C60E21">
        <w:rPr>
          <w:rFonts w:ascii="Arial" w:hAnsi="Arial"/>
          <w:b/>
          <w:bCs/>
          <w:sz w:val="22"/>
          <w:szCs w:val="22"/>
        </w:rPr>
        <w:t>Tools &amp; equipment</w:t>
      </w:r>
    </w:p>
    <w:p w14:paraId="35A6E04E" w14:textId="77777777" w:rsidR="00676BA1" w:rsidRPr="00C60E21" w:rsidRDefault="00676BA1" w:rsidP="00676BA1">
      <w:pPr>
        <w:spacing w:after="160" w:line="259" w:lineRule="auto"/>
        <w:rPr>
          <w:rFonts w:ascii="Arial" w:hAnsi="Arial"/>
          <w:sz w:val="22"/>
          <w:szCs w:val="22"/>
        </w:rPr>
      </w:pPr>
      <w:r w:rsidRPr="00C60E21">
        <w:rPr>
          <w:rFonts w:ascii="Arial" w:hAnsi="Arial"/>
          <w:sz w:val="22"/>
          <w:szCs w:val="22"/>
        </w:rPr>
        <w:t>•</w:t>
      </w:r>
      <w:r w:rsidRPr="00C60E21">
        <w:rPr>
          <w:rFonts w:ascii="Arial" w:hAnsi="Arial"/>
          <w:sz w:val="22"/>
          <w:szCs w:val="22"/>
        </w:rPr>
        <w:tab/>
        <w:t>Thread gauge</w:t>
      </w:r>
    </w:p>
    <w:p w14:paraId="5DF7CDC7" w14:textId="77777777" w:rsidR="00676BA1" w:rsidRPr="00C60E21" w:rsidRDefault="00676BA1" w:rsidP="00676BA1">
      <w:pPr>
        <w:spacing w:after="160" w:line="259" w:lineRule="auto"/>
        <w:rPr>
          <w:rFonts w:ascii="Arial" w:hAnsi="Arial"/>
          <w:sz w:val="22"/>
          <w:szCs w:val="22"/>
        </w:rPr>
      </w:pPr>
      <w:r w:rsidRPr="00C60E21">
        <w:rPr>
          <w:rFonts w:ascii="Arial" w:hAnsi="Arial"/>
          <w:sz w:val="22"/>
          <w:szCs w:val="22"/>
        </w:rPr>
        <w:t>•</w:t>
      </w:r>
      <w:r w:rsidRPr="00C60E21">
        <w:rPr>
          <w:rFonts w:ascii="Arial" w:hAnsi="Arial"/>
          <w:sz w:val="22"/>
          <w:szCs w:val="22"/>
        </w:rPr>
        <w:tab/>
        <w:t>Gear tooth caliper</w:t>
      </w:r>
    </w:p>
    <w:p w14:paraId="069E230A" w14:textId="77777777" w:rsidR="00676BA1" w:rsidRPr="00C60E21" w:rsidRDefault="00676BA1" w:rsidP="00676BA1">
      <w:pPr>
        <w:spacing w:after="160" w:line="259" w:lineRule="auto"/>
        <w:rPr>
          <w:rFonts w:ascii="Arial" w:hAnsi="Arial"/>
          <w:sz w:val="22"/>
          <w:szCs w:val="22"/>
        </w:rPr>
      </w:pPr>
      <w:r w:rsidRPr="00C60E21">
        <w:rPr>
          <w:rFonts w:ascii="Arial" w:hAnsi="Arial"/>
          <w:sz w:val="22"/>
          <w:szCs w:val="22"/>
        </w:rPr>
        <w:t>•</w:t>
      </w:r>
      <w:r w:rsidRPr="00C60E21">
        <w:rPr>
          <w:rFonts w:ascii="Arial" w:hAnsi="Arial"/>
          <w:sz w:val="22"/>
          <w:szCs w:val="22"/>
        </w:rPr>
        <w:tab/>
        <w:t>Gear testing machine</w:t>
      </w:r>
      <w:r w:rsidRPr="00C60E21">
        <w:rPr>
          <w:rFonts w:ascii="Arial" w:hAnsi="Arial"/>
          <w:sz w:val="22"/>
          <w:szCs w:val="22"/>
        </w:rPr>
        <w:br w:type="page"/>
      </w:r>
    </w:p>
    <w:p w14:paraId="7BB2DEA4" w14:textId="779A43EE" w:rsidR="00676BA1" w:rsidRPr="00197F33" w:rsidRDefault="00676BA1" w:rsidP="00D10956">
      <w:pPr>
        <w:pStyle w:val="Heading3"/>
        <w:numPr>
          <w:ilvl w:val="2"/>
          <w:numId w:val="798"/>
        </w:numPr>
      </w:pPr>
      <w:bookmarkStart w:id="138" w:name="_Toc5214384"/>
      <w:bookmarkStart w:id="139" w:name="_Toc26927831"/>
      <w:bookmarkStart w:id="140" w:name="_Toc40467940"/>
      <w:bookmarkStart w:id="141" w:name="_Toc133793123"/>
      <w:r w:rsidRPr="00197F33">
        <w:lastRenderedPageBreak/>
        <w:t>Compare measurement with Comparators</w:t>
      </w:r>
      <w:bookmarkEnd w:id="138"/>
      <w:bookmarkEnd w:id="139"/>
      <w:bookmarkEnd w:id="140"/>
      <w:bookmarkEnd w:id="141"/>
      <w:r w:rsidRPr="00197F33">
        <w:t xml:space="preserve"> </w:t>
      </w:r>
    </w:p>
    <w:p w14:paraId="181439A2" w14:textId="77777777" w:rsidR="00676BA1" w:rsidRPr="00C60E21" w:rsidRDefault="00676BA1" w:rsidP="00676BA1">
      <w:pPr>
        <w:autoSpaceDE w:val="0"/>
        <w:autoSpaceDN w:val="0"/>
        <w:adjustRightInd w:val="0"/>
        <w:spacing w:line="360" w:lineRule="auto"/>
        <w:jc w:val="both"/>
        <w:rPr>
          <w:rFonts w:ascii="Arial" w:hAnsi="Arial"/>
          <w:b/>
          <w:color w:val="C00000"/>
          <w:sz w:val="22"/>
          <w:szCs w:val="22"/>
        </w:rPr>
      </w:pPr>
    </w:p>
    <w:p w14:paraId="5AF3BFA9" w14:textId="77777777" w:rsidR="00676BA1" w:rsidRPr="00C60E21" w:rsidRDefault="00676BA1" w:rsidP="00676BA1">
      <w:pPr>
        <w:tabs>
          <w:tab w:val="left" w:pos="5310"/>
        </w:tabs>
        <w:autoSpaceDE w:val="0"/>
        <w:autoSpaceDN w:val="0"/>
        <w:adjustRightInd w:val="0"/>
        <w:spacing w:line="360" w:lineRule="auto"/>
        <w:ind w:right="297" w:hanging="9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Exercise on Mechanical Comparator, Electronics Comparator and Electrical Comparator </w:t>
      </w:r>
    </w:p>
    <w:tbl>
      <w:tblPr>
        <w:tblStyle w:val="TableGrid30"/>
        <w:tblW w:w="5000" w:type="pct"/>
        <w:tblLook w:val="04A0" w:firstRow="1" w:lastRow="0" w:firstColumn="1" w:lastColumn="0" w:noHBand="0" w:noVBand="1"/>
      </w:tblPr>
      <w:tblGrid>
        <w:gridCol w:w="2197"/>
        <w:gridCol w:w="8147"/>
      </w:tblGrid>
      <w:tr w:rsidR="00676BA1" w:rsidRPr="00C60E21" w14:paraId="3F219472" w14:textId="77777777" w:rsidTr="00E01334">
        <w:trPr>
          <w:trHeight w:val="323"/>
        </w:trPr>
        <w:tc>
          <w:tcPr>
            <w:tcW w:w="1062" w:type="pct"/>
            <w:shd w:val="clear" w:color="auto" w:fill="D0CECE" w:themeFill="background2" w:themeFillShade="E6"/>
            <w:vAlign w:val="center"/>
          </w:tcPr>
          <w:p w14:paraId="540C9EFE"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Competency Units</w:t>
            </w:r>
          </w:p>
        </w:tc>
        <w:tc>
          <w:tcPr>
            <w:tcW w:w="3938" w:type="pct"/>
            <w:shd w:val="clear" w:color="auto" w:fill="D0CECE" w:themeFill="background2" w:themeFillShade="E6"/>
            <w:vAlign w:val="center"/>
          </w:tcPr>
          <w:p w14:paraId="033C65FF" w14:textId="77777777" w:rsidR="00676BA1" w:rsidRPr="00C60E21" w:rsidRDefault="00676BA1" w:rsidP="00E01334">
            <w:pPr>
              <w:spacing w:line="360" w:lineRule="auto"/>
              <w:rPr>
                <w:rFonts w:ascii="Arial" w:hAnsi="Arial"/>
                <w:b/>
                <w:bCs/>
                <w:sz w:val="22"/>
                <w:szCs w:val="22"/>
              </w:rPr>
            </w:pPr>
            <w:r w:rsidRPr="00C60E21">
              <w:rPr>
                <w:rFonts w:ascii="Arial" w:hAnsi="Arial"/>
                <w:b/>
                <w:bCs/>
                <w:sz w:val="22"/>
                <w:szCs w:val="22"/>
              </w:rPr>
              <w:t>Performance Criteria</w:t>
            </w:r>
          </w:p>
        </w:tc>
      </w:tr>
      <w:tr w:rsidR="00676BA1" w:rsidRPr="00C60E21" w14:paraId="110EC66E" w14:textId="77777777" w:rsidTr="00211220">
        <w:trPr>
          <w:trHeight w:val="575"/>
        </w:trPr>
        <w:tc>
          <w:tcPr>
            <w:tcW w:w="1062" w:type="pct"/>
            <w:vAlign w:val="center"/>
          </w:tcPr>
          <w:p w14:paraId="0648A4B9" w14:textId="4E640CC6" w:rsidR="00676BA1" w:rsidRPr="00C60E21" w:rsidRDefault="00676BA1" w:rsidP="00211220">
            <w:pPr>
              <w:autoSpaceDE w:val="0"/>
              <w:autoSpaceDN w:val="0"/>
              <w:adjustRightInd w:val="0"/>
              <w:spacing w:line="276" w:lineRule="auto"/>
              <w:rPr>
                <w:rFonts w:ascii="Arial" w:eastAsiaTheme="minorHAnsi" w:hAnsi="Arial"/>
                <w:color w:val="000000"/>
                <w:sz w:val="22"/>
                <w:szCs w:val="22"/>
              </w:rPr>
            </w:pPr>
            <w:r w:rsidRPr="00C60E21">
              <w:rPr>
                <w:rFonts w:ascii="Arial" w:eastAsiaTheme="minorHAnsi" w:hAnsi="Arial"/>
                <w:b/>
                <w:bCs/>
                <w:color w:val="000000"/>
                <w:sz w:val="22"/>
                <w:szCs w:val="22"/>
                <w:lang w:val="en-GB"/>
              </w:rPr>
              <w:t>CU1</w:t>
            </w:r>
            <w:r w:rsidRPr="00C60E21">
              <w:rPr>
                <w:rFonts w:ascii="Arial" w:eastAsiaTheme="minorHAnsi" w:hAnsi="Arial"/>
                <w:color w:val="000000"/>
                <w:sz w:val="22"/>
                <w:szCs w:val="22"/>
                <w:lang w:val="en-GB"/>
              </w:rPr>
              <w:t xml:space="preserve">. Exercise </w:t>
            </w:r>
            <w:r w:rsidR="00211220" w:rsidRPr="00C60E21">
              <w:rPr>
                <w:rFonts w:ascii="Arial" w:eastAsiaTheme="minorHAnsi" w:hAnsi="Arial"/>
                <w:color w:val="000000"/>
                <w:sz w:val="22"/>
                <w:szCs w:val="22"/>
                <w:lang w:val="en-GB"/>
              </w:rPr>
              <w:t>on Mechanical</w:t>
            </w:r>
            <w:r w:rsidRPr="00C60E21">
              <w:rPr>
                <w:rFonts w:ascii="Arial" w:eastAsiaTheme="minorHAnsi" w:hAnsi="Arial"/>
                <w:color w:val="000000"/>
                <w:sz w:val="22"/>
                <w:szCs w:val="22"/>
                <w:lang w:val="en-GB"/>
              </w:rPr>
              <w:t xml:space="preserve"> Comparator </w:t>
            </w:r>
          </w:p>
        </w:tc>
        <w:tc>
          <w:tcPr>
            <w:tcW w:w="3938" w:type="pct"/>
          </w:tcPr>
          <w:p w14:paraId="2BE40661" w14:textId="77777777" w:rsidR="00676BA1" w:rsidRPr="00C60E21" w:rsidRDefault="00676BA1" w:rsidP="00E01334">
            <w:pPr>
              <w:autoSpaceDE w:val="0"/>
              <w:autoSpaceDN w:val="0"/>
              <w:adjustRightInd w:val="0"/>
              <w:spacing w:line="360" w:lineRule="auto"/>
              <w:ind w:left="469" w:hanging="469"/>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Prepare the mechanical comparator setup for measurement </w:t>
            </w:r>
          </w:p>
          <w:p w14:paraId="65D5816A" w14:textId="77777777" w:rsidR="00676BA1" w:rsidRPr="00C60E21" w:rsidRDefault="00676BA1" w:rsidP="00E01334">
            <w:pPr>
              <w:autoSpaceDE w:val="0"/>
              <w:autoSpaceDN w:val="0"/>
              <w:adjustRightInd w:val="0"/>
              <w:spacing w:after="18" w:line="360" w:lineRule="auto"/>
              <w:ind w:left="469" w:hanging="469"/>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dial at zero </w:t>
            </w:r>
          </w:p>
          <w:p w14:paraId="4AD2B8F7" w14:textId="77777777" w:rsidR="00676BA1" w:rsidRPr="00C60E21" w:rsidRDefault="00676BA1" w:rsidP="00E01334">
            <w:pPr>
              <w:autoSpaceDE w:val="0"/>
              <w:autoSpaceDN w:val="0"/>
              <w:adjustRightInd w:val="0"/>
              <w:spacing w:line="360" w:lineRule="auto"/>
              <w:ind w:left="469" w:hanging="469"/>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Measure the results by comparing size of job with standard </w:t>
            </w:r>
          </w:p>
        </w:tc>
      </w:tr>
      <w:tr w:rsidR="00676BA1" w:rsidRPr="00C60E21" w14:paraId="6EFAE6E6" w14:textId="77777777" w:rsidTr="00211220">
        <w:trPr>
          <w:trHeight w:val="575"/>
        </w:trPr>
        <w:tc>
          <w:tcPr>
            <w:tcW w:w="1062" w:type="pct"/>
            <w:vAlign w:val="center"/>
          </w:tcPr>
          <w:p w14:paraId="7EDF369C" w14:textId="77777777" w:rsidR="00676BA1" w:rsidRPr="00C60E21" w:rsidRDefault="00676BA1" w:rsidP="00211220">
            <w:pPr>
              <w:autoSpaceDE w:val="0"/>
              <w:autoSpaceDN w:val="0"/>
              <w:adjustRightInd w:val="0"/>
              <w:spacing w:line="276" w:lineRule="auto"/>
              <w:rPr>
                <w:rFonts w:ascii="Arial" w:eastAsiaTheme="minorHAnsi" w:hAnsi="Arial"/>
                <w:color w:val="000000"/>
                <w:sz w:val="22"/>
                <w:szCs w:val="22"/>
              </w:rPr>
            </w:pPr>
            <w:r w:rsidRPr="00C60E21">
              <w:rPr>
                <w:rFonts w:ascii="Arial" w:eastAsiaTheme="minorHAnsi" w:hAnsi="Arial"/>
                <w:b/>
                <w:bCs/>
                <w:color w:val="000000"/>
                <w:sz w:val="22"/>
                <w:szCs w:val="22"/>
                <w:lang w:val="en-GB"/>
              </w:rPr>
              <w:t>CU2</w:t>
            </w:r>
            <w:r w:rsidRPr="00C60E21">
              <w:rPr>
                <w:rFonts w:ascii="Arial" w:eastAsiaTheme="minorHAnsi" w:hAnsi="Arial"/>
                <w:color w:val="000000"/>
                <w:sz w:val="22"/>
                <w:szCs w:val="22"/>
                <w:lang w:val="en-GB"/>
              </w:rPr>
              <w:t xml:space="preserve">. Exercise on Electronics Comparator </w:t>
            </w:r>
          </w:p>
        </w:tc>
        <w:tc>
          <w:tcPr>
            <w:tcW w:w="3938" w:type="pct"/>
          </w:tcPr>
          <w:p w14:paraId="543EF7E8" w14:textId="77777777" w:rsidR="00676BA1" w:rsidRPr="00C60E21" w:rsidRDefault="00676BA1" w:rsidP="00E01334">
            <w:pPr>
              <w:autoSpaceDE w:val="0"/>
              <w:autoSpaceDN w:val="0"/>
              <w:adjustRightInd w:val="0"/>
              <w:spacing w:line="360" w:lineRule="auto"/>
              <w:ind w:left="469" w:hanging="469"/>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Prepare the electronic comparator setup for measurement </w:t>
            </w:r>
          </w:p>
          <w:p w14:paraId="0EB9553A" w14:textId="77777777" w:rsidR="00676BA1" w:rsidRPr="00C60E21" w:rsidRDefault="00676BA1" w:rsidP="00E01334">
            <w:pPr>
              <w:autoSpaceDE w:val="0"/>
              <w:autoSpaceDN w:val="0"/>
              <w:adjustRightInd w:val="0"/>
              <w:spacing w:after="17" w:line="360" w:lineRule="auto"/>
              <w:ind w:left="469" w:hanging="469"/>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dial at zero </w:t>
            </w:r>
          </w:p>
          <w:p w14:paraId="770752A8" w14:textId="77777777" w:rsidR="00676BA1" w:rsidRPr="00C60E21" w:rsidRDefault="00676BA1" w:rsidP="00E01334">
            <w:pPr>
              <w:autoSpaceDE w:val="0"/>
              <w:autoSpaceDN w:val="0"/>
              <w:adjustRightInd w:val="0"/>
              <w:spacing w:line="360" w:lineRule="auto"/>
              <w:ind w:left="469" w:hanging="469"/>
              <w:rPr>
                <w:rFonts w:ascii="Arial"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Measure the results by comparing size of job with standard </w:t>
            </w:r>
          </w:p>
        </w:tc>
      </w:tr>
      <w:tr w:rsidR="00676BA1" w:rsidRPr="00C60E21" w14:paraId="12E31586" w14:textId="77777777" w:rsidTr="00211220">
        <w:trPr>
          <w:trHeight w:val="300"/>
        </w:trPr>
        <w:tc>
          <w:tcPr>
            <w:tcW w:w="1062" w:type="pct"/>
            <w:vAlign w:val="center"/>
          </w:tcPr>
          <w:p w14:paraId="2A78E6BD" w14:textId="77777777" w:rsidR="00676BA1" w:rsidRPr="00C60E21" w:rsidRDefault="00676BA1" w:rsidP="00211220">
            <w:pPr>
              <w:autoSpaceDE w:val="0"/>
              <w:autoSpaceDN w:val="0"/>
              <w:adjustRightInd w:val="0"/>
              <w:spacing w:line="276" w:lineRule="auto"/>
              <w:rPr>
                <w:rFonts w:ascii="Arial" w:eastAsiaTheme="minorHAnsi" w:hAnsi="Arial"/>
                <w:color w:val="000000"/>
                <w:sz w:val="22"/>
                <w:szCs w:val="22"/>
              </w:rPr>
            </w:pPr>
            <w:r w:rsidRPr="00C60E21">
              <w:rPr>
                <w:rFonts w:ascii="Arial" w:eastAsiaTheme="minorHAnsi" w:hAnsi="Arial"/>
                <w:b/>
                <w:bCs/>
                <w:color w:val="000000"/>
                <w:sz w:val="22"/>
                <w:szCs w:val="22"/>
                <w:lang w:val="en-GB"/>
              </w:rPr>
              <w:t>CU3</w:t>
            </w:r>
            <w:r w:rsidRPr="00C60E21">
              <w:rPr>
                <w:rFonts w:ascii="Arial" w:eastAsiaTheme="minorHAnsi" w:hAnsi="Arial"/>
                <w:color w:val="000000"/>
                <w:sz w:val="22"/>
                <w:szCs w:val="22"/>
                <w:lang w:val="en-GB"/>
              </w:rPr>
              <w:t xml:space="preserve">. Exercise on Electrical Comparator </w:t>
            </w:r>
          </w:p>
        </w:tc>
        <w:tc>
          <w:tcPr>
            <w:tcW w:w="3938" w:type="pct"/>
          </w:tcPr>
          <w:p w14:paraId="7B38AAC3" w14:textId="77777777" w:rsidR="00676BA1" w:rsidRPr="00C60E21" w:rsidRDefault="00676BA1" w:rsidP="00E01334">
            <w:pPr>
              <w:autoSpaceDE w:val="0"/>
              <w:autoSpaceDN w:val="0"/>
              <w:adjustRightInd w:val="0"/>
              <w:spacing w:line="360" w:lineRule="auto"/>
              <w:ind w:left="469" w:hanging="469"/>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xml:space="preserve">. Prepare the electronic comparator setup for measurement </w:t>
            </w:r>
          </w:p>
          <w:p w14:paraId="47FBED55" w14:textId="77777777" w:rsidR="00676BA1" w:rsidRPr="00C60E21" w:rsidRDefault="00676BA1" w:rsidP="00E01334">
            <w:pPr>
              <w:autoSpaceDE w:val="0"/>
              <w:autoSpaceDN w:val="0"/>
              <w:adjustRightInd w:val="0"/>
              <w:spacing w:after="17" w:line="360" w:lineRule="auto"/>
              <w:ind w:left="469" w:hanging="469"/>
              <w:rPr>
                <w:rFonts w:ascii="Arial" w:eastAsiaTheme="minorHAnsi" w:hAnsi="Arial"/>
                <w:color w:val="000000"/>
                <w:sz w:val="22"/>
                <w:szCs w:val="22"/>
              </w:rPr>
            </w:pPr>
            <w:r w:rsidRPr="00C60E21">
              <w:rPr>
                <w:rFonts w:ascii="Arial" w:eastAsiaTheme="minorHAnsi" w:hAnsi="Arial"/>
                <w:b/>
                <w:bCs/>
                <w:color w:val="000000"/>
                <w:sz w:val="22"/>
                <w:szCs w:val="22"/>
              </w:rPr>
              <w:t>P2</w:t>
            </w:r>
            <w:r w:rsidRPr="00C60E21">
              <w:rPr>
                <w:rFonts w:ascii="Arial" w:eastAsiaTheme="minorHAnsi" w:hAnsi="Arial"/>
                <w:color w:val="000000"/>
                <w:sz w:val="22"/>
                <w:szCs w:val="22"/>
              </w:rPr>
              <w:t xml:space="preserve">. Set the dial at zero </w:t>
            </w:r>
          </w:p>
          <w:p w14:paraId="26CC9E56" w14:textId="77777777" w:rsidR="00676BA1" w:rsidRPr="00C60E21" w:rsidRDefault="00676BA1" w:rsidP="00E01334">
            <w:pPr>
              <w:autoSpaceDE w:val="0"/>
              <w:autoSpaceDN w:val="0"/>
              <w:adjustRightInd w:val="0"/>
              <w:spacing w:line="360" w:lineRule="auto"/>
              <w:ind w:left="469" w:hanging="469"/>
              <w:rPr>
                <w:rFonts w:ascii="Arial" w:eastAsiaTheme="minorHAnsi" w:hAnsi="Arial"/>
                <w:color w:val="000000"/>
                <w:sz w:val="22"/>
                <w:szCs w:val="22"/>
              </w:rPr>
            </w:pPr>
            <w:r w:rsidRPr="00C60E21">
              <w:rPr>
                <w:rFonts w:ascii="Arial" w:eastAsiaTheme="minorHAnsi" w:hAnsi="Arial"/>
                <w:b/>
                <w:bCs/>
                <w:color w:val="000000"/>
                <w:sz w:val="22"/>
                <w:szCs w:val="22"/>
              </w:rPr>
              <w:t>P3</w:t>
            </w:r>
            <w:r w:rsidRPr="00C60E21">
              <w:rPr>
                <w:rFonts w:ascii="Arial" w:eastAsiaTheme="minorHAnsi" w:hAnsi="Arial"/>
                <w:color w:val="000000"/>
                <w:sz w:val="22"/>
                <w:szCs w:val="22"/>
              </w:rPr>
              <w:t xml:space="preserve">. Measure the results by comparing size of job with standard </w:t>
            </w:r>
          </w:p>
        </w:tc>
      </w:tr>
    </w:tbl>
    <w:p w14:paraId="2CBD65B6"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p>
    <w:p w14:paraId="78F3BB26" w14:textId="77777777" w:rsidR="00676BA1" w:rsidRPr="00C60E21" w:rsidRDefault="00676BA1" w:rsidP="00676BA1">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395F9E4F"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K1. Measurement techniques</w:t>
      </w:r>
    </w:p>
    <w:p w14:paraId="24492022"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K2. Knowledge about Instrumentation </w:t>
      </w:r>
    </w:p>
    <w:p w14:paraId="24626D41" w14:textId="77777777" w:rsidR="00676BA1" w:rsidRPr="00C60E21" w:rsidRDefault="00676BA1" w:rsidP="00676BA1">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Tools &amp; equipment</w:t>
      </w:r>
    </w:p>
    <w:p w14:paraId="6F06133A"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Mechanical comparator</w:t>
      </w:r>
    </w:p>
    <w:p w14:paraId="571C9640"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Electronic comparator</w:t>
      </w:r>
    </w:p>
    <w:p w14:paraId="7EBCEA97" w14:textId="77777777" w:rsidR="00676BA1" w:rsidRPr="00C60E21" w:rsidRDefault="00676BA1" w:rsidP="00676BA1">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t>
      </w:r>
      <w:r w:rsidRPr="00C60E21">
        <w:rPr>
          <w:rFonts w:ascii="Arial" w:eastAsiaTheme="minorHAnsi" w:hAnsi="Arial"/>
          <w:color w:val="000000"/>
          <w:sz w:val="22"/>
          <w:szCs w:val="22"/>
          <w:lang w:val="en-GB"/>
        </w:rPr>
        <w:tab/>
        <w:t>Electrical comparator</w:t>
      </w:r>
    </w:p>
    <w:p w14:paraId="5D7B33E6" w14:textId="77777777" w:rsidR="006D024D" w:rsidRPr="00C60E21" w:rsidRDefault="006D024D" w:rsidP="004E456F">
      <w:pPr>
        <w:autoSpaceDE w:val="0"/>
        <w:autoSpaceDN w:val="0"/>
        <w:adjustRightInd w:val="0"/>
        <w:spacing w:line="360" w:lineRule="auto"/>
        <w:rPr>
          <w:rFonts w:ascii="Arial" w:eastAsiaTheme="minorHAnsi" w:hAnsi="Arial"/>
          <w:color w:val="000000"/>
          <w:sz w:val="22"/>
          <w:szCs w:val="22"/>
          <w:lang w:val="en-GB"/>
        </w:rPr>
      </w:pPr>
    </w:p>
    <w:p w14:paraId="5A82DD90" w14:textId="278F49B4" w:rsidR="00616984" w:rsidRDefault="00616984">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4DFC607E" w14:textId="11D34F53" w:rsidR="00616984" w:rsidRDefault="00616984" w:rsidP="00D10956">
      <w:pPr>
        <w:pStyle w:val="Heading2"/>
        <w:numPr>
          <w:ilvl w:val="1"/>
          <w:numId w:val="822"/>
        </w:numPr>
        <w:shd w:val="clear" w:color="auto" w:fill="C5E0B3" w:themeFill="accent6" w:themeFillTint="66"/>
        <w:rPr>
          <w:rFonts w:ascii="Arial" w:eastAsiaTheme="minorHAnsi" w:hAnsi="Arial"/>
          <w:color w:val="000000"/>
          <w:sz w:val="28"/>
          <w:szCs w:val="28"/>
          <w:lang w:val="en-GB"/>
        </w:rPr>
      </w:pPr>
      <w:bookmarkStart w:id="142" w:name="_Toc133793124"/>
      <w:bookmarkStart w:id="143" w:name="_Hlk51685616"/>
      <w:r w:rsidRPr="00616984">
        <w:rPr>
          <w:rFonts w:ascii="Arial" w:eastAsiaTheme="minorHAnsi" w:hAnsi="Arial"/>
          <w:color w:val="000000"/>
          <w:sz w:val="28"/>
          <w:szCs w:val="28"/>
          <w:lang w:val="en-GB"/>
        </w:rPr>
        <w:lastRenderedPageBreak/>
        <w:t>Plastic machine processes</w:t>
      </w:r>
      <w:bookmarkEnd w:id="142"/>
    </w:p>
    <w:bookmarkEnd w:id="143"/>
    <w:p w14:paraId="7296D281" w14:textId="77777777" w:rsidR="00BB3E0C" w:rsidRPr="00BB3E0C" w:rsidRDefault="00BB3E0C" w:rsidP="00BB3E0C">
      <w:pPr>
        <w:rPr>
          <w:rFonts w:eastAsiaTheme="minorHAnsi"/>
          <w:lang w:val="en-GB"/>
        </w:rPr>
      </w:pPr>
    </w:p>
    <w:p w14:paraId="660E8E20" w14:textId="099DF796" w:rsidR="00616984" w:rsidRPr="00BB3E0C" w:rsidRDefault="00616984" w:rsidP="00D10956">
      <w:pPr>
        <w:pStyle w:val="Heading3"/>
        <w:numPr>
          <w:ilvl w:val="2"/>
          <w:numId w:val="797"/>
        </w:numPr>
      </w:pPr>
      <w:bookmarkStart w:id="144" w:name="_Toc26927882"/>
      <w:bookmarkStart w:id="145" w:name="_Toc40467991"/>
      <w:bookmarkStart w:id="146" w:name="_Toc133793125"/>
      <w:r w:rsidRPr="00BB3E0C">
        <w:t>Operate Injection Moulding Machine</w:t>
      </w:r>
      <w:bookmarkEnd w:id="144"/>
      <w:bookmarkEnd w:id="145"/>
      <w:bookmarkEnd w:id="146"/>
    </w:p>
    <w:p w14:paraId="576F3EFC" w14:textId="68D4B846" w:rsidR="00616984" w:rsidRPr="00C60E21" w:rsidRDefault="00616984" w:rsidP="00616984">
      <w:pPr>
        <w:tabs>
          <w:tab w:val="left" w:pos="5310"/>
        </w:tabs>
        <w:autoSpaceDE w:val="0"/>
        <w:autoSpaceDN w:val="0"/>
        <w:adjustRightInd w:val="0"/>
        <w:spacing w:before="240" w:after="240" w:line="360" w:lineRule="auto"/>
        <w:ind w:right="83"/>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Select the mould and the machine required for making the product, Inspect the injection moulding machine and carry out necessary adjustments, prior to operation, Set injection-moulding machine for operation, Carry out safety checks prior to </w:t>
      </w:r>
      <w:r w:rsidR="008758C7" w:rsidRPr="00C60E21">
        <w:rPr>
          <w:rFonts w:ascii="Arial" w:eastAsiaTheme="minorEastAsia" w:hAnsi="Arial"/>
          <w:sz w:val="22"/>
          <w:szCs w:val="22"/>
          <w:lang w:val="en-GB"/>
        </w:rPr>
        <w:t>operation, Perform</w:t>
      </w:r>
      <w:r w:rsidRPr="00C60E21">
        <w:rPr>
          <w:rFonts w:ascii="Arial" w:eastAsiaTheme="minorEastAsia" w:hAnsi="Arial"/>
          <w:sz w:val="22"/>
          <w:szCs w:val="22"/>
          <w:lang w:val="en-GB"/>
        </w:rPr>
        <w:t xml:space="preserve"> sample inspection and Finish and deliver product.</w:t>
      </w:r>
    </w:p>
    <w:tbl>
      <w:tblPr>
        <w:tblStyle w:val="TableGrid326"/>
        <w:tblW w:w="5000" w:type="pct"/>
        <w:tblLook w:val="04A0" w:firstRow="1" w:lastRow="0" w:firstColumn="1" w:lastColumn="0" w:noHBand="0" w:noVBand="1"/>
      </w:tblPr>
      <w:tblGrid>
        <w:gridCol w:w="2669"/>
        <w:gridCol w:w="7675"/>
      </w:tblGrid>
      <w:tr w:rsidR="00616984" w:rsidRPr="00C60E21" w14:paraId="23E61675" w14:textId="77777777" w:rsidTr="00E01334">
        <w:trPr>
          <w:trHeight w:val="267"/>
        </w:trPr>
        <w:tc>
          <w:tcPr>
            <w:tcW w:w="1290" w:type="pct"/>
            <w:shd w:val="clear" w:color="auto" w:fill="D0CECE" w:themeFill="background2" w:themeFillShade="E6"/>
          </w:tcPr>
          <w:p w14:paraId="61D02FD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0AC7892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398C2C3" w14:textId="77777777" w:rsidTr="00E01334">
        <w:trPr>
          <w:trHeight w:val="537"/>
        </w:trPr>
        <w:tc>
          <w:tcPr>
            <w:tcW w:w="1290" w:type="pct"/>
            <w:vAlign w:val="center"/>
          </w:tcPr>
          <w:p w14:paraId="4CF84631" w14:textId="77777777" w:rsidR="00616984" w:rsidRPr="00C60E21" w:rsidRDefault="00616984" w:rsidP="00211220">
            <w:pPr>
              <w:spacing w:line="276" w:lineRule="auto"/>
              <w:ind w:left="60" w:hanging="90"/>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color w:val="000000"/>
                <w:sz w:val="22"/>
                <w:szCs w:val="22"/>
              </w:rPr>
              <w:t>Select the mould and the machine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required for making the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product</w:t>
            </w:r>
          </w:p>
        </w:tc>
        <w:tc>
          <w:tcPr>
            <w:tcW w:w="3710" w:type="pct"/>
          </w:tcPr>
          <w:p w14:paraId="6BA9AEC6" w14:textId="77777777" w:rsidR="00616984" w:rsidRPr="00C60E21" w:rsidRDefault="00616984" w:rsidP="00BB2303">
            <w:pPr>
              <w:numPr>
                <w:ilvl w:val="0"/>
                <w:numId w:val="205"/>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Size of the mould and the machine to fit the mould.</w:t>
            </w:r>
          </w:p>
          <w:p w14:paraId="67A2CE20" w14:textId="77777777" w:rsidR="00616984" w:rsidRPr="00C60E21" w:rsidRDefault="00616984" w:rsidP="00BB2303">
            <w:pPr>
              <w:numPr>
                <w:ilvl w:val="0"/>
                <w:numId w:val="205"/>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Measure parameters like the specifications, finish of the product</w:t>
            </w:r>
            <w:r w:rsidRPr="00C60E21">
              <w:rPr>
                <w:rFonts w:ascii="Arial" w:eastAsiaTheme="minorEastAsia" w:hAnsi="Arial"/>
                <w:color w:val="000000"/>
                <w:sz w:val="22"/>
                <w:szCs w:val="22"/>
              </w:rPr>
              <w:br/>
              <w:t xml:space="preserve">required, cycle times and estimated total time for making the order etc. </w:t>
            </w:r>
          </w:p>
          <w:p w14:paraId="6BCA868D" w14:textId="77777777" w:rsidR="00616984" w:rsidRPr="00C60E21" w:rsidRDefault="00616984" w:rsidP="00BB2303">
            <w:pPr>
              <w:numPr>
                <w:ilvl w:val="0"/>
                <w:numId w:val="205"/>
              </w:numPr>
              <w:spacing w:line="360" w:lineRule="auto"/>
              <w:contextualSpacing/>
              <w:rPr>
                <w:rFonts w:ascii="Arial" w:hAnsi="Arial"/>
                <w:sz w:val="22"/>
                <w:szCs w:val="22"/>
              </w:rPr>
            </w:pPr>
            <w:r w:rsidRPr="00C60E21">
              <w:rPr>
                <w:rFonts w:ascii="Arial" w:eastAsiaTheme="minorEastAsia" w:hAnsi="Arial"/>
                <w:color w:val="000000"/>
                <w:sz w:val="22"/>
                <w:szCs w:val="22"/>
              </w:rPr>
              <w:t>Identify production plan.</w:t>
            </w:r>
          </w:p>
        </w:tc>
      </w:tr>
      <w:tr w:rsidR="00616984" w:rsidRPr="00C60E21" w14:paraId="1C07F638" w14:textId="77777777" w:rsidTr="00E01334">
        <w:trPr>
          <w:trHeight w:val="272"/>
        </w:trPr>
        <w:tc>
          <w:tcPr>
            <w:tcW w:w="1290" w:type="pct"/>
            <w:vAlign w:val="center"/>
          </w:tcPr>
          <w:p w14:paraId="26749047" w14:textId="77777777" w:rsidR="00616984" w:rsidRPr="00C60E21" w:rsidRDefault="00616984" w:rsidP="00211220">
            <w:pPr>
              <w:spacing w:line="276" w:lineRule="auto"/>
              <w:ind w:left="60" w:hanging="90"/>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eastAsiaTheme="minorEastAsia" w:hAnsi="Arial"/>
                <w:bCs/>
                <w:color w:val="000000"/>
                <w:sz w:val="22"/>
                <w:szCs w:val="22"/>
              </w:rPr>
              <w:t>Inspect the injection moulding machine and</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carry out necessary</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adjustments, prior to</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operation.</w:t>
            </w:r>
          </w:p>
        </w:tc>
        <w:tc>
          <w:tcPr>
            <w:tcW w:w="3710" w:type="pct"/>
          </w:tcPr>
          <w:p w14:paraId="60CFBAAC" w14:textId="77777777" w:rsidR="00616984" w:rsidRPr="00C60E21" w:rsidRDefault="00616984" w:rsidP="00BB2303">
            <w:pPr>
              <w:keepNext/>
              <w:keepLines/>
              <w:numPr>
                <w:ilvl w:val="0"/>
                <w:numId w:val="206"/>
              </w:numPr>
              <w:spacing w:line="360" w:lineRule="auto"/>
              <w:contextualSpacing/>
              <w:rPr>
                <w:rFonts w:ascii="Arial" w:hAnsi="Arial"/>
                <w:sz w:val="22"/>
                <w:szCs w:val="22"/>
              </w:rPr>
            </w:pPr>
            <w:r w:rsidRPr="00C60E21">
              <w:rPr>
                <w:rFonts w:ascii="Arial" w:hAnsi="Arial"/>
                <w:sz w:val="22"/>
                <w:szCs w:val="22"/>
              </w:rPr>
              <w:t>Control the following system:</w:t>
            </w:r>
          </w:p>
          <w:p w14:paraId="1C39523F" w14:textId="77777777" w:rsidR="00616984" w:rsidRPr="00C60E21" w:rsidRDefault="00616984" w:rsidP="00BB2303">
            <w:pPr>
              <w:keepNext/>
              <w:keepLines/>
              <w:numPr>
                <w:ilvl w:val="0"/>
                <w:numId w:val="207"/>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Electrical</w:t>
            </w:r>
          </w:p>
          <w:p w14:paraId="5E14F4BB" w14:textId="77777777" w:rsidR="00616984" w:rsidRPr="00C60E21" w:rsidRDefault="00616984" w:rsidP="00BB2303">
            <w:pPr>
              <w:keepNext/>
              <w:keepLines/>
              <w:numPr>
                <w:ilvl w:val="0"/>
                <w:numId w:val="207"/>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hydraulic</w:t>
            </w:r>
          </w:p>
          <w:p w14:paraId="64FD8C76" w14:textId="77777777" w:rsidR="00616984" w:rsidRPr="00C60E21" w:rsidRDefault="00616984" w:rsidP="00BB2303">
            <w:pPr>
              <w:keepNext/>
              <w:keepLines/>
              <w:numPr>
                <w:ilvl w:val="0"/>
                <w:numId w:val="207"/>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pneumatic</w:t>
            </w:r>
          </w:p>
          <w:p w14:paraId="6E028599" w14:textId="77777777" w:rsidR="00616984" w:rsidRPr="00C60E21" w:rsidRDefault="00616984" w:rsidP="00BB2303">
            <w:pPr>
              <w:keepNext/>
              <w:keepLines/>
              <w:numPr>
                <w:ilvl w:val="0"/>
                <w:numId w:val="207"/>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and water circulation systems</w:t>
            </w:r>
          </w:p>
          <w:p w14:paraId="71CC2CA6" w14:textId="77777777" w:rsidR="00616984" w:rsidRPr="00C60E21" w:rsidRDefault="00616984" w:rsidP="00BB2303">
            <w:pPr>
              <w:keepNext/>
              <w:keepLines/>
              <w:numPr>
                <w:ilvl w:val="0"/>
                <w:numId w:val="206"/>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necessary corrections and carry out lubrication to make the injection moulding machine operational.</w:t>
            </w:r>
          </w:p>
          <w:p w14:paraId="40D9D610" w14:textId="77777777" w:rsidR="00616984" w:rsidRPr="00C60E21" w:rsidRDefault="00616984" w:rsidP="00BB2303">
            <w:pPr>
              <w:keepNext/>
              <w:keepLines/>
              <w:numPr>
                <w:ilvl w:val="0"/>
                <w:numId w:val="206"/>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Control safety doors and other</w:t>
            </w:r>
            <w:r w:rsidRPr="00C60E21">
              <w:rPr>
                <w:rFonts w:ascii="Arial" w:eastAsiaTheme="minorEastAsia" w:hAnsi="Arial"/>
                <w:color w:val="000000"/>
                <w:sz w:val="22"/>
                <w:szCs w:val="22"/>
              </w:rPr>
              <w:br/>
              <w:t>safety devices, are functioning properly.</w:t>
            </w:r>
          </w:p>
          <w:p w14:paraId="7FF60417" w14:textId="77777777" w:rsidR="00616984" w:rsidRPr="00C60E21" w:rsidRDefault="00616984" w:rsidP="00BB2303">
            <w:pPr>
              <w:keepNext/>
              <w:keepLines/>
              <w:numPr>
                <w:ilvl w:val="0"/>
                <w:numId w:val="206"/>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Inspect Abnormalities of the machine if any, and take the corrective action taken recorded in the logbook.</w:t>
            </w:r>
          </w:p>
        </w:tc>
      </w:tr>
      <w:tr w:rsidR="00616984" w:rsidRPr="00C60E21" w14:paraId="12C6FCA4" w14:textId="77777777" w:rsidTr="00E01334">
        <w:trPr>
          <w:trHeight w:val="272"/>
        </w:trPr>
        <w:tc>
          <w:tcPr>
            <w:tcW w:w="1290" w:type="pct"/>
            <w:vAlign w:val="center"/>
          </w:tcPr>
          <w:p w14:paraId="787D9297" w14:textId="7474FA51" w:rsidR="00616984" w:rsidRPr="00C60E21" w:rsidRDefault="00616984" w:rsidP="00211220">
            <w:pPr>
              <w:spacing w:line="276" w:lineRule="auto"/>
              <w:ind w:left="60" w:hanging="90"/>
              <w:rPr>
                <w:rFonts w:ascii="Arial" w:eastAsiaTheme="minorEastAsia" w:hAnsi="Arial"/>
                <w:b/>
                <w:bCs/>
                <w:sz w:val="22"/>
                <w:szCs w:val="22"/>
              </w:rPr>
            </w:pPr>
            <w:r w:rsidRPr="00C60E21">
              <w:rPr>
                <w:rFonts w:ascii="Arial" w:eastAsiaTheme="minorEastAsia" w:hAnsi="Arial"/>
                <w:b/>
                <w:bCs/>
                <w:sz w:val="22"/>
                <w:szCs w:val="22"/>
              </w:rPr>
              <w:t xml:space="preserve">CU3. </w:t>
            </w:r>
            <w:r w:rsidRPr="00C60E21">
              <w:rPr>
                <w:rFonts w:ascii="Arial" w:eastAsiaTheme="minorEastAsia" w:hAnsi="Arial"/>
                <w:bCs/>
                <w:color w:val="000000"/>
                <w:sz w:val="22"/>
                <w:szCs w:val="22"/>
              </w:rPr>
              <w:t>Set injection-</w:t>
            </w:r>
            <w:r w:rsidR="008758C7" w:rsidRPr="00C60E21">
              <w:rPr>
                <w:rFonts w:ascii="Arial" w:eastAsiaTheme="minorEastAsia" w:hAnsi="Arial"/>
                <w:bCs/>
                <w:color w:val="000000"/>
                <w:sz w:val="22"/>
                <w:szCs w:val="22"/>
              </w:rPr>
              <w:t>molding</w:t>
            </w:r>
            <w:r w:rsidRPr="00C60E21">
              <w:rPr>
                <w:rFonts w:ascii="Arial" w:eastAsiaTheme="minorEastAsia" w:hAnsi="Arial"/>
                <w:bCs/>
                <w:color w:val="000000"/>
                <w:sz w:val="22"/>
                <w:szCs w:val="22"/>
              </w:rPr>
              <w:t xml:space="preserve"> machine for operation</w:t>
            </w:r>
          </w:p>
        </w:tc>
        <w:tc>
          <w:tcPr>
            <w:tcW w:w="3710" w:type="pct"/>
          </w:tcPr>
          <w:p w14:paraId="046D994E" w14:textId="77777777" w:rsidR="00616984" w:rsidRPr="00C60E21" w:rsidRDefault="00616984" w:rsidP="00BB2303">
            <w:pPr>
              <w:numPr>
                <w:ilvl w:val="0"/>
                <w:numId w:val="208"/>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Job order read and material required for production noted, material,</w:t>
            </w:r>
            <w:r w:rsidRPr="00C60E21">
              <w:rPr>
                <w:rFonts w:ascii="Arial" w:eastAsiaTheme="minorEastAsia" w:hAnsi="Arial"/>
                <w:color w:val="000000"/>
                <w:sz w:val="22"/>
                <w:szCs w:val="22"/>
              </w:rPr>
              <w:br/>
              <w:t xml:space="preserve">tools and equipment </w:t>
            </w:r>
          </w:p>
          <w:p w14:paraId="7B9EEEEB" w14:textId="77777777" w:rsidR="00616984" w:rsidRPr="00C60E21" w:rsidRDefault="00616984" w:rsidP="00BB2303">
            <w:pPr>
              <w:numPr>
                <w:ilvl w:val="0"/>
                <w:numId w:val="208"/>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prepare/arrange the storage of finished product</w:t>
            </w:r>
          </w:p>
          <w:p w14:paraId="1B40A64F" w14:textId="01941007" w:rsidR="00616984" w:rsidRPr="00C60E21" w:rsidRDefault="008758C7" w:rsidP="00BB2303">
            <w:pPr>
              <w:numPr>
                <w:ilvl w:val="0"/>
                <w:numId w:val="208"/>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Change Mold</w:t>
            </w:r>
            <w:r w:rsidR="00616984" w:rsidRPr="00C60E21">
              <w:rPr>
                <w:rFonts w:ascii="Arial" w:eastAsiaTheme="minorEastAsia" w:hAnsi="Arial"/>
                <w:color w:val="000000"/>
                <w:sz w:val="22"/>
                <w:szCs w:val="22"/>
              </w:rPr>
              <w:t xml:space="preserve"> according to the requirement of the job following</w:t>
            </w:r>
            <w:r w:rsidR="00616984" w:rsidRPr="00C60E21">
              <w:rPr>
                <w:rFonts w:ascii="Arial" w:eastAsiaTheme="minorEastAsia" w:hAnsi="Arial"/>
                <w:color w:val="000000"/>
                <w:sz w:val="22"/>
                <w:szCs w:val="22"/>
              </w:rPr>
              <w:br/>
              <w:t>safety procedures</w:t>
            </w:r>
          </w:p>
          <w:p w14:paraId="1A38DEC5" w14:textId="77777777" w:rsidR="00616984" w:rsidRPr="00C60E21" w:rsidRDefault="00616984" w:rsidP="00BB2303">
            <w:pPr>
              <w:numPr>
                <w:ilvl w:val="0"/>
                <w:numId w:val="208"/>
              </w:numPr>
              <w:spacing w:line="360" w:lineRule="auto"/>
              <w:contextualSpacing/>
              <w:rPr>
                <w:rFonts w:ascii="Arial" w:hAnsi="Arial"/>
                <w:sz w:val="22"/>
                <w:szCs w:val="22"/>
              </w:rPr>
            </w:pPr>
            <w:r w:rsidRPr="00C60E21">
              <w:rPr>
                <w:rFonts w:ascii="Arial" w:eastAsiaTheme="minorEastAsia" w:hAnsi="Arial"/>
                <w:color w:val="000000"/>
                <w:sz w:val="22"/>
                <w:szCs w:val="22"/>
              </w:rPr>
              <w:t>Set Processing parameters according to the data sheet and to suit</w:t>
            </w:r>
            <w:r w:rsidRPr="00C60E21">
              <w:rPr>
                <w:rFonts w:ascii="Arial" w:eastAsiaTheme="minorEastAsia" w:hAnsi="Arial"/>
                <w:color w:val="000000"/>
                <w:sz w:val="22"/>
                <w:szCs w:val="22"/>
              </w:rPr>
              <w:br/>
              <w:t>the quality of the product.</w:t>
            </w:r>
          </w:p>
        </w:tc>
      </w:tr>
      <w:tr w:rsidR="00616984" w:rsidRPr="00C60E21" w14:paraId="6037273B" w14:textId="77777777" w:rsidTr="00E01334">
        <w:trPr>
          <w:trHeight w:val="273"/>
        </w:trPr>
        <w:tc>
          <w:tcPr>
            <w:tcW w:w="1290" w:type="pct"/>
            <w:vAlign w:val="center"/>
          </w:tcPr>
          <w:p w14:paraId="76D6E795" w14:textId="77777777" w:rsidR="00616984" w:rsidRPr="00C60E21" w:rsidRDefault="00616984" w:rsidP="00211220">
            <w:pPr>
              <w:spacing w:line="276" w:lineRule="auto"/>
              <w:ind w:left="60" w:hanging="90"/>
              <w:rPr>
                <w:rFonts w:ascii="Arial" w:eastAsiaTheme="minorEastAsia" w:hAnsi="Arial"/>
                <w:b/>
                <w:bCs/>
                <w:sz w:val="22"/>
                <w:szCs w:val="22"/>
              </w:rPr>
            </w:pPr>
            <w:r w:rsidRPr="00C60E21">
              <w:rPr>
                <w:rFonts w:ascii="Arial" w:eastAsiaTheme="minorEastAsia" w:hAnsi="Arial"/>
                <w:b/>
                <w:bCs/>
                <w:sz w:val="22"/>
                <w:szCs w:val="22"/>
              </w:rPr>
              <w:t xml:space="preserve">CU4. </w:t>
            </w:r>
            <w:r w:rsidRPr="00C60E21">
              <w:rPr>
                <w:rFonts w:ascii="Arial" w:eastAsiaTheme="minorEastAsia" w:hAnsi="Arial"/>
                <w:bCs/>
                <w:color w:val="000000"/>
                <w:sz w:val="22"/>
                <w:szCs w:val="22"/>
              </w:rPr>
              <w:t>Carry out safety checks prior to operation</w:t>
            </w:r>
          </w:p>
        </w:tc>
        <w:tc>
          <w:tcPr>
            <w:tcW w:w="3710" w:type="pct"/>
          </w:tcPr>
          <w:p w14:paraId="2D7F2E53" w14:textId="77777777" w:rsidR="00616984" w:rsidRPr="00C60E21" w:rsidRDefault="00616984" w:rsidP="00BB2303">
            <w:pPr>
              <w:numPr>
                <w:ilvl w:val="0"/>
                <w:numId w:val="209"/>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Select and feed all raw materials</w:t>
            </w:r>
          </w:p>
          <w:p w14:paraId="0320EEE9" w14:textId="77777777" w:rsidR="00616984" w:rsidRPr="00C60E21" w:rsidRDefault="00616984" w:rsidP="00BB2303">
            <w:pPr>
              <w:numPr>
                <w:ilvl w:val="0"/>
                <w:numId w:val="209"/>
              </w:numPr>
              <w:spacing w:line="360" w:lineRule="auto"/>
              <w:contextualSpacing/>
              <w:rPr>
                <w:rFonts w:ascii="Arial" w:eastAsiaTheme="minorEastAsia" w:hAnsi="Arial"/>
                <w:color w:val="000000"/>
                <w:sz w:val="22"/>
                <w:szCs w:val="22"/>
              </w:rPr>
            </w:pPr>
            <w:r w:rsidRPr="00C60E21">
              <w:rPr>
                <w:rFonts w:ascii="Arial" w:eastAsiaTheme="minorEastAsia" w:hAnsi="Arial"/>
                <w:sz w:val="22"/>
                <w:szCs w:val="22"/>
              </w:rPr>
              <w:t>Prepare</w:t>
            </w:r>
            <w:r w:rsidRPr="00C60E21">
              <w:rPr>
                <w:rFonts w:ascii="Arial" w:eastAsiaTheme="minorEastAsia" w:hAnsi="Arial"/>
                <w:b/>
                <w:bCs/>
                <w:sz w:val="22"/>
                <w:szCs w:val="22"/>
              </w:rPr>
              <w:t xml:space="preserve"> </w:t>
            </w:r>
            <w:r w:rsidRPr="00C60E21">
              <w:rPr>
                <w:rFonts w:ascii="Arial" w:eastAsiaTheme="minorEastAsia" w:hAnsi="Arial"/>
                <w:color w:val="000000"/>
                <w:sz w:val="22"/>
                <w:szCs w:val="22"/>
              </w:rPr>
              <w:t>Safety checklist for all safety points as per the checklist, and take corrective action where necessary, before starting.</w:t>
            </w:r>
          </w:p>
          <w:p w14:paraId="217A226F" w14:textId="77777777" w:rsidR="00616984" w:rsidRPr="00C60E21" w:rsidRDefault="00616984" w:rsidP="00BB2303">
            <w:pPr>
              <w:numPr>
                <w:ilvl w:val="0"/>
                <w:numId w:val="20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Use Personal Protective Equipment, to suit production process</w:t>
            </w:r>
          </w:p>
          <w:p w14:paraId="6587C23C" w14:textId="77777777" w:rsidR="00616984" w:rsidRPr="00C60E21" w:rsidRDefault="00616984" w:rsidP="00BB2303">
            <w:pPr>
              <w:numPr>
                <w:ilvl w:val="0"/>
                <w:numId w:val="20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Switch on Machine and set adjustments as necessary, by</w:t>
            </w:r>
            <w:r w:rsidRPr="00C60E21">
              <w:rPr>
                <w:rFonts w:ascii="Arial" w:eastAsiaTheme="minorEastAsia" w:hAnsi="Arial"/>
                <w:color w:val="000000"/>
                <w:sz w:val="22"/>
                <w:szCs w:val="22"/>
              </w:rPr>
              <w:br/>
              <w:t>listening to any unusual noises and feeling for any undue vibrations,</w:t>
            </w:r>
            <w:r w:rsidRPr="00C60E21">
              <w:rPr>
                <w:rFonts w:ascii="Arial" w:eastAsiaTheme="minorEastAsia" w:hAnsi="Arial"/>
                <w:color w:val="000000"/>
                <w:sz w:val="22"/>
                <w:szCs w:val="22"/>
              </w:rPr>
              <w:br/>
              <w:t xml:space="preserve">and by checking each crucial point of the machine. </w:t>
            </w:r>
          </w:p>
          <w:p w14:paraId="24335456" w14:textId="77777777" w:rsidR="00616984" w:rsidRPr="00C60E21" w:rsidRDefault="00616984" w:rsidP="00BB2303">
            <w:pPr>
              <w:numPr>
                <w:ilvl w:val="0"/>
                <w:numId w:val="209"/>
              </w:numPr>
              <w:spacing w:line="360" w:lineRule="auto"/>
              <w:contextualSpacing/>
              <w:rPr>
                <w:rFonts w:ascii="Arial" w:hAnsi="Arial"/>
                <w:sz w:val="22"/>
                <w:szCs w:val="22"/>
                <w:lang w:val="en-AU"/>
              </w:rPr>
            </w:pPr>
            <w:r w:rsidRPr="00C60E21">
              <w:rPr>
                <w:rFonts w:ascii="Arial" w:eastAsiaTheme="minorEastAsia" w:hAnsi="Arial"/>
                <w:color w:val="000000"/>
                <w:sz w:val="22"/>
                <w:szCs w:val="22"/>
              </w:rPr>
              <w:t>Keep informed relevant authorities</w:t>
            </w:r>
            <w:r w:rsidRPr="00C60E21">
              <w:rPr>
                <w:rFonts w:ascii="Arial" w:eastAsiaTheme="minorEastAsia" w:hAnsi="Arial"/>
                <w:color w:val="000000"/>
                <w:sz w:val="22"/>
                <w:szCs w:val="22"/>
              </w:rPr>
              <w:br/>
              <w:t>for any abnormalities.</w:t>
            </w:r>
          </w:p>
        </w:tc>
      </w:tr>
      <w:tr w:rsidR="00616984" w:rsidRPr="00C60E21" w14:paraId="230B7E03" w14:textId="77777777" w:rsidTr="00E01334">
        <w:trPr>
          <w:trHeight w:val="273"/>
        </w:trPr>
        <w:tc>
          <w:tcPr>
            <w:tcW w:w="1290" w:type="pct"/>
            <w:vAlign w:val="center"/>
          </w:tcPr>
          <w:p w14:paraId="3EE8E0EB" w14:textId="77777777" w:rsidR="00616984" w:rsidRPr="00C60E21" w:rsidRDefault="00616984" w:rsidP="00211220">
            <w:pPr>
              <w:spacing w:line="276" w:lineRule="auto"/>
              <w:ind w:left="60" w:hanging="90"/>
              <w:rPr>
                <w:rFonts w:ascii="Arial" w:eastAsiaTheme="minorEastAsia" w:hAnsi="Arial"/>
                <w:b/>
                <w:bCs/>
                <w:sz w:val="22"/>
                <w:szCs w:val="22"/>
              </w:rPr>
            </w:pPr>
            <w:r w:rsidRPr="00C60E21">
              <w:rPr>
                <w:rFonts w:ascii="Arial" w:eastAsiaTheme="minorEastAsia" w:hAnsi="Arial"/>
                <w:b/>
                <w:bCs/>
                <w:sz w:val="22"/>
                <w:szCs w:val="22"/>
              </w:rPr>
              <w:lastRenderedPageBreak/>
              <w:t xml:space="preserve">CU5. </w:t>
            </w:r>
            <w:r w:rsidRPr="00C60E21">
              <w:rPr>
                <w:rFonts w:ascii="Arial" w:eastAsiaTheme="minorEastAsia" w:hAnsi="Arial"/>
                <w:bCs/>
                <w:color w:val="000000"/>
                <w:sz w:val="22"/>
                <w:szCs w:val="22"/>
              </w:rPr>
              <w:t>Perform sample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inspection.</w:t>
            </w:r>
          </w:p>
        </w:tc>
        <w:tc>
          <w:tcPr>
            <w:tcW w:w="3710" w:type="pct"/>
          </w:tcPr>
          <w:p w14:paraId="07097316" w14:textId="77777777" w:rsidR="00616984" w:rsidRPr="00C60E21" w:rsidRDefault="00616984" w:rsidP="00BB2303">
            <w:pPr>
              <w:numPr>
                <w:ilvl w:val="0"/>
                <w:numId w:val="210"/>
              </w:numPr>
              <w:spacing w:line="360" w:lineRule="auto"/>
              <w:contextualSpacing/>
              <w:rPr>
                <w:rFonts w:ascii="Arial" w:eastAsiaTheme="minorEastAsia" w:hAnsi="Arial"/>
                <w:b/>
                <w:bCs/>
                <w:sz w:val="22"/>
                <w:szCs w:val="22"/>
              </w:rPr>
            </w:pPr>
            <w:r w:rsidRPr="00C60E21">
              <w:rPr>
                <w:rFonts w:ascii="Arial" w:hAnsi="Arial"/>
                <w:bCs/>
                <w:sz w:val="22"/>
                <w:szCs w:val="22"/>
              </w:rPr>
              <w:t>Sample</w:t>
            </w:r>
            <w:r w:rsidRPr="00C60E21">
              <w:rPr>
                <w:rFonts w:ascii="Arial" w:hAnsi="Arial"/>
                <w:b/>
                <w:sz w:val="22"/>
                <w:szCs w:val="22"/>
              </w:rPr>
              <w:t xml:space="preserve"> </w:t>
            </w:r>
            <w:r w:rsidRPr="00C60E21">
              <w:rPr>
                <w:rFonts w:ascii="Arial" w:eastAsiaTheme="minorEastAsia" w:hAnsi="Arial"/>
                <w:color w:val="000000"/>
                <w:sz w:val="22"/>
                <w:szCs w:val="22"/>
              </w:rPr>
              <w:t>each production according to company policy and product</w:t>
            </w:r>
            <w:r w:rsidRPr="00C60E21">
              <w:rPr>
                <w:rFonts w:ascii="Arial" w:eastAsiaTheme="minorEastAsia" w:hAnsi="Arial"/>
                <w:color w:val="000000"/>
                <w:sz w:val="22"/>
                <w:szCs w:val="22"/>
              </w:rPr>
              <w:br/>
              <w:t>specification.</w:t>
            </w:r>
          </w:p>
          <w:p w14:paraId="1090D30F" w14:textId="77777777" w:rsidR="00616984" w:rsidRPr="00C60E21" w:rsidRDefault="00616984" w:rsidP="00BB2303">
            <w:pPr>
              <w:numPr>
                <w:ilvl w:val="0"/>
                <w:numId w:val="210"/>
              </w:numPr>
              <w:spacing w:line="360" w:lineRule="auto"/>
              <w:contextualSpacing/>
              <w:rPr>
                <w:rFonts w:ascii="Arial" w:eastAsiaTheme="minorEastAsia" w:hAnsi="Arial"/>
                <w:b/>
                <w:bCs/>
                <w:sz w:val="22"/>
                <w:szCs w:val="22"/>
              </w:rPr>
            </w:pPr>
            <w:r w:rsidRPr="00C60E21">
              <w:rPr>
                <w:rFonts w:ascii="Arial" w:eastAsiaTheme="minorEastAsia" w:hAnsi="Arial"/>
                <w:color w:val="000000"/>
                <w:sz w:val="22"/>
                <w:szCs w:val="22"/>
              </w:rPr>
              <w:t>Check Sample physically for quality inspection.</w:t>
            </w:r>
          </w:p>
          <w:p w14:paraId="1EFDA58B" w14:textId="77777777" w:rsidR="00616984" w:rsidRPr="00C60E21" w:rsidRDefault="00616984" w:rsidP="00BB2303">
            <w:pPr>
              <w:numPr>
                <w:ilvl w:val="0"/>
                <w:numId w:val="210"/>
              </w:numPr>
              <w:spacing w:line="360" w:lineRule="auto"/>
              <w:contextualSpacing/>
              <w:rPr>
                <w:rFonts w:ascii="Arial" w:eastAsiaTheme="minorEastAsia" w:hAnsi="Arial"/>
                <w:b/>
                <w:bCs/>
                <w:sz w:val="22"/>
                <w:szCs w:val="22"/>
              </w:rPr>
            </w:pPr>
            <w:r w:rsidRPr="00C60E21">
              <w:rPr>
                <w:rFonts w:ascii="Arial" w:eastAsiaTheme="minorEastAsia" w:hAnsi="Arial"/>
                <w:color w:val="000000"/>
                <w:sz w:val="22"/>
                <w:szCs w:val="22"/>
              </w:rPr>
              <w:t>Take Necessary steps to fine-tune the process based on sample checked.</w:t>
            </w:r>
          </w:p>
          <w:p w14:paraId="03C476BA" w14:textId="77777777" w:rsidR="00616984" w:rsidRPr="00C60E21" w:rsidRDefault="00616984" w:rsidP="00BB2303">
            <w:pPr>
              <w:numPr>
                <w:ilvl w:val="0"/>
                <w:numId w:val="210"/>
              </w:numPr>
              <w:spacing w:line="360" w:lineRule="auto"/>
              <w:contextualSpacing/>
              <w:rPr>
                <w:rFonts w:ascii="Arial" w:eastAsiaTheme="minorEastAsia" w:hAnsi="Arial"/>
                <w:b/>
                <w:bCs/>
                <w:sz w:val="22"/>
                <w:szCs w:val="22"/>
              </w:rPr>
            </w:pPr>
            <w:r w:rsidRPr="00C60E21">
              <w:rPr>
                <w:rFonts w:ascii="Arial" w:eastAsiaTheme="minorEastAsia" w:hAnsi="Arial"/>
                <w:color w:val="000000"/>
                <w:sz w:val="22"/>
                <w:szCs w:val="22"/>
              </w:rPr>
              <w:t>Maintain Quality assurance approval prior to production</w:t>
            </w:r>
          </w:p>
        </w:tc>
      </w:tr>
      <w:tr w:rsidR="00616984" w:rsidRPr="00C60E21" w14:paraId="6D5B0316" w14:textId="77777777" w:rsidTr="00E01334">
        <w:trPr>
          <w:trHeight w:val="273"/>
        </w:trPr>
        <w:tc>
          <w:tcPr>
            <w:tcW w:w="1290" w:type="pct"/>
            <w:vAlign w:val="center"/>
          </w:tcPr>
          <w:p w14:paraId="0AEDF4A9" w14:textId="77777777" w:rsidR="00616984" w:rsidRPr="00C60E21" w:rsidRDefault="00616984" w:rsidP="00211220">
            <w:pPr>
              <w:spacing w:line="276" w:lineRule="auto"/>
              <w:ind w:left="60" w:hanging="90"/>
              <w:rPr>
                <w:rFonts w:ascii="Arial" w:eastAsiaTheme="minorEastAsia" w:hAnsi="Arial"/>
                <w:bCs/>
                <w:color w:val="000000"/>
                <w:sz w:val="22"/>
                <w:szCs w:val="22"/>
              </w:rPr>
            </w:pPr>
            <w:r w:rsidRPr="00C60E21">
              <w:rPr>
                <w:rFonts w:ascii="Arial" w:eastAsiaTheme="minorEastAsia" w:hAnsi="Arial"/>
                <w:b/>
                <w:bCs/>
                <w:color w:val="000000"/>
                <w:sz w:val="22"/>
                <w:szCs w:val="22"/>
              </w:rPr>
              <w:t>CU6</w:t>
            </w:r>
            <w:r w:rsidRPr="00C60E21">
              <w:rPr>
                <w:rFonts w:ascii="Arial" w:eastAsiaTheme="minorEastAsia" w:hAnsi="Arial"/>
                <w:bCs/>
                <w:color w:val="000000"/>
                <w:sz w:val="22"/>
                <w:szCs w:val="22"/>
              </w:rPr>
              <w:t>. Finish and deliver</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product.</w:t>
            </w:r>
          </w:p>
        </w:tc>
        <w:tc>
          <w:tcPr>
            <w:tcW w:w="3710" w:type="pct"/>
          </w:tcPr>
          <w:p w14:paraId="65CFBA61" w14:textId="77777777" w:rsidR="00616984" w:rsidRPr="00C60E21" w:rsidRDefault="00616984" w:rsidP="00BB2303">
            <w:pPr>
              <w:numPr>
                <w:ilvl w:val="0"/>
                <w:numId w:val="21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Produce required number of products as per the job card switch off and</w:t>
            </w:r>
            <w:r w:rsidRPr="00C60E21">
              <w:rPr>
                <w:rFonts w:ascii="Arial" w:eastAsiaTheme="minorEastAsia" w:hAnsi="Arial"/>
                <w:color w:val="000000"/>
                <w:sz w:val="22"/>
                <w:szCs w:val="22"/>
              </w:rPr>
              <w:br/>
              <w:t xml:space="preserve">machine. </w:t>
            </w:r>
          </w:p>
          <w:p w14:paraId="6D2E03E9" w14:textId="77777777" w:rsidR="00616984" w:rsidRPr="00C60E21" w:rsidRDefault="00616984" w:rsidP="00BB2303">
            <w:pPr>
              <w:numPr>
                <w:ilvl w:val="0"/>
                <w:numId w:val="211"/>
              </w:numPr>
              <w:spacing w:line="360" w:lineRule="auto"/>
              <w:contextualSpacing/>
              <w:rPr>
                <w:rFonts w:ascii="Arial" w:hAnsi="Arial"/>
                <w:b/>
                <w:sz w:val="22"/>
                <w:szCs w:val="22"/>
              </w:rPr>
            </w:pPr>
            <w:r w:rsidRPr="00C60E21">
              <w:rPr>
                <w:rFonts w:ascii="Arial" w:eastAsiaTheme="minorEastAsia" w:hAnsi="Arial"/>
                <w:color w:val="000000"/>
                <w:sz w:val="22"/>
                <w:szCs w:val="22"/>
              </w:rPr>
              <w:t>Check Quality as per sampling plan, packed and store as planned for easy retrieval preventing any damage or</w:t>
            </w:r>
            <w:r w:rsidRPr="00C60E21">
              <w:rPr>
                <w:rFonts w:ascii="Arial" w:eastAsiaTheme="minorEastAsia" w:hAnsi="Arial"/>
                <w:color w:val="000000"/>
                <w:sz w:val="22"/>
                <w:szCs w:val="22"/>
              </w:rPr>
              <w:br/>
              <w:t>contamination.</w:t>
            </w:r>
          </w:p>
          <w:p w14:paraId="1958F855" w14:textId="77777777" w:rsidR="00616984" w:rsidRPr="00C60E21" w:rsidRDefault="00616984" w:rsidP="00BB2303">
            <w:pPr>
              <w:numPr>
                <w:ilvl w:val="0"/>
                <w:numId w:val="211"/>
              </w:numPr>
              <w:spacing w:line="360" w:lineRule="auto"/>
              <w:contextualSpacing/>
              <w:rPr>
                <w:rFonts w:ascii="Arial" w:hAnsi="Arial"/>
                <w:b/>
                <w:sz w:val="22"/>
                <w:szCs w:val="22"/>
              </w:rPr>
            </w:pPr>
            <w:r w:rsidRPr="00C60E21">
              <w:rPr>
                <w:rFonts w:ascii="Arial" w:eastAsiaTheme="minorEastAsia" w:hAnsi="Arial"/>
                <w:color w:val="000000"/>
                <w:sz w:val="22"/>
                <w:szCs w:val="22"/>
              </w:rPr>
              <w:t>Make Necessary entries in production documents.</w:t>
            </w:r>
          </w:p>
          <w:p w14:paraId="053BA3EF" w14:textId="77777777" w:rsidR="00616984" w:rsidRPr="00C60E21" w:rsidRDefault="00616984" w:rsidP="00BB2303">
            <w:pPr>
              <w:numPr>
                <w:ilvl w:val="0"/>
                <w:numId w:val="211"/>
              </w:numPr>
              <w:spacing w:line="360" w:lineRule="auto"/>
              <w:contextualSpacing/>
              <w:rPr>
                <w:rFonts w:ascii="Arial" w:hAnsi="Arial"/>
                <w:b/>
                <w:sz w:val="22"/>
                <w:szCs w:val="22"/>
              </w:rPr>
            </w:pPr>
            <w:r w:rsidRPr="00C60E21">
              <w:rPr>
                <w:rFonts w:ascii="Arial" w:eastAsiaTheme="minorEastAsia" w:hAnsi="Arial"/>
                <w:color w:val="000000"/>
                <w:sz w:val="22"/>
                <w:szCs w:val="22"/>
              </w:rPr>
              <w:t>Store runners and sprues and any rejected items separately for</w:t>
            </w:r>
            <w:r w:rsidRPr="00C60E21">
              <w:rPr>
                <w:rFonts w:ascii="Arial" w:eastAsiaTheme="minorEastAsia" w:hAnsi="Arial"/>
                <w:color w:val="000000"/>
                <w:sz w:val="22"/>
                <w:szCs w:val="22"/>
              </w:rPr>
              <w:br/>
              <w:t>reprocessing.</w:t>
            </w:r>
          </w:p>
          <w:p w14:paraId="5C0CAD23" w14:textId="77777777" w:rsidR="00616984" w:rsidRPr="00C60E21" w:rsidRDefault="00616984" w:rsidP="00BB2303">
            <w:pPr>
              <w:numPr>
                <w:ilvl w:val="0"/>
                <w:numId w:val="211"/>
              </w:numPr>
              <w:spacing w:line="360" w:lineRule="auto"/>
              <w:contextualSpacing/>
              <w:rPr>
                <w:rFonts w:ascii="Arial" w:hAnsi="Arial"/>
                <w:b/>
                <w:sz w:val="22"/>
                <w:szCs w:val="22"/>
              </w:rPr>
            </w:pPr>
            <w:r w:rsidRPr="00C60E21">
              <w:rPr>
                <w:rFonts w:ascii="Arial" w:eastAsiaTheme="minorEastAsia" w:hAnsi="Arial"/>
                <w:color w:val="000000"/>
                <w:sz w:val="22"/>
                <w:szCs w:val="22"/>
              </w:rPr>
              <w:t>Transfer the last shot attached to the mould for cleaning and storage.</w:t>
            </w:r>
          </w:p>
        </w:tc>
      </w:tr>
    </w:tbl>
    <w:p w14:paraId="579247FF" w14:textId="77777777" w:rsidR="00616984" w:rsidRPr="00C60E21" w:rsidRDefault="00616984" w:rsidP="00616984">
      <w:pPr>
        <w:spacing w:line="360" w:lineRule="auto"/>
        <w:rPr>
          <w:rFonts w:ascii="Arial" w:eastAsiaTheme="minorEastAsia" w:hAnsi="Arial"/>
          <w:sz w:val="22"/>
          <w:szCs w:val="22"/>
        </w:rPr>
      </w:pPr>
    </w:p>
    <w:p w14:paraId="21E0D5C9" w14:textId="77777777" w:rsidR="00616984" w:rsidRPr="00C60E21" w:rsidRDefault="00616984" w:rsidP="00616984">
      <w:pPr>
        <w:spacing w:after="160" w:line="259" w:lineRule="auto"/>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497632D2" w14:textId="77777777" w:rsidR="00616984" w:rsidRPr="00C60E21" w:rsidRDefault="00616984" w:rsidP="00616984">
      <w:pPr>
        <w:spacing w:after="160" w:line="259" w:lineRule="auto"/>
        <w:rPr>
          <w:rFonts w:ascii="Arial" w:eastAsiaTheme="minorEastAsia" w:hAnsi="Arial"/>
          <w:sz w:val="22"/>
          <w:szCs w:val="22"/>
        </w:rPr>
      </w:pPr>
      <w:r w:rsidRPr="00C60E21">
        <w:rPr>
          <w:rFonts w:ascii="Arial" w:eastAsiaTheme="minorEastAsia" w:hAnsi="Arial"/>
          <w:sz w:val="22"/>
          <w:szCs w:val="22"/>
        </w:rPr>
        <w:t>K1.  Basic literacy and knowledge of arithmetic for simple counting and additions.</w:t>
      </w:r>
    </w:p>
    <w:p w14:paraId="568881F9"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The process of production with injection moulding</w:t>
      </w:r>
    </w:p>
    <w:p w14:paraId="4DEF0592"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Product quality expected</w:t>
      </w:r>
    </w:p>
    <w:p w14:paraId="65B5A341"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Interpretation of production instructions</w:t>
      </w:r>
    </w:p>
    <w:p w14:paraId="0444E010"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Different moulds used in production.</w:t>
      </w:r>
    </w:p>
    <w:p w14:paraId="61548B6B"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Faults in products and methods of identification and rectification.</w:t>
      </w:r>
    </w:p>
    <w:p w14:paraId="03757E43"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Safety procedures to be followed.</w:t>
      </w:r>
    </w:p>
    <w:p w14:paraId="4D798384"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Chemical raw material usage, safe storage and care with reference to Material Safety Data Sheets (MSDS)</w:t>
      </w:r>
    </w:p>
    <w:p w14:paraId="49B73B1D"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Pre-conditioning and drying</w:t>
      </w:r>
    </w:p>
    <w:p w14:paraId="1563B169" w14:textId="77777777" w:rsidR="00616984" w:rsidRPr="00C60E21" w:rsidRDefault="00616984" w:rsidP="00616984">
      <w:pPr>
        <w:spacing w:after="160" w:line="259" w:lineRule="auto"/>
        <w:ind w:left="810" w:hanging="270"/>
        <w:rPr>
          <w:rFonts w:ascii="Arial" w:eastAsiaTheme="minorEastAsia" w:hAnsi="Arial"/>
          <w:sz w:val="22"/>
          <w:szCs w:val="22"/>
        </w:rPr>
      </w:pPr>
      <w:r w:rsidRPr="00C60E21">
        <w:rPr>
          <w:rFonts w:ascii="Arial" w:eastAsiaTheme="minorEastAsia" w:hAnsi="Arial"/>
          <w:sz w:val="22"/>
          <w:szCs w:val="22"/>
        </w:rPr>
        <w:t>• Basic properties of polymers</w:t>
      </w:r>
    </w:p>
    <w:p w14:paraId="2C99D5DF" w14:textId="77777777" w:rsidR="00616984" w:rsidRPr="00C60E21" w:rsidRDefault="00616984" w:rsidP="00616984">
      <w:pPr>
        <w:spacing w:after="160" w:line="259"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24AEA5DA" w14:textId="77777777" w:rsidR="00616984" w:rsidRPr="00C60E21" w:rsidRDefault="00616984" w:rsidP="009E212F">
      <w:pPr>
        <w:pStyle w:val="ListParagraph"/>
        <w:numPr>
          <w:ilvl w:val="0"/>
          <w:numId w:val="482"/>
        </w:numPr>
        <w:spacing w:after="160" w:line="259" w:lineRule="auto"/>
        <w:rPr>
          <w:rFonts w:ascii="Arial" w:eastAsiaTheme="minorEastAsia" w:hAnsi="Arial"/>
          <w:sz w:val="22"/>
          <w:szCs w:val="22"/>
        </w:rPr>
      </w:pPr>
      <w:r w:rsidRPr="00C60E21">
        <w:rPr>
          <w:rFonts w:ascii="Arial" w:eastAsiaTheme="minorEastAsia" w:hAnsi="Arial"/>
          <w:sz w:val="22"/>
          <w:szCs w:val="22"/>
        </w:rPr>
        <w:lastRenderedPageBreak/>
        <w:t xml:space="preserve">Measuring tape </w:t>
      </w:r>
    </w:p>
    <w:p w14:paraId="5B1D6DDE"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Personal Protective Equipment.</w:t>
      </w:r>
    </w:p>
    <w:p w14:paraId="130CB70A"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Vernier calliper of appropriate range </w:t>
      </w:r>
    </w:p>
    <w:p w14:paraId="69D6C8DB"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Injection moulding machine,</w:t>
      </w:r>
    </w:p>
    <w:p w14:paraId="6FE46BAC"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Mould and ancillary equipment </w:t>
      </w:r>
    </w:p>
    <w:p w14:paraId="290397D4"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Mould lifting equipment</w:t>
      </w:r>
    </w:p>
    <w:p w14:paraId="09E45AB0"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Machine setting instruments </w:t>
      </w:r>
    </w:p>
    <w:p w14:paraId="1877CE08"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Copper rod</w:t>
      </w:r>
    </w:p>
    <w:p w14:paraId="4727D64F"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Cutter to separate the items </w:t>
      </w:r>
    </w:p>
    <w:p w14:paraId="5E556086"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Toolbox or tool car containing all necessary tools</w:t>
      </w:r>
    </w:p>
    <w:p w14:paraId="0C64EDFE"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Computer with an installed / designed </w:t>
      </w:r>
    </w:p>
    <w:p w14:paraId="170ADFAD"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 xml:space="preserve">Mould heater package for recording production </w:t>
      </w:r>
    </w:p>
    <w:p w14:paraId="17339E62"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Hot runner nozzle controller (optional)</w:t>
      </w:r>
    </w:p>
    <w:p w14:paraId="324FC15C" w14:textId="77777777" w:rsidR="00616984" w:rsidRPr="00C60E21" w:rsidRDefault="00616984" w:rsidP="009E212F">
      <w:pPr>
        <w:pStyle w:val="ListParagraph"/>
        <w:numPr>
          <w:ilvl w:val="1"/>
          <w:numId w:val="481"/>
        </w:numPr>
        <w:spacing w:after="160" w:line="360" w:lineRule="auto"/>
        <w:ind w:left="720"/>
        <w:rPr>
          <w:rFonts w:ascii="Arial" w:eastAsiaTheme="minorEastAsia" w:hAnsi="Arial"/>
          <w:sz w:val="22"/>
          <w:szCs w:val="22"/>
        </w:rPr>
      </w:pPr>
      <w:r w:rsidRPr="00C60E21">
        <w:rPr>
          <w:rFonts w:ascii="Arial" w:eastAsiaTheme="minorEastAsia" w:hAnsi="Arial"/>
          <w:sz w:val="22"/>
          <w:szCs w:val="22"/>
        </w:rPr>
        <w:t>Temperature measuring instrument.</w:t>
      </w:r>
    </w:p>
    <w:p w14:paraId="38B9C342" w14:textId="77777777" w:rsidR="00616984" w:rsidRPr="00C60E21" w:rsidRDefault="00616984" w:rsidP="00616984">
      <w:pPr>
        <w:spacing w:after="160" w:line="259" w:lineRule="auto"/>
        <w:rPr>
          <w:rFonts w:ascii="Arial" w:eastAsiaTheme="minorEastAsia" w:hAnsi="Arial"/>
          <w:sz w:val="22"/>
          <w:szCs w:val="22"/>
        </w:rPr>
      </w:pPr>
    </w:p>
    <w:p w14:paraId="498496D7" w14:textId="77777777" w:rsidR="00616984" w:rsidRPr="00C60E21" w:rsidRDefault="00616984" w:rsidP="00616984">
      <w:pPr>
        <w:spacing w:after="160" w:line="259" w:lineRule="auto"/>
        <w:rPr>
          <w:rFonts w:ascii="Arial" w:eastAsiaTheme="minorEastAsia" w:hAnsi="Arial"/>
          <w:sz w:val="22"/>
          <w:szCs w:val="22"/>
        </w:rPr>
      </w:pPr>
    </w:p>
    <w:p w14:paraId="7E9B841A" w14:textId="77777777" w:rsidR="00616984" w:rsidRPr="00C60E21" w:rsidRDefault="00616984" w:rsidP="00616984">
      <w:pPr>
        <w:spacing w:after="160" w:line="259" w:lineRule="auto"/>
        <w:rPr>
          <w:rFonts w:ascii="Arial" w:eastAsiaTheme="minorEastAsia" w:hAnsi="Arial"/>
          <w:sz w:val="22"/>
          <w:szCs w:val="22"/>
        </w:rPr>
      </w:pPr>
    </w:p>
    <w:p w14:paraId="2F27DD05" w14:textId="77777777" w:rsidR="00616984" w:rsidRPr="00C60E21" w:rsidRDefault="00616984" w:rsidP="00616984">
      <w:pPr>
        <w:spacing w:after="160" w:line="259" w:lineRule="auto"/>
        <w:rPr>
          <w:rFonts w:ascii="Arial" w:eastAsiaTheme="minorEastAsia" w:hAnsi="Arial"/>
          <w:sz w:val="22"/>
          <w:szCs w:val="22"/>
        </w:rPr>
      </w:pPr>
    </w:p>
    <w:p w14:paraId="2756E129" w14:textId="77777777" w:rsidR="00616984" w:rsidRPr="00C60E21" w:rsidRDefault="00616984" w:rsidP="00616984">
      <w:pPr>
        <w:spacing w:after="160" w:line="259" w:lineRule="auto"/>
        <w:rPr>
          <w:rFonts w:ascii="Arial" w:eastAsiaTheme="minorEastAsia" w:hAnsi="Arial"/>
          <w:sz w:val="22"/>
          <w:szCs w:val="22"/>
        </w:rPr>
      </w:pPr>
    </w:p>
    <w:p w14:paraId="4B089B4A" w14:textId="77777777" w:rsidR="00616984" w:rsidRPr="00C60E21" w:rsidRDefault="00616984" w:rsidP="00616984">
      <w:pPr>
        <w:spacing w:after="160" w:line="259" w:lineRule="auto"/>
        <w:rPr>
          <w:rFonts w:ascii="Arial" w:eastAsiaTheme="minorEastAsia" w:hAnsi="Arial"/>
          <w:sz w:val="22"/>
          <w:szCs w:val="22"/>
        </w:rPr>
      </w:pPr>
    </w:p>
    <w:p w14:paraId="243A44F8" w14:textId="77777777" w:rsidR="00616984" w:rsidRPr="00C60E21" w:rsidRDefault="00616984" w:rsidP="00616984">
      <w:pPr>
        <w:spacing w:after="160" w:line="259" w:lineRule="auto"/>
        <w:rPr>
          <w:rFonts w:ascii="Arial" w:eastAsiaTheme="minorEastAsia" w:hAnsi="Arial"/>
          <w:sz w:val="22"/>
          <w:szCs w:val="22"/>
        </w:rPr>
      </w:pPr>
    </w:p>
    <w:p w14:paraId="6A74A4D3" w14:textId="77777777" w:rsidR="00616984" w:rsidRPr="00C60E21" w:rsidRDefault="00616984" w:rsidP="00616984">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17E41E7A" w14:textId="4E5ABAB1" w:rsidR="00616984" w:rsidRPr="00197F33" w:rsidRDefault="00616984" w:rsidP="00D10956">
      <w:pPr>
        <w:pStyle w:val="Heading3"/>
        <w:numPr>
          <w:ilvl w:val="2"/>
          <w:numId w:val="797"/>
        </w:numPr>
      </w:pPr>
      <w:bookmarkStart w:id="147" w:name="_Toc26927883"/>
      <w:bookmarkStart w:id="148" w:name="_Toc40467992"/>
      <w:bookmarkStart w:id="149" w:name="_Toc133793126"/>
      <w:r w:rsidRPr="00197F33">
        <w:lastRenderedPageBreak/>
        <w:t>Operate</w:t>
      </w:r>
      <w:r w:rsidRPr="00197F33">
        <w:rPr>
          <w:rFonts w:eastAsiaTheme="minorEastAsia"/>
        </w:rPr>
        <w:t xml:space="preserve"> Blow Molding Machine</w:t>
      </w:r>
      <w:bookmarkEnd w:id="147"/>
      <w:bookmarkEnd w:id="148"/>
      <w:bookmarkEnd w:id="149"/>
    </w:p>
    <w:p w14:paraId="2571F069" w14:textId="77777777" w:rsidR="00616984" w:rsidRPr="00C60E21" w:rsidRDefault="00616984" w:rsidP="00616984">
      <w:pPr>
        <w:tabs>
          <w:tab w:val="left" w:pos="5310"/>
        </w:tabs>
        <w:autoSpaceDE w:val="0"/>
        <w:autoSpaceDN w:val="0"/>
        <w:adjustRightInd w:val="0"/>
        <w:spacing w:before="240" w:after="240" w:line="360" w:lineRule="auto"/>
        <w:ind w:right="4"/>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Select the mould and the machine required for making the product, Carry out pre inspections and prepare / set the blow-moulding machine for operation, Select and feed raw material, Operate the machine and perform sample production and inspections, Carry out mass (commercial) production as necessary, deliver product and finish the job.</w:t>
      </w:r>
    </w:p>
    <w:tbl>
      <w:tblPr>
        <w:tblStyle w:val="TableGrid326"/>
        <w:tblW w:w="5000" w:type="pct"/>
        <w:tblLook w:val="04A0" w:firstRow="1" w:lastRow="0" w:firstColumn="1" w:lastColumn="0" w:noHBand="0" w:noVBand="1"/>
      </w:tblPr>
      <w:tblGrid>
        <w:gridCol w:w="2669"/>
        <w:gridCol w:w="7675"/>
      </w:tblGrid>
      <w:tr w:rsidR="00616984" w:rsidRPr="00C60E21" w14:paraId="38131C20" w14:textId="77777777" w:rsidTr="00E01334">
        <w:trPr>
          <w:trHeight w:val="267"/>
        </w:trPr>
        <w:tc>
          <w:tcPr>
            <w:tcW w:w="1290" w:type="pct"/>
            <w:shd w:val="clear" w:color="auto" w:fill="D0CECE" w:themeFill="background2" w:themeFillShade="E6"/>
          </w:tcPr>
          <w:p w14:paraId="1F20A79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42C91AB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3DCF05F" w14:textId="77777777" w:rsidTr="00E01334">
        <w:trPr>
          <w:trHeight w:val="537"/>
        </w:trPr>
        <w:tc>
          <w:tcPr>
            <w:tcW w:w="1290" w:type="pct"/>
            <w:vAlign w:val="center"/>
          </w:tcPr>
          <w:p w14:paraId="502AC733" w14:textId="77777777" w:rsidR="00616984" w:rsidRPr="00C60E21" w:rsidRDefault="00616984" w:rsidP="00211220">
            <w:pPr>
              <w:spacing w:line="276" w:lineRule="auto"/>
              <w:ind w:left="60" w:hanging="60"/>
              <w:rPr>
                <w:rFonts w:ascii="Arial" w:eastAsiaTheme="minorEastAsia" w:hAnsi="Arial"/>
                <w:b/>
                <w:bCs/>
                <w:sz w:val="22"/>
                <w:szCs w:val="22"/>
              </w:rPr>
            </w:pPr>
            <w:r w:rsidRPr="00C60E21">
              <w:rPr>
                <w:rFonts w:ascii="Arial" w:eastAsiaTheme="minorEastAsia" w:hAnsi="Arial"/>
                <w:b/>
                <w:bCs/>
                <w:color w:val="000000"/>
                <w:sz w:val="22"/>
                <w:szCs w:val="22"/>
              </w:rPr>
              <w:t xml:space="preserve">CU1. </w:t>
            </w:r>
            <w:r w:rsidRPr="00C60E21">
              <w:rPr>
                <w:rFonts w:ascii="Arial" w:eastAsiaTheme="minorEastAsia" w:hAnsi="Arial"/>
                <w:bCs/>
                <w:color w:val="000000"/>
                <w:sz w:val="22"/>
                <w:szCs w:val="22"/>
              </w:rPr>
              <w:t>Select the mould and the machine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required for making the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product.</w:t>
            </w:r>
          </w:p>
        </w:tc>
        <w:tc>
          <w:tcPr>
            <w:tcW w:w="3710" w:type="pct"/>
          </w:tcPr>
          <w:p w14:paraId="1428C59F" w14:textId="77777777" w:rsidR="00616984" w:rsidRPr="00C60E21" w:rsidRDefault="00616984" w:rsidP="00BB2303">
            <w:pPr>
              <w:numPr>
                <w:ilvl w:val="0"/>
                <w:numId w:val="212"/>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Size of the mould and the machine to fit the mould.</w:t>
            </w:r>
          </w:p>
          <w:p w14:paraId="7B323349" w14:textId="77777777" w:rsidR="00616984" w:rsidRPr="00C60E21" w:rsidRDefault="00616984" w:rsidP="00BB2303">
            <w:pPr>
              <w:numPr>
                <w:ilvl w:val="0"/>
                <w:numId w:val="212"/>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Measure parameters like the specifications, finish of the product</w:t>
            </w:r>
            <w:r w:rsidRPr="00C60E21">
              <w:rPr>
                <w:rFonts w:ascii="Arial" w:eastAsiaTheme="minorEastAsia" w:hAnsi="Arial"/>
                <w:color w:val="000000"/>
                <w:sz w:val="22"/>
                <w:szCs w:val="22"/>
              </w:rPr>
              <w:br/>
              <w:t xml:space="preserve">required, cycle times and estimated total time for making the order etc. </w:t>
            </w:r>
          </w:p>
          <w:p w14:paraId="4FE65F25" w14:textId="77777777" w:rsidR="00616984" w:rsidRPr="00C60E21" w:rsidRDefault="00616984" w:rsidP="00BB2303">
            <w:pPr>
              <w:numPr>
                <w:ilvl w:val="0"/>
                <w:numId w:val="212"/>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production plan.</w:t>
            </w:r>
          </w:p>
        </w:tc>
      </w:tr>
      <w:tr w:rsidR="00616984" w:rsidRPr="00C60E21" w14:paraId="48D03AA3" w14:textId="77777777" w:rsidTr="00E01334">
        <w:trPr>
          <w:trHeight w:val="272"/>
        </w:trPr>
        <w:tc>
          <w:tcPr>
            <w:tcW w:w="1290" w:type="pct"/>
            <w:vAlign w:val="center"/>
          </w:tcPr>
          <w:p w14:paraId="5DFE55DC"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
                <w:bCs/>
                <w:color w:val="000000"/>
                <w:sz w:val="22"/>
                <w:szCs w:val="22"/>
              </w:rPr>
              <w:t>CU2</w:t>
            </w:r>
            <w:r w:rsidRPr="00C60E21">
              <w:rPr>
                <w:rFonts w:ascii="Arial" w:eastAsiaTheme="minorEastAsia" w:hAnsi="Arial"/>
                <w:bCs/>
                <w:color w:val="000000"/>
                <w:sz w:val="22"/>
                <w:szCs w:val="22"/>
              </w:rPr>
              <w:t>. Carry out pre inspections and</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prepare / set the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blow-moulding</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machine for operation.</w:t>
            </w:r>
          </w:p>
        </w:tc>
        <w:tc>
          <w:tcPr>
            <w:tcW w:w="3710" w:type="pct"/>
          </w:tcPr>
          <w:p w14:paraId="0130C19A"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Carry out to make the blow moulding machine operational.</w:t>
            </w:r>
          </w:p>
          <w:p w14:paraId="467FDAE8"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Check the Individual components movement before running the machine</w:t>
            </w:r>
            <w:r w:rsidRPr="00C60E21">
              <w:rPr>
                <w:rFonts w:ascii="Arial" w:eastAsiaTheme="minorEastAsia" w:hAnsi="Arial"/>
                <w:color w:val="000000"/>
                <w:sz w:val="22"/>
                <w:szCs w:val="22"/>
              </w:rPr>
              <w:br/>
              <w:t>with material in normal practice.</w:t>
            </w:r>
          </w:p>
          <w:p w14:paraId="31FDC555"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Make the Machine safe for operation, by ensuring safety doors and</w:t>
            </w:r>
            <w:r w:rsidRPr="00C60E21">
              <w:rPr>
                <w:rFonts w:ascii="Arial" w:eastAsiaTheme="minorEastAsia" w:hAnsi="Arial"/>
                <w:color w:val="000000"/>
                <w:sz w:val="22"/>
                <w:szCs w:val="22"/>
              </w:rPr>
              <w:br/>
              <w:t>other safety devices, are functioning properly.</w:t>
            </w:r>
          </w:p>
          <w:p w14:paraId="6F882505"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Take the Abnormalities of the machine if any, and the corrective recorded in the logbook.</w:t>
            </w:r>
          </w:p>
          <w:p w14:paraId="5501142C"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Prepare and Arrange Necessary tools and gauges and accessories such as mould temperature controller, air ejector etc.</w:t>
            </w:r>
          </w:p>
          <w:p w14:paraId="256FB06E" w14:textId="77777777" w:rsidR="00616984" w:rsidRPr="00C60E21" w:rsidRDefault="00616984" w:rsidP="00BB2303">
            <w:pPr>
              <w:keepNext/>
              <w:keepLines/>
              <w:numPr>
                <w:ilvl w:val="0"/>
                <w:numId w:val="213"/>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t>Check the Parison profile with parison controller</w:t>
            </w:r>
          </w:p>
        </w:tc>
      </w:tr>
      <w:tr w:rsidR="00616984" w:rsidRPr="00C60E21" w14:paraId="5AF56C14" w14:textId="77777777" w:rsidTr="00E01334">
        <w:trPr>
          <w:trHeight w:val="1322"/>
        </w:trPr>
        <w:tc>
          <w:tcPr>
            <w:tcW w:w="1290" w:type="pct"/>
            <w:vAlign w:val="center"/>
          </w:tcPr>
          <w:p w14:paraId="77664E69"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
                <w:bCs/>
                <w:color w:val="000000"/>
                <w:sz w:val="22"/>
                <w:szCs w:val="22"/>
              </w:rPr>
              <w:t>CU3.</w:t>
            </w:r>
            <w:r w:rsidRPr="00C60E21">
              <w:rPr>
                <w:rFonts w:ascii="Arial" w:eastAsiaTheme="minorEastAsia" w:hAnsi="Arial"/>
                <w:bCs/>
                <w:color w:val="000000"/>
                <w:sz w:val="22"/>
                <w:szCs w:val="22"/>
              </w:rPr>
              <w:t xml:space="preserve"> Select and feed raw material</w:t>
            </w:r>
          </w:p>
        </w:tc>
        <w:tc>
          <w:tcPr>
            <w:tcW w:w="3710" w:type="pct"/>
          </w:tcPr>
          <w:p w14:paraId="2ADB1220" w14:textId="77777777" w:rsidR="00616984" w:rsidRPr="00C60E21" w:rsidRDefault="00616984" w:rsidP="00BB2303">
            <w:pPr>
              <w:numPr>
                <w:ilvl w:val="0"/>
                <w:numId w:val="214"/>
              </w:numPr>
              <w:spacing w:line="360" w:lineRule="auto"/>
              <w:ind w:left="162" w:hanging="162"/>
              <w:contextualSpacing/>
              <w:rPr>
                <w:rFonts w:ascii="Arial" w:hAnsi="Arial"/>
                <w:sz w:val="22"/>
                <w:szCs w:val="22"/>
              </w:rPr>
            </w:pPr>
            <w:r w:rsidRPr="00C60E21">
              <w:rPr>
                <w:rFonts w:ascii="Arial" w:eastAsiaTheme="minorEastAsia" w:hAnsi="Arial"/>
                <w:color w:val="000000"/>
                <w:sz w:val="22"/>
                <w:szCs w:val="22"/>
              </w:rPr>
              <w:t>Select and Check required raw material for making the product, in correct quantity</w:t>
            </w:r>
            <w:r w:rsidRPr="00C60E21">
              <w:rPr>
                <w:rFonts w:ascii="Arial" w:eastAsiaTheme="minorEastAsia" w:hAnsi="Arial"/>
                <w:color w:val="000000"/>
                <w:sz w:val="22"/>
                <w:szCs w:val="22"/>
              </w:rPr>
              <w:br/>
              <w:t xml:space="preserve"> as appropriate.</w:t>
            </w:r>
          </w:p>
          <w:p w14:paraId="31531265" w14:textId="77777777" w:rsidR="00616984" w:rsidRPr="00C60E21" w:rsidRDefault="00616984" w:rsidP="00BB2303">
            <w:pPr>
              <w:numPr>
                <w:ilvl w:val="0"/>
                <w:numId w:val="214"/>
              </w:numPr>
              <w:spacing w:line="360" w:lineRule="auto"/>
              <w:ind w:left="162" w:hanging="162"/>
              <w:contextualSpacing/>
              <w:rPr>
                <w:rFonts w:ascii="Arial" w:hAnsi="Arial"/>
                <w:sz w:val="22"/>
                <w:szCs w:val="22"/>
              </w:rPr>
            </w:pPr>
            <w:r w:rsidRPr="00C60E21">
              <w:rPr>
                <w:rFonts w:ascii="Arial" w:eastAsiaTheme="minorEastAsia" w:hAnsi="Arial"/>
                <w:color w:val="000000"/>
                <w:sz w:val="22"/>
                <w:szCs w:val="22"/>
              </w:rPr>
              <w:t>Make Arrangements for, preheating where necessary, and facilities</w:t>
            </w:r>
            <w:r w:rsidRPr="00C60E21">
              <w:rPr>
                <w:rFonts w:ascii="Arial" w:eastAsiaTheme="minorEastAsia" w:hAnsi="Arial"/>
                <w:color w:val="000000"/>
                <w:sz w:val="22"/>
                <w:szCs w:val="22"/>
              </w:rPr>
              <w:br/>
              <w:t>for mixing of any fillers and additives and supply of raw material</w:t>
            </w:r>
            <w:r w:rsidRPr="00C60E21">
              <w:rPr>
                <w:rFonts w:ascii="Arial" w:eastAsiaTheme="minorEastAsia" w:hAnsi="Arial"/>
                <w:color w:val="000000"/>
                <w:sz w:val="22"/>
                <w:szCs w:val="22"/>
              </w:rPr>
              <w:br/>
              <w:t>ensured for continuous operation.</w:t>
            </w:r>
          </w:p>
        </w:tc>
      </w:tr>
      <w:tr w:rsidR="00616984" w:rsidRPr="00C60E21" w14:paraId="066D1EE6" w14:textId="77777777" w:rsidTr="00E01334">
        <w:trPr>
          <w:trHeight w:val="794"/>
        </w:trPr>
        <w:tc>
          <w:tcPr>
            <w:tcW w:w="1290" w:type="pct"/>
            <w:vAlign w:val="center"/>
          </w:tcPr>
          <w:p w14:paraId="14402EBC"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
                <w:bCs/>
                <w:color w:val="000000"/>
                <w:sz w:val="22"/>
                <w:szCs w:val="22"/>
              </w:rPr>
              <w:t>CU4.</w:t>
            </w:r>
            <w:r w:rsidRPr="00C60E21">
              <w:rPr>
                <w:rFonts w:ascii="Arial" w:eastAsiaTheme="minorEastAsia" w:hAnsi="Arial"/>
                <w:bCs/>
                <w:color w:val="000000"/>
                <w:sz w:val="22"/>
                <w:szCs w:val="22"/>
              </w:rPr>
              <w:t xml:space="preserve"> Operate the machine and</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perform sample</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production and</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inspections.</w:t>
            </w:r>
          </w:p>
        </w:tc>
        <w:tc>
          <w:tcPr>
            <w:tcW w:w="3710" w:type="pct"/>
          </w:tcPr>
          <w:p w14:paraId="7D4D923F" w14:textId="77777777" w:rsidR="00616984" w:rsidRPr="00C60E21" w:rsidRDefault="00616984" w:rsidP="00BB2303">
            <w:pPr>
              <w:numPr>
                <w:ilvl w:val="0"/>
                <w:numId w:val="215"/>
              </w:numPr>
              <w:shd w:val="clear" w:color="auto" w:fill="FFFFFF"/>
              <w:spacing w:after="60" w:line="360" w:lineRule="auto"/>
              <w:ind w:left="162" w:hanging="162"/>
              <w:rPr>
                <w:rFonts w:ascii="Arial" w:eastAsiaTheme="minorEastAsia" w:hAnsi="Arial"/>
                <w:sz w:val="22"/>
                <w:szCs w:val="22"/>
              </w:rPr>
            </w:pPr>
            <w:r w:rsidRPr="00C60E21">
              <w:rPr>
                <w:rFonts w:ascii="Arial" w:eastAsiaTheme="minorEastAsia" w:hAnsi="Arial"/>
                <w:color w:val="000000"/>
                <w:sz w:val="22"/>
                <w:szCs w:val="22"/>
              </w:rPr>
              <w:t>Check all safety points before starting the machine, and operator</w:t>
            </w:r>
            <w:r w:rsidRPr="00C60E21">
              <w:rPr>
                <w:rFonts w:ascii="Arial" w:eastAsiaTheme="minorEastAsia" w:hAnsi="Arial"/>
                <w:color w:val="000000"/>
                <w:sz w:val="22"/>
                <w:szCs w:val="22"/>
              </w:rPr>
              <w:br/>
              <w:t>safety ensured by wearing of the appropriate Personal Protective</w:t>
            </w:r>
            <w:r w:rsidRPr="00C60E21">
              <w:rPr>
                <w:rFonts w:ascii="Arial" w:eastAsiaTheme="minorEastAsia" w:hAnsi="Arial"/>
                <w:color w:val="000000"/>
                <w:sz w:val="22"/>
                <w:szCs w:val="22"/>
              </w:rPr>
              <w:br/>
              <w:t>Equipment.</w:t>
            </w:r>
          </w:p>
          <w:p w14:paraId="23F084AF" w14:textId="77777777" w:rsidR="00616984" w:rsidRPr="00C60E21" w:rsidRDefault="00616984" w:rsidP="00BB2303">
            <w:pPr>
              <w:numPr>
                <w:ilvl w:val="0"/>
                <w:numId w:val="215"/>
              </w:numPr>
              <w:shd w:val="clear" w:color="auto" w:fill="FFFFFF"/>
              <w:spacing w:after="60" w:line="360" w:lineRule="auto"/>
              <w:ind w:left="162" w:hanging="162"/>
              <w:rPr>
                <w:rFonts w:ascii="Arial" w:eastAsiaTheme="minorEastAsia" w:hAnsi="Arial"/>
                <w:sz w:val="22"/>
                <w:szCs w:val="22"/>
              </w:rPr>
            </w:pPr>
            <w:r w:rsidRPr="00C60E21">
              <w:rPr>
                <w:rFonts w:ascii="Arial" w:eastAsiaTheme="minorEastAsia" w:hAnsi="Arial"/>
                <w:color w:val="000000"/>
                <w:sz w:val="22"/>
                <w:szCs w:val="22"/>
              </w:rPr>
              <w:t>Do Necessary adjustments to the machine and sample production</w:t>
            </w:r>
            <w:r w:rsidRPr="00C60E21">
              <w:rPr>
                <w:rFonts w:ascii="Arial" w:eastAsiaTheme="minorEastAsia" w:hAnsi="Arial"/>
                <w:color w:val="000000"/>
                <w:sz w:val="22"/>
                <w:szCs w:val="22"/>
              </w:rPr>
              <w:br/>
              <w:t>commenced, according to company policy and product</w:t>
            </w:r>
            <w:r w:rsidRPr="00C60E21">
              <w:rPr>
                <w:rFonts w:ascii="Arial" w:eastAsiaTheme="minorEastAsia" w:hAnsi="Arial"/>
                <w:color w:val="000000"/>
                <w:sz w:val="22"/>
                <w:szCs w:val="22"/>
              </w:rPr>
              <w:br/>
              <w:t>specifications.</w:t>
            </w:r>
          </w:p>
          <w:p w14:paraId="5D1EE28C" w14:textId="77777777" w:rsidR="00616984" w:rsidRPr="00C60E21" w:rsidRDefault="00616984" w:rsidP="00BB2303">
            <w:pPr>
              <w:numPr>
                <w:ilvl w:val="0"/>
                <w:numId w:val="215"/>
              </w:numPr>
              <w:shd w:val="clear" w:color="auto" w:fill="FFFFFF"/>
              <w:spacing w:after="60" w:line="360" w:lineRule="auto"/>
              <w:ind w:left="162" w:hanging="162"/>
              <w:rPr>
                <w:rFonts w:ascii="Arial" w:eastAsiaTheme="minorEastAsia" w:hAnsi="Arial"/>
                <w:sz w:val="22"/>
                <w:szCs w:val="22"/>
              </w:rPr>
            </w:pPr>
            <w:r w:rsidRPr="00C60E21">
              <w:rPr>
                <w:rFonts w:ascii="Arial" w:eastAsiaTheme="minorEastAsia" w:hAnsi="Arial"/>
                <w:color w:val="000000"/>
                <w:sz w:val="22"/>
                <w:szCs w:val="22"/>
              </w:rPr>
              <w:lastRenderedPageBreak/>
              <w:t>Check the required product specifications verified by either physically</w:t>
            </w:r>
            <w:r w:rsidRPr="00C60E21">
              <w:rPr>
                <w:rFonts w:ascii="Arial" w:eastAsiaTheme="minorEastAsia" w:hAnsi="Arial"/>
                <w:color w:val="000000"/>
                <w:sz w:val="22"/>
                <w:szCs w:val="22"/>
              </w:rPr>
              <w:br/>
              <w:t>the samples or sending for quality checks.</w:t>
            </w:r>
          </w:p>
          <w:p w14:paraId="04E5FED0" w14:textId="77777777" w:rsidR="00616984" w:rsidRPr="00C60E21" w:rsidRDefault="00616984" w:rsidP="00BB2303">
            <w:pPr>
              <w:numPr>
                <w:ilvl w:val="0"/>
                <w:numId w:val="215"/>
              </w:numPr>
              <w:shd w:val="clear" w:color="auto" w:fill="FFFFFF"/>
              <w:spacing w:after="60" w:line="360" w:lineRule="auto"/>
              <w:ind w:left="162" w:hanging="162"/>
              <w:rPr>
                <w:rFonts w:ascii="Arial" w:eastAsiaTheme="minorEastAsia" w:hAnsi="Arial"/>
                <w:sz w:val="22"/>
                <w:szCs w:val="22"/>
              </w:rPr>
            </w:pPr>
            <w:r w:rsidRPr="00C60E21">
              <w:rPr>
                <w:rFonts w:ascii="Arial" w:eastAsiaTheme="minorEastAsia" w:hAnsi="Arial"/>
                <w:color w:val="000000"/>
                <w:sz w:val="22"/>
                <w:szCs w:val="22"/>
              </w:rPr>
              <w:t>Carry out Any corrections needed to fine tune the process, and</w:t>
            </w:r>
            <w:r w:rsidRPr="00C60E21">
              <w:rPr>
                <w:rFonts w:ascii="Arial" w:eastAsiaTheme="minorEastAsia" w:hAnsi="Arial"/>
                <w:color w:val="000000"/>
                <w:sz w:val="22"/>
                <w:szCs w:val="22"/>
              </w:rPr>
              <w:br/>
              <w:t>exact requirements of the product obtained.</w:t>
            </w:r>
          </w:p>
        </w:tc>
      </w:tr>
      <w:tr w:rsidR="00616984" w:rsidRPr="00C60E21" w14:paraId="4F6BF0FF" w14:textId="77777777" w:rsidTr="00E01334">
        <w:trPr>
          <w:trHeight w:val="794"/>
        </w:trPr>
        <w:tc>
          <w:tcPr>
            <w:tcW w:w="1290" w:type="pct"/>
            <w:vAlign w:val="center"/>
          </w:tcPr>
          <w:p w14:paraId="23470CE9"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
                <w:bCs/>
                <w:sz w:val="22"/>
                <w:szCs w:val="22"/>
              </w:rPr>
              <w:lastRenderedPageBreak/>
              <w:t>CU5.</w:t>
            </w:r>
            <w:r w:rsidRPr="00C60E21">
              <w:rPr>
                <w:rFonts w:ascii="Arial" w:eastAsiaTheme="minorEastAsia" w:hAnsi="Arial"/>
                <w:bCs/>
                <w:sz w:val="22"/>
                <w:szCs w:val="22"/>
              </w:rPr>
              <w:t xml:space="preserve"> Carry out mass</w:t>
            </w:r>
          </w:p>
          <w:p w14:paraId="77C718B0"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Cs/>
                <w:sz w:val="22"/>
                <w:szCs w:val="22"/>
              </w:rPr>
              <w:t>(commercial) production</w:t>
            </w:r>
          </w:p>
          <w:p w14:paraId="2C0B142C"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Cs/>
                <w:sz w:val="22"/>
                <w:szCs w:val="22"/>
              </w:rPr>
              <w:t>as necessary, deliver</w:t>
            </w:r>
          </w:p>
          <w:p w14:paraId="401195C1" w14:textId="77777777" w:rsidR="00616984" w:rsidRPr="00C60E21" w:rsidRDefault="00616984" w:rsidP="00211220">
            <w:pPr>
              <w:spacing w:line="276" w:lineRule="auto"/>
              <w:ind w:left="60" w:hanging="60"/>
              <w:rPr>
                <w:rFonts w:ascii="Arial" w:eastAsiaTheme="minorEastAsia" w:hAnsi="Arial"/>
                <w:bCs/>
                <w:sz w:val="22"/>
                <w:szCs w:val="22"/>
              </w:rPr>
            </w:pPr>
            <w:r w:rsidRPr="00C60E21">
              <w:rPr>
                <w:rFonts w:ascii="Arial" w:eastAsiaTheme="minorEastAsia" w:hAnsi="Arial"/>
                <w:bCs/>
                <w:sz w:val="22"/>
                <w:szCs w:val="22"/>
              </w:rPr>
              <w:t>product and finish the</w:t>
            </w:r>
          </w:p>
          <w:p w14:paraId="7DAAE8AC" w14:textId="77777777" w:rsidR="00616984" w:rsidRPr="00C60E21" w:rsidRDefault="00616984" w:rsidP="00211220">
            <w:pPr>
              <w:spacing w:line="276" w:lineRule="auto"/>
              <w:ind w:left="60" w:hanging="60"/>
              <w:rPr>
                <w:rFonts w:ascii="Arial" w:eastAsiaTheme="minorEastAsia" w:hAnsi="Arial"/>
                <w:b/>
                <w:bCs/>
                <w:sz w:val="22"/>
                <w:szCs w:val="22"/>
              </w:rPr>
            </w:pPr>
            <w:r w:rsidRPr="00C60E21">
              <w:rPr>
                <w:rFonts w:ascii="Arial" w:eastAsiaTheme="minorEastAsia" w:hAnsi="Arial"/>
                <w:bCs/>
                <w:sz w:val="22"/>
                <w:szCs w:val="22"/>
              </w:rPr>
              <w:t>Job.</w:t>
            </w:r>
          </w:p>
        </w:tc>
        <w:tc>
          <w:tcPr>
            <w:tcW w:w="3710" w:type="pct"/>
          </w:tcPr>
          <w:p w14:paraId="20AD0D57" w14:textId="77777777" w:rsidR="00616984" w:rsidRPr="00C60E21" w:rsidRDefault="00616984" w:rsidP="00BB2303">
            <w:pPr>
              <w:pStyle w:val="ListParagraph"/>
              <w:keepNext/>
              <w:keepLines/>
              <w:numPr>
                <w:ilvl w:val="0"/>
                <w:numId w:val="244"/>
              </w:numPr>
              <w:spacing w:line="360" w:lineRule="auto"/>
              <w:ind w:left="432" w:hanging="432"/>
              <w:rPr>
                <w:rFonts w:ascii="Arial" w:hAnsi="Arial"/>
                <w:b/>
                <w:sz w:val="22"/>
                <w:szCs w:val="22"/>
                <w:lang w:val="en-AU"/>
              </w:rPr>
            </w:pPr>
            <w:r w:rsidRPr="00C60E21">
              <w:rPr>
                <w:rFonts w:ascii="Arial" w:eastAsiaTheme="minorEastAsia" w:hAnsi="Arial"/>
                <w:color w:val="000000"/>
                <w:sz w:val="22"/>
                <w:szCs w:val="22"/>
              </w:rPr>
              <w:t>Check the Mass production commenced, performance of machine and feeding of the raw material continued, in process inspection done, and adjustments made so as to ensure required quality of the product. Required number of products as per the production plan (job card)</w:t>
            </w:r>
            <w:r w:rsidRPr="00C60E21">
              <w:rPr>
                <w:rFonts w:ascii="Arial" w:eastAsiaTheme="minorEastAsia" w:hAnsi="Arial"/>
                <w:color w:val="000000"/>
                <w:sz w:val="22"/>
                <w:szCs w:val="22"/>
              </w:rPr>
              <w:br/>
              <w:t>produced, machine stopped.</w:t>
            </w:r>
          </w:p>
          <w:p w14:paraId="29E58A04" w14:textId="77777777" w:rsidR="00616984" w:rsidRPr="00C60E21" w:rsidRDefault="00616984" w:rsidP="00BB2303">
            <w:pPr>
              <w:pStyle w:val="ListParagraph"/>
              <w:keepNext/>
              <w:keepLines/>
              <w:numPr>
                <w:ilvl w:val="0"/>
                <w:numId w:val="244"/>
              </w:numPr>
              <w:spacing w:line="360" w:lineRule="auto"/>
              <w:ind w:left="432" w:hanging="432"/>
              <w:rPr>
                <w:rFonts w:ascii="Arial" w:hAnsi="Arial"/>
                <w:b/>
                <w:sz w:val="22"/>
                <w:szCs w:val="22"/>
                <w:lang w:val="en-AU"/>
              </w:rPr>
            </w:pPr>
            <w:r w:rsidRPr="00C60E21">
              <w:rPr>
                <w:rFonts w:ascii="Arial" w:eastAsiaTheme="minorEastAsia" w:hAnsi="Arial"/>
                <w:color w:val="000000"/>
                <w:sz w:val="22"/>
                <w:szCs w:val="22"/>
              </w:rPr>
              <w:t>Check Quality as per sampling plan, packed and stored as planned</w:t>
            </w:r>
            <w:r w:rsidRPr="00C60E21">
              <w:rPr>
                <w:rFonts w:ascii="Arial" w:eastAsiaTheme="minorEastAsia" w:hAnsi="Arial"/>
                <w:color w:val="000000"/>
                <w:sz w:val="22"/>
                <w:szCs w:val="22"/>
              </w:rPr>
              <w:br/>
              <w:t>for easy retrieval.</w:t>
            </w:r>
          </w:p>
          <w:p w14:paraId="65EC72E6" w14:textId="77777777" w:rsidR="00616984" w:rsidRPr="00C60E21" w:rsidRDefault="00616984" w:rsidP="00BB2303">
            <w:pPr>
              <w:pStyle w:val="ListParagraph"/>
              <w:keepNext/>
              <w:keepLines/>
              <w:numPr>
                <w:ilvl w:val="0"/>
                <w:numId w:val="244"/>
              </w:numPr>
              <w:spacing w:line="360" w:lineRule="auto"/>
              <w:ind w:left="432" w:hanging="432"/>
              <w:rPr>
                <w:rFonts w:ascii="Arial" w:hAnsi="Arial"/>
                <w:b/>
                <w:sz w:val="22"/>
                <w:szCs w:val="22"/>
                <w:lang w:val="en-AU"/>
              </w:rPr>
            </w:pPr>
            <w:r w:rsidRPr="00C60E21">
              <w:rPr>
                <w:rFonts w:ascii="Arial" w:eastAsiaTheme="minorEastAsia" w:hAnsi="Arial"/>
                <w:color w:val="000000"/>
                <w:sz w:val="22"/>
                <w:szCs w:val="22"/>
              </w:rPr>
              <w:t>Make Necessary entries in production documents.</w:t>
            </w:r>
          </w:p>
          <w:p w14:paraId="3B00CB47" w14:textId="77777777" w:rsidR="00616984" w:rsidRPr="00C60E21" w:rsidRDefault="00616984" w:rsidP="00BB2303">
            <w:pPr>
              <w:pStyle w:val="ListParagraph"/>
              <w:keepNext/>
              <w:keepLines/>
              <w:numPr>
                <w:ilvl w:val="0"/>
                <w:numId w:val="244"/>
              </w:numPr>
              <w:spacing w:line="360" w:lineRule="auto"/>
              <w:ind w:left="432" w:hanging="432"/>
              <w:rPr>
                <w:rFonts w:ascii="Arial" w:hAnsi="Arial"/>
                <w:b/>
                <w:sz w:val="22"/>
                <w:szCs w:val="22"/>
                <w:lang w:val="en-AU"/>
              </w:rPr>
            </w:pPr>
            <w:r w:rsidRPr="00C60E21">
              <w:rPr>
                <w:rFonts w:ascii="Arial" w:eastAsiaTheme="minorEastAsia" w:hAnsi="Arial"/>
                <w:color w:val="000000"/>
                <w:sz w:val="22"/>
                <w:szCs w:val="22"/>
              </w:rPr>
              <w:t>Separate the Rejects and off-cuts properly segregated and stored for</w:t>
            </w:r>
            <w:r w:rsidRPr="00C60E21">
              <w:rPr>
                <w:rFonts w:ascii="Arial" w:eastAsiaTheme="minorEastAsia" w:hAnsi="Arial"/>
                <w:color w:val="000000"/>
                <w:sz w:val="22"/>
                <w:szCs w:val="22"/>
              </w:rPr>
              <w:br/>
              <w:t>re-processing.</w:t>
            </w:r>
          </w:p>
          <w:p w14:paraId="288347F3" w14:textId="6852E9D6" w:rsidR="00616984" w:rsidRPr="00C60E21" w:rsidRDefault="00616984" w:rsidP="00BB2303">
            <w:pPr>
              <w:pStyle w:val="ListParagraph"/>
              <w:keepNext/>
              <w:keepLines/>
              <w:numPr>
                <w:ilvl w:val="0"/>
                <w:numId w:val="244"/>
              </w:numPr>
              <w:spacing w:line="360" w:lineRule="auto"/>
              <w:ind w:left="432" w:hanging="432"/>
              <w:rPr>
                <w:rFonts w:ascii="Arial" w:hAnsi="Arial"/>
                <w:b/>
                <w:sz w:val="22"/>
                <w:szCs w:val="22"/>
                <w:lang w:val="en-AU"/>
              </w:rPr>
            </w:pPr>
            <w:r w:rsidRPr="00C60E21">
              <w:rPr>
                <w:rFonts w:ascii="Arial" w:eastAsiaTheme="minorEastAsia" w:hAnsi="Arial"/>
                <w:color w:val="000000"/>
                <w:sz w:val="22"/>
                <w:szCs w:val="22"/>
              </w:rPr>
              <w:t xml:space="preserve">Transfer the last shot attached to the mould after proper lubrication </w:t>
            </w:r>
            <w:r w:rsidR="00211220" w:rsidRPr="00C60E21">
              <w:rPr>
                <w:rFonts w:ascii="Arial" w:eastAsiaTheme="minorEastAsia" w:hAnsi="Arial"/>
                <w:color w:val="000000"/>
                <w:sz w:val="22"/>
                <w:szCs w:val="22"/>
              </w:rPr>
              <w:t>and for</w:t>
            </w:r>
            <w:r w:rsidRPr="00C60E21">
              <w:rPr>
                <w:rFonts w:ascii="Arial" w:eastAsiaTheme="minorEastAsia" w:hAnsi="Arial"/>
                <w:color w:val="000000"/>
                <w:sz w:val="22"/>
                <w:szCs w:val="22"/>
              </w:rPr>
              <w:t xml:space="preserve"> cleaning and storage to avoid corrosion</w:t>
            </w:r>
          </w:p>
        </w:tc>
      </w:tr>
    </w:tbl>
    <w:p w14:paraId="7B09378E" w14:textId="77777777" w:rsidR="00616984" w:rsidRPr="00C60E21" w:rsidRDefault="00616984" w:rsidP="00616984">
      <w:pPr>
        <w:rPr>
          <w:rFonts w:ascii="Arial" w:eastAsiaTheme="majorEastAsia" w:hAnsi="Arial"/>
          <w:b/>
          <w:bCs/>
          <w:color w:val="5B9BD5" w:themeColor="accent1"/>
          <w:sz w:val="22"/>
          <w:szCs w:val="22"/>
        </w:rPr>
      </w:pPr>
    </w:p>
    <w:p w14:paraId="2BA54962"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7EFD05B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Basic literacy and knowledge of arithmetic for simple counting and additions.</w:t>
      </w:r>
    </w:p>
    <w:p w14:paraId="4BD265B9"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Material Safety Data Sheet (MSDS)</w:t>
      </w:r>
    </w:p>
    <w:p w14:paraId="6195556D"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Basic knowledge and function of Melt Flow</w:t>
      </w:r>
    </w:p>
    <w:p w14:paraId="38FB3407"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Index (MFI) and density of raw materials</w:t>
      </w:r>
    </w:p>
    <w:p w14:paraId="1807CCE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Melt pressure and temperature</w:t>
      </w:r>
    </w:p>
    <w:p w14:paraId="7E4D9ED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The process of production with blow moulding</w:t>
      </w:r>
    </w:p>
    <w:p w14:paraId="02D4DE1B"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Chemical raw material usage, safe storage and care.</w:t>
      </w:r>
    </w:p>
    <w:p w14:paraId="3B59667C"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Product quality expected</w:t>
      </w:r>
    </w:p>
    <w:p w14:paraId="6FBD711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Safety procedures to be followed with blow moulding machine</w:t>
      </w:r>
    </w:p>
    <w:p w14:paraId="51A9AD71"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Planning of production based on the capacity and output of the machine</w:t>
      </w:r>
    </w:p>
    <w:p w14:paraId="756FB990"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Basic Properties of Polymers</w:t>
      </w:r>
    </w:p>
    <w:p w14:paraId="5A2ED0A2"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Quality testing method and identification of faults</w:t>
      </w:r>
    </w:p>
    <w:p w14:paraId="5106B27D"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Basic First aid with respect to handling of accidents.</w:t>
      </w:r>
    </w:p>
    <w:p w14:paraId="08FA44D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 xml:space="preserve">Basic firefighting methods &amp; equipment </w:t>
      </w:r>
    </w:p>
    <w:p w14:paraId="0430E23A"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Operational capability of a blow moulding machine</w:t>
      </w:r>
    </w:p>
    <w:p w14:paraId="62637BEC"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Safe working with chemicals and machinery</w:t>
      </w:r>
    </w:p>
    <w:p w14:paraId="1D95F70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Selection and feeding of raw materials at appropriate times in correct quantities</w:t>
      </w:r>
    </w:p>
    <w:p w14:paraId="1D33CAA0"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Maintenance of product quality through adjustment of machine and raw material input</w:t>
      </w:r>
    </w:p>
    <w:p w14:paraId="66F11D3C"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lastRenderedPageBreak/>
        <w:t>Care and observation of good housekeeping habits in working area</w:t>
      </w:r>
    </w:p>
    <w:p w14:paraId="4AFB8114"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Recording of product output and any remarks as necessary</w:t>
      </w:r>
    </w:p>
    <w:p w14:paraId="2D93C6E4"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Purging of machine</w:t>
      </w:r>
    </w:p>
    <w:p w14:paraId="1941DE84"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Optimizing output</w:t>
      </w:r>
    </w:p>
    <w:p w14:paraId="0F021E96"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Preventive maintenance of machine</w:t>
      </w:r>
    </w:p>
    <w:p w14:paraId="5F5C0F8C"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Control melt temperature and pressure</w:t>
      </w:r>
    </w:p>
    <w:p w14:paraId="69CD4A65"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Identification of design defect and abnormalities</w:t>
      </w:r>
    </w:p>
    <w:p w14:paraId="03ABEB0C"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Effective communication and coordination</w:t>
      </w:r>
    </w:p>
    <w:p w14:paraId="7564E37A"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Use of basic firefighting equipment.</w:t>
      </w:r>
    </w:p>
    <w:p w14:paraId="3A77C166"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The assembly and disassembly of moulds and other parts and components.</w:t>
      </w:r>
    </w:p>
    <w:p w14:paraId="1F43261F"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Feeding of raw materials on to blow moulding machine preconditioning if necessary</w:t>
      </w:r>
    </w:p>
    <w:p w14:paraId="6E1A3259"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Identification of faults in products and methods of rectification</w:t>
      </w:r>
    </w:p>
    <w:p w14:paraId="7E0A7E48"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Ensuring output rate based on production plan.</w:t>
      </w:r>
    </w:p>
    <w:p w14:paraId="739B9D65"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Shut down machine</w:t>
      </w:r>
    </w:p>
    <w:p w14:paraId="33F214AB" w14:textId="77777777" w:rsidR="00616984" w:rsidRPr="00C60E21" w:rsidRDefault="00616984" w:rsidP="009E212F">
      <w:pPr>
        <w:pStyle w:val="ListParagraph"/>
        <w:numPr>
          <w:ilvl w:val="0"/>
          <w:numId w:val="483"/>
        </w:numPr>
        <w:spacing w:line="360" w:lineRule="auto"/>
        <w:ind w:left="1080" w:hanging="720"/>
        <w:rPr>
          <w:rFonts w:ascii="Arial" w:eastAsiaTheme="majorEastAsia" w:hAnsi="Arial"/>
          <w:sz w:val="22"/>
          <w:szCs w:val="22"/>
        </w:rPr>
      </w:pPr>
      <w:r w:rsidRPr="00C60E21">
        <w:rPr>
          <w:rFonts w:ascii="Arial" w:eastAsiaTheme="majorEastAsia" w:hAnsi="Arial"/>
          <w:sz w:val="22"/>
          <w:szCs w:val="22"/>
        </w:rPr>
        <w:t>Flow properties &amp; Thermal properties</w:t>
      </w:r>
    </w:p>
    <w:p w14:paraId="690FAA07"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18FABA71"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Pocket measuring tape (3m)</w:t>
      </w:r>
    </w:p>
    <w:p w14:paraId="65CF4A1B"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 xml:space="preserve">Pre-heaters </w:t>
      </w:r>
    </w:p>
    <w:p w14:paraId="5C5ACB78"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Chiller and cooling towers</w:t>
      </w:r>
    </w:p>
    <w:p w14:paraId="223C9662"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 xml:space="preserve">Water pumps </w:t>
      </w:r>
    </w:p>
    <w:p w14:paraId="0961F4A3"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Air compressors</w:t>
      </w:r>
    </w:p>
    <w:p w14:paraId="0DF2CC30"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Material mixers</w:t>
      </w:r>
    </w:p>
    <w:p w14:paraId="368FFF0A"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 xml:space="preserve">A computer with an installed / designed </w:t>
      </w:r>
    </w:p>
    <w:p w14:paraId="4D3805EA"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Personal Protective Equipment.</w:t>
      </w:r>
    </w:p>
    <w:p w14:paraId="7947AF55"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 xml:space="preserve">Package for recording production </w:t>
      </w:r>
    </w:p>
    <w:p w14:paraId="4E1E3B1A"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Tool box or Tool car containing all necessary tool</w:t>
      </w:r>
    </w:p>
    <w:p w14:paraId="78CE2B95" w14:textId="77777777" w:rsidR="00616984" w:rsidRPr="00C60E21" w:rsidRDefault="00616984" w:rsidP="009E212F">
      <w:pPr>
        <w:pStyle w:val="ListParagraph"/>
        <w:numPr>
          <w:ilvl w:val="0"/>
          <w:numId w:val="484"/>
        </w:numPr>
        <w:spacing w:line="360" w:lineRule="auto"/>
        <w:rPr>
          <w:rFonts w:ascii="Arial" w:eastAsiaTheme="majorEastAsia" w:hAnsi="Arial"/>
          <w:sz w:val="22"/>
          <w:szCs w:val="22"/>
        </w:rPr>
      </w:pPr>
      <w:r w:rsidRPr="00C60E21">
        <w:rPr>
          <w:rFonts w:ascii="Arial" w:eastAsiaTheme="majorEastAsia" w:hAnsi="Arial"/>
          <w:sz w:val="22"/>
          <w:szCs w:val="22"/>
        </w:rPr>
        <w:t>Parison controller</w:t>
      </w:r>
    </w:p>
    <w:p w14:paraId="186AFCDA"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5B72E546"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61D2A377"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68D601CA"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750FA25B" w14:textId="3A459CD4" w:rsidR="00616984" w:rsidRPr="00197F33" w:rsidRDefault="00616984" w:rsidP="00D10956">
      <w:pPr>
        <w:pStyle w:val="Heading3"/>
        <w:numPr>
          <w:ilvl w:val="2"/>
          <w:numId w:val="797"/>
        </w:numPr>
      </w:pPr>
      <w:bookmarkStart w:id="150" w:name="_Toc26927884"/>
      <w:bookmarkStart w:id="151" w:name="_Toc40467993"/>
      <w:bookmarkStart w:id="152" w:name="_Toc133793127"/>
      <w:r w:rsidRPr="00197F33">
        <w:rPr>
          <w:rFonts w:eastAsiaTheme="minorEastAsia"/>
        </w:rPr>
        <w:lastRenderedPageBreak/>
        <w:t>Operate Plastic Film Extrusion machines (Blown/Cast)</w:t>
      </w:r>
      <w:bookmarkEnd w:id="150"/>
      <w:bookmarkEnd w:id="151"/>
      <w:bookmarkEnd w:id="152"/>
    </w:p>
    <w:p w14:paraId="73D4868D" w14:textId="77777777" w:rsidR="00616984" w:rsidRPr="00C60E21" w:rsidRDefault="00616984" w:rsidP="00616984">
      <w:pPr>
        <w:tabs>
          <w:tab w:val="left" w:pos="5310"/>
        </w:tabs>
        <w:autoSpaceDE w:val="0"/>
        <w:autoSpaceDN w:val="0"/>
        <w:adjustRightInd w:val="0"/>
        <w:spacing w:before="240" w:after="240" w:line="360" w:lineRule="auto"/>
        <w:ind w:right="4"/>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Carry out pre inspections and prepare the plastic film extrusion machine for operation, Set extrusion machine for operation, operate the machine and commence production, Perform sample inspections of product, Finish and transfer product for storage</w:t>
      </w:r>
    </w:p>
    <w:tbl>
      <w:tblPr>
        <w:tblStyle w:val="TableGrid326"/>
        <w:tblW w:w="5000" w:type="pct"/>
        <w:tblLook w:val="04A0" w:firstRow="1" w:lastRow="0" w:firstColumn="1" w:lastColumn="0" w:noHBand="0" w:noVBand="1"/>
      </w:tblPr>
      <w:tblGrid>
        <w:gridCol w:w="2669"/>
        <w:gridCol w:w="7675"/>
      </w:tblGrid>
      <w:tr w:rsidR="00616984" w:rsidRPr="00C60E21" w14:paraId="04A928D1" w14:textId="77777777" w:rsidTr="00E01334">
        <w:trPr>
          <w:trHeight w:val="267"/>
        </w:trPr>
        <w:tc>
          <w:tcPr>
            <w:tcW w:w="1290" w:type="pct"/>
            <w:shd w:val="clear" w:color="auto" w:fill="D0CECE" w:themeFill="background2" w:themeFillShade="E6"/>
          </w:tcPr>
          <w:p w14:paraId="3B3AB50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564087DE"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898E66D" w14:textId="77777777" w:rsidTr="00E01334">
        <w:trPr>
          <w:trHeight w:val="537"/>
        </w:trPr>
        <w:tc>
          <w:tcPr>
            <w:tcW w:w="1290" w:type="pct"/>
            <w:vAlign w:val="center"/>
          </w:tcPr>
          <w:p w14:paraId="688F933E" w14:textId="77777777" w:rsidR="00616984" w:rsidRPr="00211220" w:rsidRDefault="00616984" w:rsidP="00211220">
            <w:pPr>
              <w:pStyle w:val="ListParagraph"/>
              <w:numPr>
                <w:ilvl w:val="0"/>
                <w:numId w:val="248"/>
              </w:numPr>
              <w:spacing w:line="276" w:lineRule="auto"/>
              <w:ind w:left="60" w:firstLine="0"/>
              <w:rPr>
                <w:rFonts w:ascii="Arial" w:eastAsiaTheme="minorEastAsia" w:hAnsi="Arial"/>
                <w:sz w:val="22"/>
                <w:szCs w:val="22"/>
              </w:rPr>
            </w:pPr>
            <w:r w:rsidRPr="00211220">
              <w:rPr>
                <w:rFonts w:ascii="Arial" w:eastAsiaTheme="minorEastAsia" w:hAnsi="Arial"/>
                <w:color w:val="000000"/>
                <w:sz w:val="22"/>
                <w:szCs w:val="22"/>
              </w:rPr>
              <w:t>Carry out pre inspections and</w:t>
            </w:r>
            <w:r w:rsidRPr="00211220">
              <w:rPr>
                <w:rFonts w:ascii="Arial" w:eastAsiaTheme="minorEastAsia" w:hAnsi="Arial"/>
                <w:color w:val="000000"/>
                <w:sz w:val="22"/>
                <w:szCs w:val="22"/>
              </w:rPr>
              <w:br/>
              <w:t>prepare the plastic film</w:t>
            </w:r>
            <w:r w:rsidRPr="00211220">
              <w:rPr>
                <w:rFonts w:ascii="Arial" w:eastAsiaTheme="minorEastAsia" w:hAnsi="Arial"/>
                <w:color w:val="000000"/>
                <w:sz w:val="22"/>
                <w:szCs w:val="22"/>
              </w:rPr>
              <w:br/>
              <w:t>extrusion machine for</w:t>
            </w:r>
            <w:r w:rsidRPr="00211220">
              <w:rPr>
                <w:rFonts w:ascii="Arial" w:eastAsiaTheme="minorEastAsia" w:hAnsi="Arial"/>
                <w:color w:val="000000"/>
                <w:sz w:val="22"/>
                <w:szCs w:val="22"/>
              </w:rPr>
              <w:br/>
              <w:t>operation.</w:t>
            </w:r>
          </w:p>
        </w:tc>
        <w:tc>
          <w:tcPr>
            <w:tcW w:w="3710" w:type="pct"/>
          </w:tcPr>
          <w:p w14:paraId="6710B000" w14:textId="77777777" w:rsidR="00616984" w:rsidRPr="00C60E21" w:rsidRDefault="00616984" w:rsidP="00BB2303">
            <w:pPr>
              <w:pStyle w:val="ListParagraph"/>
              <w:numPr>
                <w:ilvl w:val="0"/>
                <w:numId w:val="245"/>
              </w:numPr>
              <w:spacing w:line="360" w:lineRule="auto"/>
              <w:ind w:left="432" w:hanging="450"/>
              <w:rPr>
                <w:rFonts w:ascii="Arial" w:hAnsi="Arial"/>
                <w:sz w:val="22"/>
                <w:szCs w:val="22"/>
              </w:rPr>
            </w:pPr>
            <w:r w:rsidRPr="00C60E21">
              <w:rPr>
                <w:rFonts w:ascii="Arial" w:eastAsiaTheme="minorEastAsia" w:hAnsi="Arial"/>
                <w:color w:val="000000"/>
                <w:sz w:val="22"/>
                <w:szCs w:val="22"/>
              </w:rPr>
              <w:t xml:space="preserve">Identify any corrections or adjustments to the extrusion machine after inspecting the machine. </w:t>
            </w:r>
          </w:p>
          <w:p w14:paraId="063CE138" w14:textId="77777777" w:rsidR="00616984" w:rsidRPr="00C60E21" w:rsidRDefault="00616984" w:rsidP="00BB2303">
            <w:pPr>
              <w:pStyle w:val="ListParagraph"/>
              <w:numPr>
                <w:ilvl w:val="0"/>
                <w:numId w:val="245"/>
              </w:numPr>
              <w:spacing w:line="360" w:lineRule="auto"/>
              <w:ind w:left="432" w:hanging="450"/>
              <w:rPr>
                <w:rFonts w:ascii="Arial" w:hAnsi="Arial"/>
                <w:sz w:val="22"/>
                <w:szCs w:val="22"/>
              </w:rPr>
            </w:pPr>
            <w:r w:rsidRPr="00C60E21">
              <w:rPr>
                <w:rFonts w:ascii="Arial" w:eastAsiaTheme="minorEastAsia" w:hAnsi="Arial"/>
                <w:color w:val="000000"/>
                <w:sz w:val="22"/>
                <w:szCs w:val="22"/>
              </w:rPr>
              <w:t xml:space="preserve">Take Abnormalities of the machine if any and the corrective action </w:t>
            </w:r>
            <w:r w:rsidRPr="00C60E21">
              <w:rPr>
                <w:rFonts w:ascii="Arial" w:eastAsiaTheme="minorEastAsia" w:hAnsi="Arial"/>
                <w:color w:val="000000"/>
                <w:sz w:val="22"/>
                <w:szCs w:val="22"/>
              </w:rPr>
              <w:br/>
              <w:t>recorded in the log book along with remarks for the day.</w:t>
            </w:r>
          </w:p>
        </w:tc>
      </w:tr>
      <w:tr w:rsidR="00616984" w:rsidRPr="00C60E21" w14:paraId="7202BF0E" w14:textId="77777777" w:rsidTr="00E01334">
        <w:trPr>
          <w:trHeight w:val="272"/>
        </w:trPr>
        <w:tc>
          <w:tcPr>
            <w:tcW w:w="1290" w:type="pct"/>
            <w:vAlign w:val="center"/>
          </w:tcPr>
          <w:p w14:paraId="6843E40F" w14:textId="2ED405AF" w:rsidR="00616984" w:rsidRPr="00C60E21" w:rsidRDefault="00616984" w:rsidP="00211220">
            <w:pPr>
              <w:pStyle w:val="ListParagraph"/>
              <w:numPr>
                <w:ilvl w:val="0"/>
                <w:numId w:val="248"/>
              </w:numPr>
              <w:spacing w:line="276" w:lineRule="auto"/>
              <w:ind w:left="60" w:hanging="60"/>
              <w:rPr>
                <w:rFonts w:ascii="Arial" w:eastAsiaTheme="minorEastAsia" w:hAnsi="Arial"/>
                <w:b/>
                <w:bCs/>
                <w:sz w:val="22"/>
                <w:szCs w:val="22"/>
              </w:rPr>
            </w:pPr>
            <w:r w:rsidRPr="00211220">
              <w:rPr>
                <w:rFonts w:ascii="Arial" w:eastAsiaTheme="minorEastAsia" w:hAnsi="Arial"/>
                <w:sz w:val="22"/>
                <w:szCs w:val="22"/>
              </w:rPr>
              <w:t>Set extrusion machine</w:t>
            </w:r>
            <w:r w:rsidR="00211220">
              <w:rPr>
                <w:rFonts w:ascii="Arial" w:eastAsiaTheme="minorEastAsia" w:hAnsi="Arial"/>
                <w:sz w:val="22"/>
                <w:szCs w:val="22"/>
              </w:rPr>
              <w:t xml:space="preserve"> </w:t>
            </w:r>
            <w:r w:rsidRPr="00211220">
              <w:rPr>
                <w:rFonts w:ascii="Arial" w:eastAsiaTheme="minorEastAsia" w:hAnsi="Arial"/>
                <w:sz w:val="22"/>
                <w:szCs w:val="22"/>
              </w:rPr>
              <w:t>for operation</w:t>
            </w:r>
          </w:p>
        </w:tc>
        <w:tc>
          <w:tcPr>
            <w:tcW w:w="3710" w:type="pct"/>
          </w:tcPr>
          <w:p w14:paraId="0F91135B" w14:textId="77777777" w:rsidR="00616984" w:rsidRPr="00C60E21" w:rsidRDefault="00616984" w:rsidP="00BB2303">
            <w:pPr>
              <w:pStyle w:val="ListParagraph"/>
              <w:keepNext/>
              <w:keepLines/>
              <w:numPr>
                <w:ilvl w:val="0"/>
                <w:numId w:val="246"/>
              </w:numPr>
              <w:spacing w:line="360" w:lineRule="auto"/>
              <w:ind w:left="432" w:hanging="450"/>
              <w:rPr>
                <w:rFonts w:ascii="Arial" w:eastAsiaTheme="minorEastAsia" w:hAnsi="Arial"/>
                <w:color w:val="000000"/>
                <w:sz w:val="22"/>
                <w:szCs w:val="22"/>
              </w:rPr>
            </w:pPr>
            <w:r w:rsidRPr="00C60E21">
              <w:rPr>
                <w:rFonts w:ascii="Arial" w:eastAsiaTheme="minorEastAsia" w:hAnsi="Arial"/>
                <w:color w:val="000000"/>
                <w:sz w:val="22"/>
                <w:szCs w:val="22"/>
              </w:rPr>
              <w:t>Verify the Job requirements and priority from production plan.</w:t>
            </w:r>
          </w:p>
          <w:p w14:paraId="4BA03FDB" w14:textId="77777777" w:rsidR="00616984" w:rsidRPr="00C60E21" w:rsidRDefault="00616984" w:rsidP="00BB2303">
            <w:pPr>
              <w:pStyle w:val="ListParagraph"/>
              <w:keepNext/>
              <w:keepLines/>
              <w:numPr>
                <w:ilvl w:val="0"/>
                <w:numId w:val="246"/>
              </w:numPr>
              <w:spacing w:line="360" w:lineRule="auto"/>
              <w:ind w:left="432" w:hanging="450"/>
              <w:rPr>
                <w:rFonts w:ascii="Arial" w:eastAsiaTheme="minorEastAsia" w:hAnsi="Arial"/>
                <w:color w:val="000000"/>
                <w:sz w:val="22"/>
                <w:szCs w:val="22"/>
              </w:rPr>
            </w:pPr>
            <w:r w:rsidRPr="00C60E21">
              <w:rPr>
                <w:rFonts w:ascii="Arial" w:eastAsiaTheme="minorEastAsia" w:hAnsi="Arial"/>
                <w:color w:val="000000"/>
                <w:sz w:val="22"/>
                <w:szCs w:val="22"/>
              </w:rPr>
              <w:t>Identify Material tools and equipment required for production, from</w:t>
            </w:r>
            <w:r w:rsidRPr="00C60E21">
              <w:rPr>
                <w:rFonts w:ascii="Arial" w:eastAsiaTheme="minorEastAsia" w:hAnsi="Arial"/>
                <w:color w:val="000000"/>
                <w:sz w:val="22"/>
                <w:szCs w:val="22"/>
              </w:rPr>
              <w:br/>
              <w:t>job order and a location arranged for storage of finished product.</w:t>
            </w:r>
          </w:p>
          <w:p w14:paraId="5DBE9E6E" w14:textId="77777777" w:rsidR="00616984" w:rsidRPr="00C60E21" w:rsidRDefault="00616984" w:rsidP="00BB2303">
            <w:pPr>
              <w:pStyle w:val="ListParagraph"/>
              <w:keepNext/>
              <w:keepLines/>
              <w:numPr>
                <w:ilvl w:val="0"/>
                <w:numId w:val="246"/>
              </w:numPr>
              <w:spacing w:line="360" w:lineRule="auto"/>
              <w:ind w:left="432" w:hanging="450"/>
              <w:rPr>
                <w:rFonts w:ascii="Arial" w:eastAsiaTheme="minorEastAsia" w:hAnsi="Arial"/>
                <w:color w:val="000000"/>
                <w:sz w:val="22"/>
                <w:szCs w:val="22"/>
              </w:rPr>
            </w:pPr>
            <w:r w:rsidRPr="00C60E21">
              <w:rPr>
                <w:rFonts w:ascii="Arial" w:eastAsiaTheme="minorEastAsia" w:hAnsi="Arial"/>
                <w:color w:val="000000"/>
                <w:sz w:val="22"/>
                <w:szCs w:val="22"/>
              </w:rPr>
              <w:t>Make the Die change where necessary according to the requirement of the</w:t>
            </w:r>
            <w:r w:rsidRPr="00C60E21">
              <w:rPr>
                <w:rFonts w:ascii="Arial" w:eastAsiaTheme="minorEastAsia" w:hAnsi="Arial"/>
                <w:color w:val="000000"/>
                <w:sz w:val="22"/>
                <w:szCs w:val="22"/>
              </w:rPr>
              <w:br/>
              <w:t>job and adjustments on the machine.</w:t>
            </w:r>
          </w:p>
          <w:p w14:paraId="74D0D50C" w14:textId="77777777" w:rsidR="00616984" w:rsidRPr="00C60E21" w:rsidRDefault="00616984" w:rsidP="00BB2303">
            <w:pPr>
              <w:pStyle w:val="ListParagraph"/>
              <w:keepNext/>
              <w:keepLines/>
              <w:numPr>
                <w:ilvl w:val="0"/>
                <w:numId w:val="246"/>
              </w:numPr>
              <w:spacing w:line="360" w:lineRule="auto"/>
              <w:ind w:left="432" w:hanging="450"/>
              <w:rPr>
                <w:rFonts w:ascii="Arial" w:eastAsiaTheme="minorEastAsia" w:hAnsi="Arial"/>
                <w:color w:val="000000"/>
                <w:sz w:val="22"/>
                <w:szCs w:val="22"/>
              </w:rPr>
            </w:pPr>
            <w:r w:rsidRPr="00C60E21">
              <w:rPr>
                <w:rFonts w:ascii="Arial" w:eastAsiaTheme="minorEastAsia" w:hAnsi="Arial"/>
                <w:color w:val="000000"/>
                <w:sz w:val="22"/>
                <w:szCs w:val="22"/>
              </w:rPr>
              <w:t>Clean the Web rollers and contact arms etc.  For safety of machine ensured.</w:t>
            </w:r>
          </w:p>
          <w:p w14:paraId="0A8A2D91" w14:textId="4AC299C5" w:rsidR="00616984" w:rsidRPr="00C60E21" w:rsidRDefault="00616984" w:rsidP="00BB2303">
            <w:pPr>
              <w:pStyle w:val="ListParagraph"/>
              <w:keepNext/>
              <w:keepLines/>
              <w:numPr>
                <w:ilvl w:val="0"/>
                <w:numId w:val="246"/>
              </w:numPr>
              <w:spacing w:line="360" w:lineRule="auto"/>
              <w:ind w:left="432" w:hanging="450"/>
              <w:rPr>
                <w:rFonts w:ascii="Arial" w:hAnsi="Arial"/>
                <w:sz w:val="22"/>
                <w:szCs w:val="22"/>
              </w:rPr>
            </w:pPr>
            <w:r w:rsidRPr="00C60E21">
              <w:rPr>
                <w:rFonts w:ascii="Arial" w:eastAsiaTheme="minorEastAsia" w:hAnsi="Arial"/>
                <w:color w:val="000000"/>
                <w:sz w:val="22"/>
                <w:szCs w:val="22"/>
              </w:rPr>
              <w:t xml:space="preserve">Refer the Process parameters </w:t>
            </w:r>
            <w:r w:rsidR="00211220" w:rsidRPr="00C60E21">
              <w:rPr>
                <w:rFonts w:ascii="Arial" w:eastAsiaTheme="minorEastAsia" w:hAnsi="Arial"/>
                <w:color w:val="000000"/>
                <w:sz w:val="22"/>
                <w:szCs w:val="22"/>
              </w:rPr>
              <w:t>set to</w:t>
            </w:r>
            <w:r w:rsidRPr="00C60E21">
              <w:rPr>
                <w:rFonts w:ascii="Arial" w:eastAsiaTheme="minorEastAsia" w:hAnsi="Arial"/>
                <w:color w:val="000000"/>
                <w:sz w:val="22"/>
                <w:szCs w:val="22"/>
              </w:rPr>
              <w:t xml:space="preserve"> the product data sheet</w:t>
            </w:r>
          </w:p>
        </w:tc>
      </w:tr>
      <w:tr w:rsidR="00616984" w:rsidRPr="00C60E21" w14:paraId="66C0BD00" w14:textId="77777777" w:rsidTr="00E01334">
        <w:trPr>
          <w:trHeight w:val="272"/>
        </w:trPr>
        <w:tc>
          <w:tcPr>
            <w:tcW w:w="1290" w:type="pct"/>
            <w:vAlign w:val="center"/>
          </w:tcPr>
          <w:p w14:paraId="6E6882CE" w14:textId="472DAE2E" w:rsidR="00616984" w:rsidRPr="00211220" w:rsidRDefault="00616984" w:rsidP="00211220">
            <w:pPr>
              <w:pStyle w:val="ListParagraph"/>
              <w:numPr>
                <w:ilvl w:val="0"/>
                <w:numId w:val="248"/>
              </w:numPr>
              <w:spacing w:line="276" w:lineRule="auto"/>
              <w:ind w:left="60" w:hanging="60"/>
              <w:rPr>
                <w:rFonts w:ascii="Arial" w:eastAsiaTheme="minorEastAsia" w:hAnsi="Arial"/>
                <w:sz w:val="22"/>
                <w:szCs w:val="22"/>
              </w:rPr>
            </w:pPr>
            <w:r w:rsidRPr="00211220">
              <w:rPr>
                <w:rFonts w:ascii="Arial" w:eastAsiaTheme="minorEastAsia" w:hAnsi="Arial"/>
                <w:color w:val="000000"/>
                <w:sz w:val="22"/>
                <w:szCs w:val="22"/>
              </w:rPr>
              <w:t>Operate the machine</w:t>
            </w:r>
            <w:r w:rsidR="00211220">
              <w:rPr>
                <w:rFonts w:ascii="Arial" w:eastAsiaTheme="minorEastAsia" w:hAnsi="Arial"/>
                <w:color w:val="000000"/>
                <w:sz w:val="22"/>
                <w:szCs w:val="22"/>
              </w:rPr>
              <w:t xml:space="preserve"> </w:t>
            </w:r>
            <w:r w:rsidRPr="00211220">
              <w:rPr>
                <w:rFonts w:ascii="Arial" w:eastAsiaTheme="minorEastAsia" w:hAnsi="Arial"/>
                <w:color w:val="000000"/>
                <w:sz w:val="22"/>
                <w:szCs w:val="22"/>
              </w:rPr>
              <w:t>and commence</w:t>
            </w:r>
            <w:r w:rsidR="00211220">
              <w:rPr>
                <w:rFonts w:ascii="Arial" w:eastAsiaTheme="minorEastAsia" w:hAnsi="Arial"/>
                <w:color w:val="000000"/>
                <w:sz w:val="22"/>
                <w:szCs w:val="22"/>
              </w:rPr>
              <w:t xml:space="preserve"> </w:t>
            </w:r>
            <w:r w:rsidRPr="00211220">
              <w:rPr>
                <w:rFonts w:ascii="Arial" w:eastAsiaTheme="minorEastAsia" w:hAnsi="Arial"/>
                <w:color w:val="000000"/>
                <w:sz w:val="22"/>
                <w:szCs w:val="22"/>
              </w:rPr>
              <w:t>production</w:t>
            </w:r>
          </w:p>
        </w:tc>
        <w:tc>
          <w:tcPr>
            <w:tcW w:w="3710" w:type="pct"/>
          </w:tcPr>
          <w:p w14:paraId="3A6F0974" w14:textId="77777777" w:rsidR="00616984" w:rsidRPr="00C60E21" w:rsidRDefault="00616984" w:rsidP="00BB2303">
            <w:pPr>
              <w:pStyle w:val="ListParagraph"/>
              <w:numPr>
                <w:ilvl w:val="0"/>
                <w:numId w:val="247"/>
              </w:numPr>
              <w:spacing w:line="360" w:lineRule="auto"/>
              <w:ind w:left="522" w:hanging="522"/>
              <w:rPr>
                <w:rFonts w:ascii="Arial" w:eastAsiaTheme="minorEastAsia" w:hAnsi="Arial"/>
                <w:color w:val="000000"/>
                <w:sz w:val="22"/>
                <w:szCs w:val="22"/>
              </w:rPr>
            </w:pPr>
            <w:r w:rsidRPr="00C60E21">
              <w:rPr>
                <w:rFonts w:ascii="Arial" w:eastAsiaTheme="minorEastAsia" w:hAnsi="Arial"/>
                <w:color w:val="000000"/>
                <w:sz w:val="22"/>
                <w:szCs w:val="22"/>
              </w:rPr>
              <w:t>Obtain the Quantities of raw material with the quality as specified for the product</w:t>
            </w:r>
            <w:r w:rsidRPr="00C60E21">
              <w:rPr>
                <w:rFonts w:ascii="Arial" w:eastAsiaTheme="minorEastAsia" w:hAnsi="Arial"/>
                <w:color w:val="000000"/>
                <w:sz w:val="22"/>
                <w:szCs w:val="22"/>
              </w:rPr>
              <w:br/>
              <w:t>and sufficient for the work shift.</w:t>
            </w:r>
          </w:p>
          <w:p w14:paraId="50CA8147" w14:textId="77777777" w:rsidR="00616984" w:rsidRPr="00C60E21" w:rsidRDefault="00616984" w:rsidP="00BB2303">
            <w:pPr>
              <w:pStyle w:val="ListParagraph"/>
              <w:numPr>
                <w:ilvl w:val="0"/>
                <w:numId w:val="247"/>
              </w:numPr>
              <w:spacing w:line="360" w:lineRule="auto"/>
              <w:ind w:left="522" w:hanging="522"/>
              <w:rPr>
                <w:rFonts w:ascii="Arial" w:eastAsiaTheme="minorEastAsia" w:hAnsi="Arial"/>
                <w:color w:val="000000"/>
                <w:sz w:val="22"/>
                <w:szCs w:val="22"/>
              </w:rPr>
            </w:pPr>
            <w:r w:rsidRPr="00C60E21">
              <w:rPr>
                <w:rFonts w:ascii="Arial" w:eastAsiaTheme="minorEastAsia" w:hAnsi="Arial"/>
                <w:color w:val="000000"/>
                <w:sz w:val="22"/>
                <w:szCs w:val="22"/>
              </w:rPr>
              <w:t>Check the Selected material as appropriate.</w:t>
            </w:r>
          </w:p>
          <w:p w14:paraId="03CE6E58" w14:textId="77777777" w:rsidR="00616984" w:rsidRPr="00C60E21" w:rsidRDefault="00616984" w:rsidP="00BB2303">
            <w:pPr>
              <w:pStyle w:val="ListParagraph"/>
              <w:numPr>
                <w:ilvl w:val="0"/>
                <w:numId w:val="247"/>
              </w:numPr>
              <w:spacing w:line="360" w:lineRule="auto"/>
              <w:ind w:left="522" w:hanging="522"/>
              <w:rPr>
                <w:rFonts w:ascii="Arial" w:hAnsi="Arial"/>
                <w:sz w:val="22"/>
                <w:szCs w:val="22"/>
              </w:rPr>
            </w:pPr>
            <w:r w:rsidRPr="00C60E21">
              <w:rPr>
                <w:rFonts w:ascii="Arial" w:eastAsiaTheme="minorEastAsia" w:hAnsi="Arial"/>
                <w:color w:val="000000"/>
                <w:sz w:val="22"/>
                <w:szCs w:val="22"/>
              </w:rPr>
              <w:t>Check all safety points before starting the machine using a checklist.</w:t>
            </w:r>
          </w:p>
          <w:p w14:paraId="216BC883" w14:textId="77777777" w:rsidR="00616984" w:rsidRPr="00C60E21" w:rsidRDefault="00616984" w:rsidP="00BB2303">
            <w:pPr>
              <w:pStyle w:val="ListParagraph"/>
              <w:numPr>
                <w:ilvl w:val="0"/>
                <w:numId w:val="247"/>
              </w:numPr>
              <w:spacing w:line="360" w:lineRule="auto"/>
              <w:ind w:left="522" w:hanging="522"/>
              <w:rPr>
                <w:rFonts w:ascii="Arial" w:hAnsi="Arial"/>
                <w:sz w:val="22"/>
                <w:szCs w:val="22"/>
              </w:rPr>
            </w:pPr>
            <w:r w:rsidRPr="00C60E21">
              <w:rPr>
                <w:rFonts w:ascii="Arial" w:eastAsiaTheme="minorEastAsia" w:hAnsi="Arial"/>
                <w:color w:val="000000"/>
                <w:sz w:val="22"/>
                <w:szCs w:val="22"/>
              </w:rPr>
              <w:t>Total time required to complete the production estimated.</w:t>
            </w:r>
          </w:p>
          <w:p w14:paraId="3EF81950" w14:textId="77777777" w:rsidR="00616984" w:rsidRPr="00C60E21" w:rsidRDefault="00616984" w:rsidP="00BB2303">
            <w:pPr>
              <w:pStyle w:val="ListParagraph"/>
              <w:numPr>
                <w:ilvl w:val="0"/>
                <w:numId w:val="247"/>
              </w:numPr>
              <w:spacing w:line="360" w:lineRule="auto"/>
              <w:ind w:left="522" w:hanging="522"/>
              <w:rPr>
                <w:rFonts w:ascii="Arial" w:hAnsi="Arial"/>
                <w:sz w:val="22"/>
                <w:szCs w:val="22"/>
              </w:rPr>
            </w:pPr>
            <w:r w:rsidRPr="00C60E21">
              <w:rPr>
                <w:rFonts w:ascii="Arial" w:eastAsiaTheme="minorEastAsia" w:hAnsi="Arial"/>
                <w:color w:val="000000"/>
                <w:sz w:val="22"/>
                <w:szCs w:val="22"/>
              </w:rPr>
              <w:t>Make Machine switched on and adjustments as necessary by</w:t>
            </w:r>
            <w:r w:rsidRPr="00C60E21">
              <w:rPr>
                <w:rFonts w:ascii="Arial" w:eastAsiaTheme="minorEastAsia" w:hAnsi="Arial"/>
                <w:color w:val="000000"/>
                <w:sz w:val="22"/>
                <w:szCs w:val="22"/>
              </w:rPr>
              <w:br/>
              <w:t>checking each crucial point/function of the machine and by making</w:t>
            </w:r>
            <w:r w:rsidRPr="00C60E21">
              <w:rPr>
                <w:rFonts w:ascii="Arial" w:eastAsiaTheme="minorEastAsia" w:hAnsi="Arial"/>
                <w:color w:val="000000"/>
                <w:sz w:val="22"/>
                <w:szCs w:val="22"/>
              </w:rPr>
              <w:br/>
              <w:t>finer adjustments. Relevant authority informed of any defects.</w:t>
            </w:r>
          </w:p>
          <w:p w14:paraId="4EEFF617" w14:textId="77777777" w:rsidR="00616984" w:rsidRPr="00C60E21" w:rsidRDefault="00616984" w:rsidP="00BB2303">
            <w:pPr>
              <w:pStyle w:val="ListParagraph"/>
              <w:numPr>
                <w:ilvl w:val="0"/>
                <w:numId w:val="247"/>
              </w:numPr>
              <w:spacing w:line="360" w:lineRule="auto"/>
              <w:ind w:left="522" w:hanging="522"/>
              <w:rPr>
                <w:rFonts w:ascii="Arial" w:hAnsi="Arial"/>
                <w:sz w:val="22"/>
                <w:szCs w:val="22"/>
              </w:rPr>
            </w:pPr>
            <w:r w:rsidRPr="00C60E21">
              <w:rPr>
                <w:rFonts w:ascii="Arial" w:eastAsiaTheme="minorEastAsia" w:hAnsi="Arial"/>
                <w:color w:val="000000"/>
                <w:sz w:val="22"/>
                <w:szCs w:val="22"/>
              </w:rPr>
              <w:t>Produce Production commenced, and sample according to company policy and product specification.</w:t>
            </w:r>
          </w:p>
        </w:tc>
      </w:tr>
      <w:tr w:rsidR="00616984" w:rsidRPr="00C60E21" w14:paraId="1E4493A1" w14:textId="77777777" w:rsidTr="00E01334">
        <w:trPr>
          <w:trHeight w:val="794"/>
        </w:trPr>
        <w:tc>
          <w:tcPr>
            <w:tcW w:w="1290" w:type="pct"/>
            <w:vAlign w:val="center"/>
          </w:tcPr>
          <w:p w14:paraId="0B1F9161" w14:textId="77777777" w:rsidR="00616984" w:rsidRPr="00211220" w:rsidRDefault="00616984" w:rsidP="00211220">
            <w:pPr>
              <w:pStyle w:val="ListParagraph"/>
              <w:numPr>
                <w:ilvl w:val="0"/>
                <w:numId w:val="248"/>
              </w:numPr>
              <w:spacing w:line="276" w:lineRule="auto"/>
              <w:ind w:left="60" w:hanging="60"/>
              <w:rPr>
                <w:rFonts w:ascii="Arial" w:eastAsiaTheme="minorEastAsia" w:hAnsi="Arial"/>
                <w:sz w:val="22"/>
                <w:szCs w:val="22"/>
              </w:rPr>
            </w:pPr>
            <w:r w:rsidRPr="00211220">
              <w:rPr>
                <w:rFonts w:ascii="Arial" w:eastAsiaTheme="minorEastAsia" w:hAnsi="Arial"/>
                <w:color w:val="000000"/>
                <w:sz w:val="22"/>
                <w:szCs w:val="22"/>
              </w:rPr>
              <w:t>Perform sample</w:t>
            </w:r>
            <w:r w:rsidRPr="00211220">
              <w:rPr>
                <w:rFonts w:ascii="Arial" w:eastAsiaTheme="minorEastAsia" w:hAnsi="Arial"/>
                <w:color w:val="000000"/>
                <w:sz w:val="22"/>
                <w:szCs w:val="22"/>
              </w:rPr>
              <w:br/>
              <w:t>inspections of product</w:t>
            </w:r>
          </w:p>
        </w:tc>
        <w:tc>
          <w:tcPr>
            <w:tcW w:w="3710" w:type="pct"/>
          </w:tcPr>
          <w:p w14:paraId="5518EAB0"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Forward Samples physically for quality and/or for such inspections.</w:t>
            </w:r>
          </w:p>
          <w:p w14:paraId="37F04179"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Any corrections necessary to fine tune the production identified.</w:t>
            </w:r>
          </w:p>
          <w:p w14:paraId="170C8924"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Adjustments made on machine and / or raw material checked to get the exact requirement of the product.</w:t>
            </w:r>
          </w:p>
          <w:p w14:paraId="56F5D6CF"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lastRenderedPageBreak/>
              <w:t>Obtain the Quality assurance approval to prior to production</w:t>
            </w:r>
          </w:p>
          <w:p w14:paraId="303EADE6"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Performance of machine checked prior to commencing mass production.</w:t>
            </w:r>
          </w:p>
          <w:p w14:paraId="6FA21D34"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Check raw material fed, to continue mass production.</w:t>
            </w:r>
          </w:p>
          <w:p w14:paraId="39474D20"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Carry out In- process inspection and necessary adjustments made to produce a product to the required quality standards.</w:t>
            </w:r>
          </w:p>
          <w:p w14:paraId="7F669A90" w14:textId="77777777" w:rsidR="00616984" w:rsidRPr="00C60E21" w:rsidRDefault="00616984" w:rsidP="00BB2303">
            <w:pPr>
              <w:numPr>
                <w:ilvl w:val="0"/>
                <w:numId w:val="249"/>
              </w:numPr>
              <w:shd w:val="clear" w:color="auto" w:fill="FFFFFF"/>
              <w:tabs>
                <w:tab w:val="clear" w:pos="720"/>
                <w:tab w:val="num" w:pos="522"/>
              </w:tabs>
              <w:spacing w:after="60" w:line="360" w:lineRule="auto"/>
              <w:ind w:left="522" w:hanging="540"/>
              <w:rPr>
                <w:rFonts w:ascii="Arial" w:eastAsiaTheme="minorEastAsia" w:hAnsi="Arial"/>
                <w:sz w:val="22"/>
                <w:szCs w:val="22"/>
              </w:rPr>
            </w:pPr>
            <w:r w:rsidRPr="00C60E21">
              <w:rPr>
                <w:rFonts w:ascii="Arial" w:eastAsiaTheme="minorEastAsia" w:hAnsi="Arial"/>
                <w:color w:val="000000"/>
                <w:sz w:val="22"/>
                <w:szCs w:val="22"/>
              </w:rPr>
              <w:t>Revise the process parameters recorded for future reference.</w:t>
            </w:r>
          </w:p>
        </w:tc>
      </w:tr>
      <w:tr w:rsidR="00616984" w:rsidRPr="00C60E21" w14:paraId="46272DE8" w14:textId="77777777" w:rsidTr="00E01334">
        <w:trPr>
          <w:trHeight w:val="273"/>
        </w:trPr>
        <w:tc>
          <w:tcPr>
            <w:tcW w:w="1290" w:type="pct"/>
            <w:vAlign w:val="center"/>
          </w:tcPr>
          <w:p w14:paraId="47E05125" w14:textId="4900C1A8" w:rsidR="00616984" w:rsidRPr="00211220" w:rsidRDefault="00616984" w:rsidP="00211220">
            <w:pPr>
              <w:pStyle w:val="ListParagraph"/>
              <w:numPr>
                <w:ilvl w:val="0"/>
                <w:numId w:val="248"/>
              </w:numPr>
              <w:spacing w:line="276" w:lineRule="auto"/>
              <w:ind w:left="60" w:hanging="60"/>
              <w:rPr>
                <w:rFonts w:ascii="Arial" w:eastAsiaTheme="minorEastAsia" w:hAnsi="Arial"/>
                <w:sz w:val="22"/>
                <w:szCs w:val="22"/>
              </w:rPr>
            </w:pPr>
            <w:r w:rsidRPr="00211220">
              <w:rPr>
                <w:rFonts w:ascii="Arial" w:eastAsiaTheme="minorEastAsia" w:hAnsi="Arial"/>
                <w:color w:val="000000"/>
                <w:sz w:val="22"/>
                <w:szCs w:val="22"/>
              </w:rPr>
              <w:lastRenderedPageBreak/>
              <w:t>Finish and transfer</w:t>
            </w:r>
            <w:r w:rsidR="00211220">
              <w:rPr>
                <w:rFonts w:ascii="Arial" w:eastAsiaTheme="minorEastAsia" w:hAnsi="Arial"/>
                <w:color w:val="000000"/>
                <w:sz w:val="22"/>
                <w:szCs w:val="22"/>
              </w:rPr>
              <w:t xml:space="preserve"> </w:t>
            </w:r>
            <w:r w:rsidRPr="00211220">
              <w:rPr>
                <w:rFonts w:ascii="Arial" w:eastAsiaTheme="minorEastAsia" w:hAnsi="Arial"/>
                <w:color w:val="000000"/>
                <w:sz w:val="22"/>
                <w:szCs w:val="22"/>
              </w:rPr>
              <w:t>product for storage</w:t>
            </w:r>
          </w:p>
        </w:tc>
        <w:tc>
          <w:tcPr>
            <w:tcW w:w="3710" w:type="pct"/>
          </w:tcPr>
          <w:p w14:paraId="0395C120"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Identify the Required quantity of the product according to the job</w:t>
            </w:r>
            <w:r w:rsidRPr="00C60E21">
              <w:rPr>
                <w:rFonts w:ascii="Arial" w:eastAsiaTheme="minorEastAsia" w:hAnsi="Arial"/>
                <w:color w:val="000000"/>
                <w:sz w:val="22"/>
                <w:szCs w:val="22"/>
              </w:rPr>
              <w:br/>
              <w:t>card.</w:t>
            </w:r>
          </w:p>
          <w:p w14:paraId="231EA372"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Check Quality as per sampling plan.</w:t>
            </w:r>
          </w:p>
          <w:p w14:paraId="69711671"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Check the Output and machine stopped / job changed, when required</w:t>
            </w:r>
            <w:r w:rsidRPr="00C60E21">
              <w:rPr>
                <w:rFonts w:ascii="Arial" w:eastAsiaTheme="minorEastAsia" w:hAnsi="Arial"/>
                <w:color w:val="000000"/>
                <w:sz w:val="22"/>
                <w:szCs w:val="22"/>
              </w:rPr>
              <w:br/>
              <w:t>quantity is produced.</w:t>
            </w:r>
          </w:p>
          <w:p w14:paraId="3276D893"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Keep Product packed and stacked, similar items together at</w:t>
            </w:r>
            <w:r w:rsidRPr="00C60E21">
              <w:rPr>
                <w:rFonts w:ascii="Arial" w:eastAsiaTheme="minorEastAsia" w:hAnsi="Arial"/>
                <w:color w:val="000000"/>
                <w:sz w:val="22"/>
                <w:szCs w:val="22"/>
              </w:rPr>
              <w:br/>
              <w:t>the appropriate place for easy retrieval prevent any damage or</w:t>
            </w:r>
            <w:r w:rsidRPr="00C60E21">
              <w:rPr>
                <w:rFonts w:ascii="Arial" w:eastAsiaTheme="minorEastAsia" w:hAnsi="Arial"/>
                <w:color w:val="000000"/>
                <w:sz w:val="22"/>
                <w:szCs w:val="22"/>
              </w:rPr>
              <w:br/>
              <w:t>contamination</w:t>
            </w:r>
          </w:p>
          <w:p w14:paraId="145F4BFB"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Make Entries in production documents as necessary.</w:t>
            </w:r>
          </w:p>
          <w:p w14:paraId="26F2A816" w14:textId="77777777" w:rsidR="00616984" w:rsidRPr="00C60E21" w:rsidRDefault="00616984" w:rsidP="00BB2303">
            <w:pPr>
              <w:pStyle w:val="ListParagraph"/>
              <w:numPr>
                <w:ilvl w:val="0"/>
                <w:numId w:val="250"/>
              </w:numPr>
              <w:tabs>
                <w:tab w:val="num" w:pos="522"/>
              </w:tabs>
              <w:spacing w:line="360" w:lineRule="auto"/>
              <w:ind w:left="522" w:hanging="540"/>
              <w:rPr>
                <w:rFonts w:ascii="Arial" w:hAnsi="Arial"/>
                <w:sz w:val="22"/>
                <w:szCs w:val="22"/>
                <w:lang w:val="en-AU"/>
              </w:rPr>
            </w:pPr>
            <w:r w:rsidRPr="00C60E21">
              <w:rPr>
                <w:rFonts w:ascii="Arial" w:eastAsiaTheme="minorEastAsia" w:hAnsi="Arial"/>
                <w:color w:val="000000"/>
                <w:sz w:val="22"/>
                <w:szCs w:val="22"/>
              </w:rPr>
              <w:t>Store All remaining material accounted and returned to where</w:t>
            </w:r>
            <w:r w:rsidRPr="00C60E21">
              <w:rPr>
                <w:rFonts w:ascii="Arial" w:eastAsiaTheme="minorEastAsia" w:hAnsi="Arial"/>
                <w:color w:val="000000"/>
                <w:sz w:val="22"/>
                <w:szCs w:val="22"/>
              </w:rPr>
              <w:br/>
              <w:t>applicable</w:t>
            </w:r>
          </w:p>
        </w:tc>
      </w:tr>
    </w:tbl>
    <w:p w14:paraId="6818F5EB" w14:textId="77777777" w:rsidR="00616984" w:rsidRPr="00C60E21" w:rsidRDefault="00616984" w:rsidP="00616984">
      <w:pPr>
        <w:spacing w:line="360" w:lineRule="auto"/>
        <w:rPr>
          <w:rFonts w:ascii="Arial" w:eastAsiaTheme="minorEastAsia" w:hAnsi="Arial"/>
          <w:sz w:val="22"/>
          <w:szCs w:val="22"/>
        </w:rPr>
      </w:pPr>
    </w:p>
    <w:p w14:paraId="209F3401"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69AD8F7" w14:textId="29B78588"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 xml:space="preserve">The extrusion </w:t>
      </w:r>
      <w:r w:rsidR="00211220" w:rsidRPr="00C60E21">
        <w:rPr>
          <w:rFonts w:ascii="Arial" w:eastAsiaTheme="majorEastAsia" w:hAnsi="Arial"/>
          <w:sz w:val="22"/>
          <w:szCs w:val="22"/>
        </w:rPr>
        <w:t>processes</w:t>
      </w:r>
    </w:p>
    <w:p w14:paraId="4D8243F6"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Product quality expected</w:t>
      </w:r>
    </w:p>
    <w:p w14:paraId="1976121B"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Extrusion Dies</w:t>
      </w:r>
    </w:p>
    <w:p w14:paraId="61A15233"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Optimization of output</w:t>
      </w:r>
    </w:p>
    <w:p w14:paraId="04DB57CE"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Functions of Melt flow index (MFI) and density of Raw Materials.</w:t>
      </w:r>
    </w:p>
    <w:p w14:paraId="6DC4352D"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Material handling</w:t>
      </w:r>
    </w:p>
    <w:p w14:paraId="1B38FA28"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Mixing, melting, conveying and pressure generation of raw material in the extruder</w:t>
      </w:r>
    </w:p>
    <w:p w14:paraId="73E19F47"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Screw characteristics</w:t>
      </w:r>
    </w:p>
    <w:p w14:paraId="31A86353"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Identification of faults in products and methods of rectification</w:t>
      </w:r>
    </w:p>
    <w:p w14:paraId="23F73CCC"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Extruder output calculations</w:t>
      </w:r>
    </w:p>
    <w:p w14:paraId="5EE42930"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Quality testing methods</w:t>
      </w:r>
    </w:p>
    <w:p w14:paraId="720CF06C"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Safety procedures to be followed with extrusion machine</w:t>
      </w:r>
    </w:p>
    <w:p w14:paraId="75706534"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 xml:space="preserve">Safety in handling chemicals with reference to Material Safety Data Sheet (MSDS). </w:t>
      </w:r>
    </w:p>
    <w:p w14:paraId="73E77366"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Fire Fighting methods</w:t>
      </w:r>
    </w:p>
    <w:p w14:paraId="11430578"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polymer rheological and thermal properties</w:t>
      </w:r>
    </w:p>
    <w:p w14:paraId="53359858"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lastRenderedPageBreak/>
        <w:t>Zonal distribution and functions of the screw.</w:t>
      </w:r>
    </w:p>
    <w:p w14:paraId="4A225A4F"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First aid with respect to handling of accidents.</w:t>
      </w:r>
    </w:p>
    <w:p w14:paraId="22EF6995"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 xml:space="preserve">Basic firefighting methods &amp; equipment </w:t>
      </w:r>
    </w:p>
    <w:p w14:paraId="55B24DA6"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Production quality based on the capacity and output of the machine</w:t>
      </w:r>
    </w:p>
    <w:p w14:paraId="3459AEF3"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Effects of environmental conditions on the extrusion process</w:t>
      </w:r>
    </w:p>
    <w:p w14:paraId="6F996B5A" w14:textId="77777777" w:rsidR="00616984" w:rsidRPr="00C60E21" w:rsidRDefault="00616984" w:rsidP="009E212F">
      <w:pPr>
        <w:pStyle w:val="ListParagraph"/>
        <w:numPr>
          <w:ilvl w:val="0"/>
          <w:numId w:val="485"/>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Preventive maintenance of machine or equipment</w:t>
      </w:r>
    </w:p>
    <w:p w14:paraId="6BB85C0C" w14:textId="77777777" w:rsidR="00616984" w:rsidRPr="00C60E21" w:rsidRDefault="00616984" w:rsidP="00616984">
      <w:pPr>
        <w:spacing w:line="360" w:lineRule="auto"/>
        <w:rPr>
          <w:rFonts w:ascii="Arial" w:eastAsiaTheme="majorEastAsia" w:hAnsi="Arial"/>
          <w:sz w:val="22"/>
          <w:szCs w:val="22"/>
        </w:rPr>
      </w:pPr>
    </w:p>
    <w:p w14:paraId="1AB0180C"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Tool &amp; Equipment</w:t>
      </w:r>
    </w:p>
    <w:p w14:paraId="7097362F" w14:textId="77777777" w:rsidR="00616984" w:rsidRPr="00C60E21" w:rsidRDefault="00616984" w:rsidP="009E212F">
      <w:pPr>
        <w:pStyle w:val="ListParagraph"/>
        <w:numPr>
          <w:ilvl w:val="0"/>
          <w:numId w:val="487"/>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Pocket measuring tape</w:t>
      </w:r>
    </w:p>
    <w:p w14:paraId="7406A142" w14:textId="77777777" w:rsidR="00616984" w:rsidRPr="00C60E21" w:rsidRDefault="00616984" w:rsidP="009E212F">
      <w:pPr>
        <w:pStyle w:val="ListParagraph"/>
        <w:numPr>
          <w:ilvl w:val="0"/>
          <w:numId w:val="487"/>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A computer with an installed / designed package for recording production</w:t>
      </w:r>
    </w:p>
    <w:p w14:paraId="3D65484E" w14:textId="77777777" w:rsidR="00616984" w:rsidRPr="00C60E21" w:rsidRDefault="00616984" w:rsidP="009E212F">
      <w:pPr>
        <w:pStyle w:val="ListParagraph"/>
        <w:numPr>
          <w:ilvl w:val="0"/>
          <w:numId w:val="487"/>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Thickness gauge and feeler gauge</w:t>
      </w:r>
    </w:p>
    <w:p w14:paraId="71939E64" w14:textId="77777777" w:rsidR="00616984" w:rsidRPr="00C60E21" w:rsidRDefault="00616984" w:rsidP="009E212F">
      <w:pPr>
        <w:pStyle w:val="ListParagraph"/>
        <w:numPr>
          <w:ilvl w:val="0"/>
          <w:numId w:val="487"/>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Precision weighing scale (lab scale) for sample weighing</w:t>
      </w:r>
    </w:p>
    <w:p w14:paraId="47305C29" w14:textId="77777777" w:rsidR="00616984" w:rsidRPr="00C60E21" w:rsidRDefault="00616984" w:rsidP="009E212F">
      <w:pPr>
        <w:pStyle w:val="ListParagraph"/>
        <w:numPr>
          <w:ilvl w:val="0"/>
          <w:numId w:val="487"/>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Platform scale for product weighing</w:t>
      </w:r>
    </w:p>
    <w:p w14:paraId="254C7839" w14:textId="77777777" w:rsidR="00616984" w:rsidRPr="00C60E21" w:rsidRDefault="00616984" w:rsidP="009E212F">
      <w:pPr>
        <w:pStyle w:val="ListParagraph"/>
        <w:numPr>
          <w:ilvl w:val="0"/>
          <w:numId w:val="486"/>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 xml:space="preserve">Suitable material handling equipment </w:t>
      </w:r>
    </w:p>
    <w:p w14:paraId="01ACE8B2" w14:textId="77777777" w:rsidR="00616984" w:rsidRPr="00C60E21" w:rsidRDefault="00616984" w:rsidP="009E212F">
      <w:pPr>
        <w:pStyle w:val="ListParagraph"/>
        <w:numPr>
          <w:ilvl w:val="0"/>
          <w:numId w:val="486"/>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Surface treatment test pen.</w:t>
      </w:r>
    </w:p>
    <w:p w14:paraId="61679ACD" w14:textId="77777777" w:rsidR="00616984" w:rsidRPr="00C60E21" w:rsidRDefault="00616984" w:rsidP="009E212F">
      <w:pPr>
        <w:pStyle w:val="ListParagraph"/>
        <w:numPr>
          <w:ilvl w:val="0"/>
          <w:numId w:val="488"/>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Marker pen and adhesive tape,</w:t>
      </w:r>
    </w:p>
    <w:p w14:paraId="5EAA95C5" w14:textId="77777777" w:rsidR="00616984" w:rsidRPr="00C60E21" w:rsidRDefault="00616984" w:rsidP="009E212F">
      <w:pPr>
        <w:pStyle w:val="ListParagraph"/>
        <w:numPr>
          <w:ilvl w:val="0"/>
          <w:numId w:val="488"/>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Personal Protective Equipment.</w:t>
      </w:r>
    </w:p>
    <w:p w14:paraId="51409B9B" w14:textId="77777777" w:rsidR="00616984" w:rsidRPr="00C60E21" w:rsidRDefault="00616984" w:rsidP="009E212F">
      <w:pPr>
        <w:pStyle w:val="ListParagraph"/>
        <w:numPr>
          <w:ilvl w:val="0"/>
          <w:numId w:val="488"/>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Appropriate tools</w:t>
      </w:r>
    </w:p>
    <w:p w14:paraId="369E5882" w14:textId="77777777" w:rsidR="00616984" w:rsidRPr="00C60E21" w:rsidRDefault="00616984" w:rsidP="009E212F">
      <w:pPr>
        <w:pStyle w:val="ListParagraph"/>
        <w:numPr>
          <w:ilvl w:val="0"/>
          <w:numId w:val="488"/>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Surface treating equipment (optional)</w:t>
      </w:r>
    </w:p>
    <w:p w14:paraId="73B64CD7" w14:textId="77777777" w:rsidR="00616984" w:rsidRPr="00C60E21" w:rsidRDefault="00616984" w:rsidP="009E212F">
      <w:pPr>
        <w:pStyle w:val="ListParagraph"/>
        <w:numPr>
          <w:ilvl w:val="0"/>
          <w:numId w:val="489"/>
        </w:numPr>
        <w:spacing w:line="360" w:lineRule="auto"/>
        <w:ind w:left="1980" w:hanging="630"/>
        <w:rPr>
          <w:rFonts w:ascii="Arial" w:eastAsiaTheme="majorEastAsia" w:hAnsi="Arial"/>
          <w:b/>
          <w:bCs/>
          <w:sz w:val="22"/>
          <w:szCs w:val="22"/>
        </w:rPr>
      </w:pPr>
      <w:r w:rsidRPr="00C60E21">
        <w:rPr>
          <w:rFonts w:ascii="Arial" w:eastAsiaTheme="majorEastAsia" w:hAnsi="Arial"/>
          <w:sz w:val="22"/>
          <w:szCs w:val="22"/>
        </w:rPr>
        <w:t xml:space="preserve">Die lifting equipment. </w:t>
      </w:r>
    </w:p>
    <w:p w14:paraId="33AEB73D" w14:textId="77777777" w:rsidR="00616984" w:rsidRPr="00C60E21" w:rsidRDefault="00616984" w:rsidP="009E212F">
      <w:pPr>
        <w:pStyle w:val="ListParagraph"/>
        <w:numPr>
          <w:ilvl w:val="0"/>
          <w:numId w:val="489"/>
        </w:numPr>
        <w:spacing w:line="360" w:lineRule="auto"/>
        <w:ind w:left="1980" w:hanging="630"/>
        <w:rPr>
          <w:rFonts w:ascii="Arial" w:eastAsiaTheme="majorEastAsia" w:hAnsi="Arial"/>
          <w:sz w:val="22"/>
          <w:szCs w:val="22"/>
        </w:rPr>
      </w:pPr>
      <w:r w:rsidRPr="00C60E21">
        <w:rPr>
          <w:rFonts w:ascii="Arial" w:eastAsiaTheme="majorEastAsia" w:hAnsi="Arial"/>
          <w:sz w:val="22"/>
          <w:szCs w:val="22"/>
        </w:rPr>
        <w:t>Knife</w:t>
      </w:r>
    </w:p>
    <w:p w14:paraId="50B85EA0" w14:textId="77777777" w:rsidR="00616984" w:rsidRPr="00C60E21" w:rsidRDefault="00616984" w:rsidP="00616984">
      <w:pPr>
        <w:rPr>
          <w:rFonts w:ascii="Arial" w:eastAsiaTheme="majorEastAsia" w:hAnsi="Arial"/>
          <w:b/>
          <w:bCs/>
          <w:color w:val="5B9BD5" w:themeColor="accent1"/>
          <w:sz w:val="22"/>
          <w:szCs w:val="22"/>
        </w:rPr>
      </w:pPr>
    </w:p>
    <w:p w14:paraId="4C12F432" w14:textId="77777777" w:rsidR="00616984" w:rsidRPr="00C60E21" w:rsidRDefault="00616984" w:rsidP="00616984">
      <w:pPr>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0E2EF45D" w14:textId="44777DC0" w:rsidR="00616984" w:rsidRPr="00197F33" w:rsidRDefault="00616984" w:rsidP="00D10956">
      <w:pPr>
        <w:pStyle w:val="Heading3"/>
        <w:numPr>
          <w:ilvl w:val="2"/>
          <w:numId w:val="797"/>
        </w:numPr>
      </w:pPr>
      <w:bookmarkStart w:id="153" w:name="_Toc26927885"/>
      <w:bookmarkStart w:id="154" w:name="_Toc40467994"/>
      <w:bookmarkStart w:id="155" w:name="_Toc133793128"/>
      <w:r w:rsidRPr="00197F33">
        <w:rPr>
          <w:rFonts w:eastAsiaTheme="minorEastAsia"/>
        </w:rPr>
        <w:lastRenderedPageBreak/>
        <w:t>Operate Pipe &amp; Profile Extrusion Machines</w:t>
      </w:r>
      <w:bookmarkEnd w:id="153"/>
      <w:bookmarkEnd w:id="154"/>
      <w:bookmarkEnd w:id="155"/>
    </w:p>
    <w:p w14:paraId="3A61513A" w14:textId="77777777" w:rsidR="00616984" w:rsidRPr="00C60E21" w:rsidRDefault="00616984" w:rsidP="00616984">
      <w:pPr>
        <w:tabs>
          <w:tab w:val="left" w:pos="5310"/>
        </w:tabs>
        <w:autoSpaceDE w:val="0"/>
        <w:autoSpaceDN w:val="0"/>
        <w:adjustRightInd w:val="0"/>
        <w:spacing w:before="240" w:after="240" w:line="360" w:lineRule="auto"/>
        <w:ind w:right="4"/>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extrusion machine for operation, operate the machine and commence production, Perform sample inspections of product and Finish and deliver product</w:t>
      </w:r>
    </w:p>
    <w:tbl>
      <w:tblPr>
        <w:tblStyle w:val="TableGrid326"/>
        <w:tblW w:w="5000" w:type="pct"/>
        <w:tblLook w:val="04A0" w:firstRow="1" w:lastRow="0" w:firstColumn="1" w:lastColumn="0" w:noHBand="0" w:noVBand="1"/>
      </w:tblPr>
      <w:tblGrid>
        <w:gridCol w:w="2588"/>
        <w:gridCol w:w="7756"/>
      </w:tblGrid>
      <w:tr w:rsidR="00616984" w:rsidRPr="00C60E21" w14:paraId="109EA2E1" w14:textId="77777777" w:rsidTr="00E01334">
        <w:trPr>
          <w:trHeight w:val="267"/>
        </w:trPr>
        <w:tc>
          <w:tcPr>
            <w:tcW w:w="1251" w:type="pct"/>
            <w:shd w:val="clear" w:color="auto" w:fill="D0CECE" w:themeFill="background2" w:themeFillShade="E6"/>
          </w:tcPr>
          <w:p w14:paraId="4275F5D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4263FAF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1112683C" w14:textId="77777777" w:rsidTr="00E01334">
        <w:trPr>
          <w:trHeight w:val="537"/>
        </w:trPr>
        <w:tc>
          <w:tcPr>
            <w:tcW w:w="1251" w:type="pct"/>
            <w:vAlign w:val="center"/>
          </w:tcPr>
          <w:p w14:paraId="30DB557A" w14:textId="77777777" w:rsidR="00616984" w:rsidRPr="00211220" w:rsidRDefault="00616984" w:rsidP="00BB2303">
            <w:pPr>
              <w:pStyle w:val="ListParagraph"/>
              <w:numPr>
                <w:ilvl w:val="0"/>
                <w:numId w:val="251"/>
              </w:numPr>
              <w:spacing w:line="276" w:lineRule="auto"/>
              <w:ind w:left="630" w:hanging="630"/>
              <w:rPr>
                <w:rFonts w:ascii="Arial" w:eastAsiaTheme="minorEastAsia" w:hAnsi="Arial"/>
                <w:sz w:val="22"/>
                <w:szCs w:val="22"/>
              </w:rPr>
            </w:pPr>
            <w:r w:rsidRPr="00211220">
              <w:rPr>
                <w:rFonts w:ascii="Arial" w:eastAsiaTheme="minorEastAsia" w:hAnsi="Arial"/>
                <w:color w:val="000000"/>
                <w:sz w:val="22"/>
                <w:szCs w:val="22"/>
              </w:rPr>
              <w:t>Set extrusion machine</w:t>
            </w:r>
            <w:r w:rsidRPr="00211220">
              <w:rPr>
                <w:rFonts w:ascii="Arial" w:eastAsiaTheme="minorEastAsia" w:hAnsi="Arial"/>
                <w:color w:val="000000"/>
                <w:sz w:val="22"/>
                <w:szCs w:val="22"/>
              </w:rPr>
              <w:br/>
              <w:t>for operation</w:t>
            </w:r>
          </w:p>
        </w:tc>
        <w:tc>
          <w:tcPr>
            <w:tcW w:w="3749" w:type="pct"/>
          </w:tcPr>
          <w:p w14:paraId="696AE496" w14:textId="77777777" w:rsidR="00616984" w:rsidRPr="00C60E21" w:rsidRDefault="00616984" w:rsidP="00BB2303">
            <w:pPr>
              <w:pStyle w:val="ListParagraph"/>
              <w:numPr>
                <w:ilvl w:val="0"/>
                <w:numId w:val="252"/>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Carryout pre inspections and</w:t>
            </w:r>
            <w:r w:rsidRPr="00C60E21">
              <w:rPr>
                <w:rFonts w:ascii="Arial" w:eastAsiaTheme="minorEastAsia" w:hAnsi="Arial"/>
                <w:color w:val="000000"/>
                <w:sz w:val="22"/>
                <w:szCs w:val="22"/>
              </w:rPr>
              <w:br/>
              <w:t>prepare the pipe or profile extrusion machine for operation</w:t>
            </w:r>
          </w:p>
          <w:p w14:paraId="44D04255" w14:textId="77777777" w:rsidR="00616984" w:rsidRPr="00C60E21" w:rsidRDefault="00616984" w:rsidP="00BB2303">
            <w:pPr>
              <w:pStyle w:val="ListParagraph"/>
              <w:numPr>
                <w:ilvl w:val="0"/>
                <w:numId w:val="252"/>
              </w:numPr>
              <w:spacing w:line="360" w:lineRule="auto"/>
              <w:ind w:left="447" w:hanging="450"/>
              <w:jc w:val="both"/>
              <w:rPr>
                <w:rFonts w:ascii="Arial" w:hAnsi="Arial"/>
                <w:sz w:val="22"/>
                <w:szCs w:val="22"/>
              </w:rPr>
            </w:pPr>
            <w:r w:rsidRPr="00C60E21">
              <w:rPr>
                <w:rFonts w:ascii="Arial" w:eastAsiaTheme="minorEastAsia" w:hAnsi="Arial"/>
                <w:color w:val="000000"/>
                <w:sz w:val="22"/>
                <w:szCs w:val="22"/>
              </w:rPr>
              <w:t>Verify Job requirements and priority from production plan.</w:t>
            </w:r>
          </w:p>
          <w:p w14:paraId="048D89AE" w14:textId="77777777" w:rsidR="00616984" w:rsidRPr="00C60E21" w:rsidRDefault="00616984" w:rsidP="00BB2303">
            <w:pPr>
              <w:pStyle w:val="ListParagraph"/>
              <w:numPr>
                <w:ilvl w:val="0"/>
                <w:numId w:val="252"/>
              </w:numPr>
              <w:spacing w:line="360" w:lineRule="auto"/>
              <w:ind w:left="447" w:hanging="450"/>
              <w:rPr>
                <w:rFonts w:ascii="Arial" w:hAnsi="Arial"/>
                <w:sz w:val="22"/>
                <w:szCs w:val="22"/>
              </w:rPr>
            </w:pPr>
            <w:r w:rsidRPr="00C60E21">
              <w:rPr>
                <w:rFonts w:ascii="Arial" w:eastAsiaTheme="minorEastAsia" w:hAnsi="Arial"/>
                <w:color w:val="000000"/>
                <w:sz w:val="22"/>
                <w:szCs w:val="22"/>
              </w:rPr>
              <w:t>Identify Material tools &amp; equipment required for production, from job order and a location for storage of finished product arranged.</w:t>
            </w:r>
          </w:p>
          <w:p w14:paraId="44E780AC" w14:textId="77777777" w:rsidR="00616984" w:rsidRPr="00C60E21" w:rsidRDefault="00616984" w:rsidP="00BB2303">
            <w:pPr>
              <w:pStyle w:val="ListParagraph"/>
              <w:numPr>
                <w:ilvl w:val="0"/>
                <w:numId w:val="252"/>
              </w:numPr>
              <w:spacing w:line="360" w:lineRule="auto"/>
              <w:ind w:left="447" w:hanging="450"/>
              <w:rPr>
                <w:rFonts w:ascii="Arial" w:hAnsi="Arial"/>
                <w:sz w:val="22"/>
                <w:szCs w:val="22"/>
              </w:rPr>
            </w:pPr>
            <w:r w:rsidRPr="00C60E21">
              <w:rPr>
                <w:rFonts w:ascii="Arial" w:eastAsiaTheme="minorEastAsia" w:hAnsi="Arial"/>
                <w:color w:val="000000"/>
                <w:sz w:val="22"/>
                <w:szCs w:val="22"/>
              </w:rPr>
              <w:t>Change Dies where necessary according to the requirement of the job as per job card and adjustments made on the machine.</w:t>
            </w:r>
          </w:p>
          <w:p w14:paraId="004023A0" w14:textId="77777777" w:rsidR="00616984" w:rsidRPr="00C60E21" w:rsidRDefault="00616984" w:rsidP="00BB2303">
            <w:pPr>
              <w:pStyle w:val="ListParagraph"/>
              <w:numPr>
                <w:ilvl w:val="0"/>
                <w:numId w:val="252"/>
              </w:numPr>
              <w:spacing w:line="360" w:lineRule="auto"/>
              <w:ind w:left="447" w:hanging="450"/>
              <w:rPr>
                <w:rFonts w:ascii="Arial" w:hAnsi="Arial"/>
                <w:sz w:val="22"/>
                <w:szCs w:val="22"/>
              </w:rPr>
            </w:pPr>
            <w:r w:rsidRPr="00C60E21">
              <w:rPr>
                <w:rFonts w:ascii="Arial" w:eastAsiaTheme="minorEastAsia" w:hAnsi="Arial"/>
                <w:color w:val="000000"/>
                <w:sz w:val="22"/>
                <w:szCs w:val="22"/>
              </w:rPr>
              <w:t>Pre-check of the machine performed to verify whether the cooling though cutter, printing and the haul off are working correctly</w:t>
            </w:r>
          </w:p>
          <w:p w14:paraId="37A35C22" w14:textId="77777777" w:rsidR="00616984" w:rsidRPr="00C60E21" w:rsidRDefault="00616984" w:rsidP="00BB2303">
            <w:pPr>
              <w:pStyle w:val="ListParagraph"/>
              <w:numPr>
                <w:ilvl w:val="0"/>
                <w:numId w:val="252"/>
              </w:numPr>
              <w:spacing w:line="360" w:lineRule="auto"/>
              <w:ind w:left="447" w:hanging="450"/>
              <w:rPr>
                <w:rFonts w:ascii="Arial" w:hAnsi="Arial"/>
                <w:sz w:val="22"/>
                <w:szCs w:val="22"/>
              </w:rPr>
            </w:pPr>
            <w:r w:rsidRPr="00C60E21">
              <w:rPr>
                <w:rFonts w:ascii="Arial" w:eastAsiaTheme="minorEastAsia" w:hAnsi="Arial"/>
                <w:color w:val="000000"/>
                <w:sz w:val="22"/>
                <w:szCs w:val="22"/>
              </w:rPr>
              <w:t>Set Processing parameters by referring to the product data sheet</w:t>
            </w:r>
          </w:p>
        </w:tc>
      </w:tr>
      <w:tr w:rsidR="00616984" w:rsidRPr="00C60E21" w14:paraId="76C7A7D9" w14:textId="77777777" w:rsidTr="00E01334">
        <w:trPr>
          <w:trHeight w:val="272"/>
        </w:trPr>
        <w:tc>
          <w:tcPr>
            <w:tcW w:w="1251" w:type="pct"/>
            <w:vAlign w:val="center"/>
          </w:tcPr>
          <w:p w14:paraId="0A358C88" w14:textId="77777777" w:rsidR="00616984" w:rsidRPr="00211220" w:rsidRDefault="00616984" w:rsidP="00BB2303">
            <w:pPr>
              <w:pStyle w:val="ListParagraph"/>
              <w:numPr>
                <w:ilvl w:val="0"/>
                <w:numId w:val="251"/>
              </w:numPr>
              <w:spacing w:line="276" w:lineRule="auto"/>
              <w:ind w:left="630" w:hanging="630"/>
              <w:rPr>
                <w:rFonts w:ascii="Arial" w:eastAsiaTheme="minorEastAsia" w:hAnsi="Arial"/>
                <w:sz w:val="22"/>
                <w:szCs w:val="22"/>
              </w:rPr>
            </w:pPr>
            <w:r w:rsidRPr="00211220">
              <w:rPr>
                <w:rFonts w:ascii="Arial" w:eastAsiaTheme="minorEastAsia" w:hAnsi="Arial"/>
                <w:color w:val="000000"/>
                <w:sz w:val="22"/>
                <w:szCs w:val="22"/>
              </w:rPr>
              <w:t>Operate the machine</w:t>
            </w:r>
            <w:r w:rsidRPr="00211220">
              <w:rPr>
                <w:rFonts w:ascii="Arial" w:eastAsiaTheme="minorEastAsia" w:hAnsi="Arial"/>
                <w:color w:val="000000"/>
                <w:sz w:val="22"/>
                <w:szCs w:val="22"/>
              </w:rPr>
              <w:br/>
              <w:t>and commence</w:t>
            </w:r>
            <w:r w:rsidRPr="00211220">
              <w:rPr>
                <w:rFonts w:ascii="Arial" w:eastAsiaTheme="minorEastAsia" w:hAnsi="Arial"/>
                <w:color w:val="000000"/>
                <w:sz w:val="22"/>
                <w:szCs w:val="22"/>
              </w:rPr>
              <w:br/>
              <w:t>production</w:t>
            </w:r>
          </w:p>
        </w:tc>
        <w:tc>
          <w:tcPr>
            <w:tcW w:w="3749" w:type="pct"/>
          </w:tcPr>
          <w:p w14:paraId="435D02DD" w14:textId="77777777" w:rsidR="00616984" w:rsidRPr="00C60E21" w:rsidRDefault="00616984" w:rsidP="00BB2303">
            <w:pPr>
              <w:pStyle w:val="ListParagraph"/>
              <w:keepNext/>
              <w:keepLines/>
              <w:numPr>
                <w:ilvl w:val="0"/>
                <w:numId w:val="253"/>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Select and feed all raw material</w:t>
            </w:r>
          </w:p>
          <w:p w14:paraId="6243C0BC" w14:textId="77777777" w:rsidR="00616984" w:rsidRPr="00C60E21" w:rsidRDefault="00616984" w:rsidP="00BB2303">
            <w:pPr>
              <w:pStyle w:val="ListParagraph"/>
              <w:keepNext/>
              <w:keepLines/>
              <w:numPr>
                <w:ilvl w:val="0"/>
                <w:numId w:val="253"/>
              </w:numPr>
              <w:spacing w:line="360" w:lineRule="auto"/>
              <w:ind w:left="447" w:hanging="450"/>
              <w:rPr>
                <w:rFonts w:ascii="Arial" w:hAnsi="Arial"/>
                <w:sz w:val="22"/>
                <w:szCs w:val="22"/>
              </w:rPr>
            </w:pPr>
            <w:r w:rsidRPr="00C60E21">
              <w:rPr>
                <w:rFonts w:ascii="Arial" w:eastAsiaTheme="minorEastAsia" w:hAnsi="Arial"/>
                <w:color w:val="000000"/>
                <w:sz w:val="22"/>
                <w:szCs w:val="22"/>
              </w:rPr>
              <w:t>Check All safety points before starting the machine using a checklist.</w:t>
            </w:r>
          </w:p>
          <w:p w14:paraId="5C45CE14" w14:textId="77777777" w:rsidR="00616984" w:rsidRPr="00C60E21" w:rsidRDefault="00616984" w:rsidP="00BB2303">
            <w:pPr>
              <w:pStyle w:val="ListParagraph"/>
              <w:keepNext/>
              <w:keepLines/>
              <w:numPr>
                <w:ilvl w:val="0"/>
                <w:numId w:val="253"/>
              </w:numPr>
              <w:spacing w:line="360" w:lineRule="auto"/>
              <w:ind w:left="447" w:hanging="450"/>
              <w:rPr>
                <w:rFonts w:ascii="Arial" w:hAnsi="Arial"/>
                <w:sz w:val="22"/>
                <w:szCs w:val="22"/>
              </w:rPr>
            </w:pPr>
            <w:r w:rsidRPr="00C60E21">
              <w:rPr>
                <w:rFonts w:ascii="Arial" w:eastAsiaTheme="minorEastAsia" w:hAnsi="Arial"/>
                <w:color w:val="000000"/>
                <w:sz w:val="22"/>
                <w:szCs w:val="22"/>
              </w:rPr>
              <w:t>Total time required to complete the production set.</w:t>
            </w:r>
          </w:p>
          <w:p w14:paraId="7CFFB0AD" w14:textId="77777777" w:rsidR="00616984" w:rsidRPr="00C60E21" w:rsidRDefault="00616984" w:rsidP="00BB2303">
            <w:pPr>
              <w:pStyle w:val="ListParagraph"/>
              <w:keepNext/>
              <w:keepLines/>
              <w:numPr>
                <w:ilvl w:val="0"/>
                <w:numId w:val="253"/>
              </w:numPr>
              <w:spacing w:line="360" w:lineRule="auto"/>
              <w:ind w:left="447" w:hanging="450"/>
              <w:rPr>
                <w:rFonts w:ascii="Arial" w:hAnsi="Arial"/>
                <w:sz w:val="22"/>
                <w:szCs w:val="22"/>
              </w:rPr>
            </w:pPr>
            <w:r w:rsidRPr="00C60E21">
              <w:rPr>
                <w:rFonts w:ascii="Arial" w:eastAsiaTheme="minorEastAsia" w:hAnsi="Arial"/>
                <w:color w:val="000000"/>
                <w:sz w:val="22"/>
                <w:szCs w:val="22"/>
              </w:rPr>
              <w:t>Make Machine switched on and adjustments as necessary by</w:t>
            </w:r>
            <w:r w:rsidRPr="00C60E21">
              <w:rPr>
                <w:rFonts w:ascii="Arial" w:eastAsiaTheme="minorEastAsia" w:hAnsi="Arial"/>
                <w:color w:val="000000"/>
                <w:sz w:val="22"/>
                <w:szCs w:val="22"/>
              </w:rPr>
              <w:br/>
              <w:t>checking each crucial point /function of the machine and by making finer adjustments. Relevant authority informed of any defects.</w:t>
            </w:r>
          </w:p>
          <w:p w14:paraId="7829CDC3" w14:textId="61A68005" w:rsidR="00616984" w:rsidRPr="00C60E21" w:rsidRDefault="00616984" w:rsidP="00BB2303">
            <w:pPr>
              <w:pStyle w:val="ListParagraph"/>
              <w:keepNext/>
              <w:keepLines/>
              <w:numPr>
                <w:ilvl w:val="0"/>
                <w:numId w:val="253"/>
              </w:numPr>
              <w:spacing w:line="360" w:lineRule="auto"/>
              <w:ind w:left="447" w:hanging="450"/>
              <w:rPr>
                <w:rFonts w:ascii="Arial" w:hAnsi="Arial"/>
                <w:sz w:val="22"/>
                <w:szCs w:val="22"/>
              </w:rPr>
            </w:pPr>
            <w:r w:rsidRPr="00C60E21">
              <w:rPr>
                <w:rFonts w:ascii="Arial" w:eastAsiaTheme="minorEastAsia" w:hAnsi="Arial"/>
                <w:color w:val="000000"/>
                <w:sz w:val="22"/>
                <w:szCs w:val="22"/>
              </w:rPr>
              <w:t>Produce Production commenced, and sample according to company</w:t>
            </w:r>
            <w:r w:rsidRPr="00C60E21">
              <w:rPr>
                <w:rFonts w:ascii="Arial" w:eastAsiaTheme="minorEastAsia" w:hAnsi="Arial"/>
                <w:color w:val="000000"/>
                <w:sz w:val="22"/>
                <w:szCs w:val="22"/>
              </w:rPr>
              <w:br/>
              <w:t xml:space="preserve">policy and product </w:t>
            </w:r>
            <w:r w:rsidR="00D62D3C" w:rsidRPr="00C60E21">
              <w:rPr>
                <w:rFonts w:ascii="Arial" w:eastAsiaTheme="minorEastAsia" w:hAnsi="Arial"/>
                <w:color w:val="000000"/>
                <w:sz w:val="22"/>
                <w:szCs w:val="22"/>
              </w:rPr>
              <w:t>specifications.</w:t>
            </w:r>
          </w:p>
        </w:tc>
      </w:tr>
      <w:tr w:rsidR="00616984" w:rsidRPr="00C60E21" w14:paraId="12413460" w14:textId="77777777" w:rsidTr="00E01334">
        <w:trPr>
          <w:trHeight w:val="272"/>
        </w:trPr>
        <w:tc>
          <w:tcPr>
            <w:tcW w:w="1251" w:type="pct"/>
            <w:vAlign w:val="center"/>
          </w:tcPr>
          <w:p w14:paraId="647F3354" w14:textId="77777777" w:rsidR="00616984" w:rsidRPr="00211220" w:rsidRDefault="00616984" w:rsidP="00BB2303">
            <w:pPr>
              <w:pStyle w:val="ListParagraph"/>
              <w:numPr>
                <w:ilvl w:val="0"/>
                <w:numId w:val="251"/>
              </w:numPr>
              <w:spacing w:line="276" w:lineRule="auto"/>
              <w:ind w:left="630" w:hanging="630"/>
              <w:rPr>
                <w:rFonts w:ascii="Arial" w:eastAsiaTheme="minorEastAsia" w:hAnsi="Arial"/>
                <w:color w:val="000000"/>
                <w:sz w:val="22"/>
                <w:szCs w:val="22"/>
              </w:rPr>
            </w:pPr>
            <w:r w:rsidRPr="00211220">
              <w:rPr>
                <w:rFonts w:ascii="Arial" w:eastAsiaTheme="minorEastAsia" w:hAnsi="Arial"/>
                <w:color w:val="000000"/>
                <w:sz w:val="22"/>
                <w:szCs w:val="22"/>
              </w:rPr>
              <w:t>Perform sample</w:t>
            </w:r>
            <w:r w:rsidRPr="00211220">
              <w:rPr>
                <w:rFonts w:ascii="Arial" w:eastAsiaTheme="minorEastAsia" w:hAnsi="Arial"/>
                <w:color w:val="000000"/>
                <w:sz w:val="22"/>
                <w:szCs w:val="22"/>
              </w:rPr>
              <w:br/>
              <w:t>inspections of product</w:t>
            </w:r>
          </w:p>
        </w:tc>
        <w:tc>
          <w:tcPr>
            <w:tcW w:w="3749" w:type="pct"/>
          </w:tcPr>
          <w:p w14:paraId="7EE11553" w14:textId="77777777" w:rsidR="00616984" w:rsidRPr="00C60E21" w:rsidRDefault="00616984" w:rsidP="00BB2303">
            <w:pPr>
              <w:pStyle w:val="ListParagraph"/>
              <w:keepNext/>
              <w:keepLines/>
              <w:numPr>
                <w:ilvl w:val="0"/>
                <w:numId w:val="254"/>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Check Samples physically for quality and/or forwarded for such</w:t>
            </w:r>
            <w:r w:rsidRPr="00C60E21">
              <w:rPr>
                <w:rFonts w:ascii="Arial" w:eastAsiaTheme="minorEastAsia" w:hAnsi="Arial"/>
                <w:color w:val="000000"/>
                <w:sz w:val="22"/>
                <w:szCs w:val="22"/>
              </w:rPr>
              <w:br/>
              <w:t>inspections.</w:t>
            </w:r>
          </w:p>
          <w:p w14:paraId="1BFBFC01" w14:textId="77777777" w:rsidR="00616984" w:rsidRPr="00C60E21" w:rsidRDefault="00616984" w:rsidP="00BB2303">
            <w:pPr>
              <w:pStyle w:val="ListParagraph"/>
              <w:keepNext/>
              <w:keepLines/>
              <w:numPr>
                <w:ilvl w:val="0"/>
                <w:numId w:val="254"/>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Carry out Any corrections necessary to fine tune the process identified.</w:t>
            </w:r>
          </w:p>
          <w:p w14:paraId="2CFF66BD" w14:textId="77777777" w:rsidR="00616984" w:rsidRPr="00C60E21" w:rsidRDefault="00616984" w:rsidP="00BB2303">
            <w:pPr>
              <w:pStyle w:val="ListParagraph"/>
              <w:keepNext/>
              <w:keepLines/>
              <w:numPr>
                <w:ilvl w:val="0"/>
                <w:numId w:val="254"/>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Check Adjustments made on machine and / or raw material to get the exact requirement of the product.</w:t>
            </w:r>
          </w:p>
          <w:p w14:paraId="5D153939" w14:textId="77777777" w:rsidR="00616984" w:rsidRPr="00C60E21" w:rsidRDefault="00616984" w:rsidP="00BB2303">
            <w:pPr>
              <w:pStyle w:val="ListParagraph"/>
              <w:keepNext/>
              <w:keepLines/>
              <w:numPr>
                <w:ilvl w:val="0"/>
                <w:numId w:val="254"/>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Carryout mass production as</w:t>
            </w:r>
            <w:r w:rsidRPr="00C60E21">
              <w:rPr>
                <w:rFonts w:ascii="Arial" w:eastAsiaTheme="minorEastAsia" w:hAnsi="Arial"/>
                <w:color w:val="000000"/>
                <w:sz w:val="22"/>
                <w:szCs w:val="22"/>
              </w:rPr>
              <w:br/>
              <w:t>necessary</w:t>
            </w:r>
          </w:p>
        </w:tc>
      </w:tr>
      <w:tr w:rsidR="00616984" w:rsidRPr="00C60E21" w14:paraId="3E1F5118" w14:textId="77777777" w:rsidTr="00E01334">
        <w:trPr>
          <w:trHeight w:val="272"/>
        </w:trPr>
        <w:tc>
          <w:tcPr>
            <w:tcW w:w="1251" w:type="pct"/>
            <w:vAlign w:val="center"/>
          </w:tcPr>
          <w:p w14:paraId="6A82F33B" w14:textId="77777777" w:rsidR="00616984" w:rsidRPr="00211220" w:rsidRDefault="00616984" w:rsidP="00BB2303">
            <w:pPr>
              <w:pStyle w:val="ListParagraph"/>
              <w:numPr>
                <w:ilvl w:val="0"/>
                <w:numId w:val="251"/>
              </w:numPr>
              <w:spacing w:line="276" w:lineRule="auto"/>
              <w:ind w:left="630" w:hanging="630"/>
              <w:rPr>
                <w:rFonts w:ascii="Arial" w:eastAsiaTheme="minorEastAsia" w:hAnsi="Arial"/>
                <w:color w:val="000000"/>
                <w:sz w:val="22"/>
                <w:szCs w:val="22"/>
              </w:rPr>
            </w:pPr>
            <w:r w:rsidRPr="00211220">
              <w:rPr>
                <w:rFonts w:ascii="Arial" w:eastAsiaTheme="minorEastAsia" w:hAnsi="Arial"/>
                <w:color w:val="000000"/>
                <w:sz w:val="22"/>
                <w:szCs w:val="22"/>
              </w:rPr>
              <w:lastRenderedPageBreak/>
              <w:t>Finish and deliver</w:t>
            </w:r>
            <w:r w:rsidRPr="00211220">
              <w:rPr>
                <w:rFonts w:ascii="Arial" w:eastAsiaTheme="minorEastAsia" w:hAnsi="Arial"/>
                <w:color w:val="000000"/>
                <w:sz w:val="22"/>
                <w:szCs w:val="22"/>
              </w:rPr>
              <w:br/>
              <w:t>product</w:t>
            </w:r>
          </w:p>
        </w:tc>
        <w:tc>
          <w:tcPr>
            <w:tcW w:w="3749" w:type="pct"/>
          </w:tcPr>
          <w:p w14:paraId="3CBA0CA7"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Identify required quantity of the product according to the job</w:t>
            </w:r>
            <w:r w:rsidRPr="00C60E21">
              <w:rPr>
                <w:rFonts w:ascii="Arial" w:eastAsiaTheme="minorEastAsia" w:hAnsi="Arial"/>
                <w:color w:val="000000"/>
                <w:sz w:val="22"/>
                <w:szCs w:val="22"/>
              </w:rPr>
              <w:br/>
              <w:t>card/production plan.</w:t>
            </w:r>
          </w:p>
          <w:p w14:paraId="488443ED"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Make Product inspected and any further adjustments as necessary.</w:t>
            </w:r>
          </w:p>
          <w:p w14:paraId="152EAC19"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Keep Product packed and stacked, similar items together at</w:t>
            </w:r>
            <w:r w:rsidRPr="00C60E21">
              <w:rPr>
                <w:rFonts w:ascii="Arial" w:eastAsiaTheme="minorEastAsia" w:hAnsi="Arial"/>
                <w:color w:val="000000"/>
                <w:sz w:val="22"/>
                <w:szCs w:val="22"/>
              </w:rPr>
              <w:br/>
              <w:t>the appropriate place for easy retrieval.</w:t>
            </w:r>
          </w:p>
          <w:p w14:paraId="3A8CFC1F"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Make Entries in production documents as necessary.</w:t>
            </w:r>
          </w:p>
          <w:p w14:paraId="4DB0FE36"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Check Output and machine stopped / job changed, when required quantity is produced.</w:t>
            </w:r>
          </w:p>
          <w:p w14:paraId="1A154C5D" w14:textId="77777777" w:rsidR="00616984" w:rsidRPr="00C60E21" w:rsidRDefault="00616984" w:rsidP="00BB2303">
            <w:pPr>
              <w:pStyle w:val="ListParagraph"/>
              <w:keepNext/>
              <w:keepLines/>
              <w:numPr>
                <w:ilvl w:val="0"/>
                <w:numId w:val="255"/>
              </w:numPr>
              <w:spacing w:line="360" w:lineRule="auto"/>
              <w:ind w:left="447" w:hanging="450"/>
              <w:rPr>
                <w:rFonts w:ascii="Arial" w:eastAsiaTheme="minorEastAsia" w:hAnsi="Arial"/>
                <w:color w:val="000000"/>
                <w:sz w:val="22"/>
                <w:szCs w:val="22"/>
              </w:rPr>
            </w:pPr>
            <w:r w:rsidRPr="00C60E21">
              <w:rPr>
                <w:rFonts w:ascii="Arial" w:eastAsiaTheme="minorEastAsia" w:hAnsi="Arial"/>
                <w:color w:val="000000"/>
                <w:sz w:val="22"/>
                <w:szCs w:val="22"/>
              </w:rPr>
              <w:t>Store Rejected items and off-cuts separately for re-processing.</w:t>
            </w:r>
          </w:p>
        </w:tc>
      </w:tr>
    </w:tbl>
    <w:p w14:paraId="5276E03B" w14:textId="77777777" w:rsidR="00616984" w:rsidRPr="00C60E21" w:rsidRDefault="00616984" w:rsidP="00616984">
      <w:pPr>
        <w:rPr>
          <w:rFonts w:ascii="Arial" w:eastAsiaTheme="majorEastAsia" w:hAnsi="Arial"/>
          <w:b/>
          <w:bCs/>
          <w:color w:val="5B9BD5" w:themeColor="accent1"/>
          <w:sz w:val="22"/>
          <w:szCs w:val="22"/>
        </w:rPr>
      </w:pPr>
    </w:p>
    <w:p w14:paraId="35852175"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4F61602B"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Operational capability of pipe and profile extrusion machine.</w:t>
      </w:r>
    </w:p>
    <w:p w14:paraId="65B32337"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The process of production</w:t>
      </w:r>
    </w:p>
    <w:p w14:paraId="245AEDC4"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Knowledge of raw material</w:t>
      </w:r>
    </w:p>
    <w:p w14:paraId="4F604A8C"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Product quality expected and basic Quality testing methods</w:t>
      </w:r>
    </w:p>
    <w:p w14:paraId="3C18CE9A"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Safety procedures to be followed</w:t>
      </w:r>
    </w:p>
    <w:p w14:paraId="1EBAB972"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Chemical raw material usage, safe storage and care, including Material Safety Data Sheet (MSDS)</w:t>
      </w:r>
    </w:p>
    <w:p w14:paraId="7C691989"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properties of polymers</w:t>
      </w:r>
    </w:p>
    <w:p w14:paraId="670595C7"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Knowledge of functions of Melt flow index (MFI) and density of Raw Materials.</w:t>
      </w:r>
    </w:p>
    <w:p w14:paraId="5C4FDA9E"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Material handling</w:t>
      </w:r>
    </w:p>
    <w:p w14:paraId="7E82CBBE"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Conveying, melting, mixing and pressure generation</w:t>
      </w:r>
    </w:p>
    <w:p w14:paraId="7ACF2AE3"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Identification of faults in products and methods of rectification</w:t>
      </w:r>
    </w:p>
    <w:p w14:paraId="78AD31D5"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Purging and shutdown methods</w:t>
      </w:r>
    </w:p>
    <w:p w14:paraId="275DC3D3"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Pipe/profile calibration technique</w:t>
      </w:r>
    </w:p>
    <w:p w14:paraId="532E2A7A"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Sharpening of circular saw</w:t>
      </w:r>
    </w:p>
    <w:p w14:paraId="2D206655"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Basic knowledge on quality checking parameters</w:t>
      </w:r>
    </w:p>
    <w:p w14:paraId="4F02A6D1"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Safe working with chemicals and machinery</w:t>
      </w:r>
    </w:p>
    <w:p w14:paraId="33C674E5"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The assembly and disassembly of parts and components of machine.</w:t>
      </w:r>
    </w:p>
    <w:p w14:paraId="5F7F4E48"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Controlling of melt temperature and pressures according to the process parameters</w:t>
      </w:r>
    </w:p>
    <w:p w14:paraId="31EAF8DF"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Operation and maintenance of pipe &amp; profile printing machinery</w:t>
      </w:r>
    </w:p>
    <w:p w14:paraId="1E5A5F40"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Maintenance of product quality through adjustment of machine and raw material input</w:t>
      </w:r>
    </w:p>
    <w:p w14:paraId="0C04E4BB" w14:textId="77777777" w:rsidR="00616984" w:rsidRPr="00C60E21" w:rsidRDefault="00616984" w:rsidP="009E212F">
      <w:pPr>
        <w:pStyle w:val="ListParagraph"/>
        <w:numPr>
          <w:ilvl w:val="0"/>
          <w:numId w:val="491"/>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Use of Personal Protective Equipment (PPE)</w:t>
      </w:r>
    </w:p>
    <w:p w14:paraId="32C7A28A"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2FB36259"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 xml:space="preserve">Extrusion Machine, dies </w:t>
      </w:r>
    </w:p>
    <w:p w14:paraId="0FD0BE7C"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Measuring tape</w:t>
      </w:r>
    </w:p>
    <w:p w14:paraId="56285FD4"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lastRenderedPageBreak/>
        <w:t xml:space="preserve">Computer with installed / package for </w:t>
      </w:r>
    </w:p>
    <w:p w14:paraId="65F13E7A"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 xml:space="preserve">Trimming Knife recording production </w:t>
      </w:r>
    </w:p>
    <w:p w14:paraId="72F6AED3"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Platform scale for product weighing</w:t>
      </w:r>
    </w:p>
    <w:p w14:paraId="7C9DD30E"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 xml:space="preserve">Thickness gauge and feeler gauge </w:t>
      </w:r>
      <w:r w:rsidRPr="00C60E21">
        <w:rPr>
          <w:rFonts w:ascii="Arial" w:eastAsiaTheme="majorEastAsia" w:hAnsi="Arial"/>
          <w:sz w:val="22"/>
          <w:szCs w:val="22"/>
        </w:rPr>
        <w:t></w:t>
      </w:r>
    </w:p>
    <w:p w14:paraId="4DB6AA69"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General hand tools</w:t>
      </w:r>
    </w:p>
    <w:p w14:paraId="73B44E64"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 xml:space="preserve">Material handling equipment </w:t>
      </w:r>
    </w:p>
    <w:p w14:paraId="673040C5"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Die lifting equipment</w:t>
      </w:r>
    </w:p>
    <w:p w14:paraId="4131BBE1"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Circumference tape</w:t>
      </w:r>
    </w:p>
    <w:p w14:paraId="2C017950"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Personal Protective Equipment</w:t>
      </w:r>
    </w:p>
    <w:p w14:paraId="4F97ABFB" w14:textId="77777777" w:rsidR="00616984" w:rsidRPr="00C60E21" w:rsidRDefault="00616984" w:rsidP="009E212F">
      <w:pPr>
        <w:pStyle w:val="ListParagraph"/>
        <w:numPr>
          <w:ilvl w:val="0"/>
          <w:numId w:val="490"/>
        </w:numPr>
        <w:spacing w:after="160" w:line="360" w:lineRule="auto"/>
        <w:rPr>
          <w:rFonts w:ascii="Arial" w:eastAsiaTheme="majorEastAsia" w:hAnsi="Arial"/>
          <w:sz w:val="22"/>
          <w:szCs w:val="22"/>
        </w:rPr>
      </w:pPr>
      <w:r w:rsidRPr="00C60E21">
        <w:rPr>
          <w:rFonts w:ascii="Arial" w:eastAsiaTheme="majorEastAsia" w:hAnsi="Arial"/>
          <w:sz w:val="22"/>
          <w:szCs w:val="22"/>
        </w:rPr>
        <w:t>Vernier Calliper</w:t>
      </w:r>
    </w:p>
    <w:p w14:paraId="08ADA5B0"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08B9FAD3"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61D838BB"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3F055419"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4A7807B7"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79CCE001" w14:textId="338618D6" w:rsidR="00616984" w:rsidRPr="00197F33" w:rsidRDefault="00616984" w:rsidP="00D10956">
      <w:pPr>
        <w:pStyle w:val="Heading3"/>
        <w:numPr>
          <w:ilvl w:val="2"/>
          <w:numId w:val="797"/>
        </w:numPr>
      </w:pPr>
      <w:bookmarkStart w:id="156" w:name="_Toc26927886"/>
      <w:bookmarkStart w:id="157" w:name="_Toc40467995"/>
      <w:bookmarkStart w:id="158" w:name="_Toc133793129"/>
      <w:r w:rsidRPr="00197F33">
        <w:rPr>
          <w:rFonts w:eastAsiaTheme="minorEastAsia"/>
        </w:rPr>
        <w:lastRenderedPageBreak/>
        <w:t>Operate Rotational Molding Machines</w:t>
      </w:r>
      <w:bookmarkEnd w:id="156"/>
      <w:bookmarkEnd w:id="157"/>
      <w:bookmarkEnd w:id="158"/>
    </w:p>
    <w:p w14:paraId="43BA6F1D"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Rotational Moulding machine for operation, operate the machine and commence production and Finish the product and Prepare mould for next cycle</w:t>
      </w:r>
    </w:p>
    <w:tbl>
      <w:tblPr>
        <w:tblStyle w:val="TableGrid326"/>
        <w:tblW w:w="5000" w:type="pct"/>
        <w:tblLook w:val="04A0" w:firstRow="1" w:lastRow="0" w:firstColumn="1" w:lastColumn="0" w:noHBand="0" w:noVBand="1"/>
      </w:tblPr>
      <w:tblGrid>
        <w:gridCol w:w="2588"/>
        <w:gridCol w:w="7756"/>
      </w:tblGrid>
      <w:tr w:rsidR="00616984" w:rsidRPr="00C60E21" w14:paraId="6BB4E8BF" w14:textId="77777777" w:rsidTr="00E01334">
        <w:trPr>
          <w:trHeight w:val="267"/>
        </w:trPr>
        <w:tc>
          <w:tcPr>
            <w:tcW w:w="1251" w:type="pct"/>
            <w:shd w:val="clear" w:color="auto" w:fill="D0CECE" w:themeFill="background2" w:themeFillShade="E6"/>
          </w:tcPr>
          <w:p w14:paraId="624582F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1FBE89B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5251012" w14:textId="77777777" w:rsidTr="00E01334">
        <w:trPr>
          <w:trHeight w:val="537"/>
        </w:trPr>
        <w:tc>
          <w:tcPr>
            <w:tcW w:w="1251" w:type="pct"/>
            <w:vAlign w:val="center"/>
          </w:tcPr>
          <w:p w14:paraId="1651CFFD" w14:textId="77777777" w:rsidR="00616984" w:rsidRPr="00C60E21" w:rsidRDefault="00616984" w:rsidP="00211220">
            <w:pPr>
              <w:pStyle w:val="ListParagraph"/>
              <w:numPr>
                <w:ilvl w:val="0"/>
                <w:numId w:val="256"/>
              </w:numPr>
              <w:ind w:left="0" w:firstLine="0"/>
              <w:rPr>
                <w:rFonts w:ascii="Arial" w:eastAsiaTheme="minorEastAsia" w:hAnsi="Arial"/>
                <w:sz w:val="22"/>
                <w:szCs w:val="22"/>
              </w:rPr>
            </w:pPr>
            <w:r w:rsidRPr="00C60E21">
              <w:rPr>
                <w:rFonts w:ascii="Arial" w:eastAsiaTheme="minorEastAsia" w:hAnsi="Arial"/>
                <w:color w:val="000000"/>
                <w:sz w:val="22"/>
                <w:szCs w:val="22"/>
              </w:rPr>
              <w:t>Set Rotational</w:t>
            </w:r>
            <w:r w:rsidRPr="00C60E21">
              <w:rPr>
                <w:rFonts w:ascii="Arial" w:eastAsiaTheme="minorEastAsia" w:hAnsi="Arial"/>
                <w:color w:val="000000"/>
                <w:sz w:val="22"/>
                <w:szCs w:val="22"/>
              </w:rPr>
              <w:br/>
              <w:t>Molding machine for</w:t>
            </w:r>
            <w:r w:rsidRPr="00C60E21">
              <w:rPr>
                <w:rFonts w:ascii="Arial" w:eastAsiaTheme="minorEastAsia" w:hAnsi="Arial"/>
                <w:color w:val="000000"/>
                <w:sz w:val="22"/>
                <w:szCs w:val="22"/>
              </w:rPr>
              <w:br/>
              <w:t>operation</w:t>
            </w:r>
          </w:p>
        </w:tc>
        <w:tc>
          <w:tcPr>
            <w:tcW w:w="3749" w:type="pct"/>
          </w:tcPr>
          <w:p w14:paraId="5BA4E643" w14:textId="77777777" w:rsidR="00616984" w:rsidRPr="00C60E21" w:rsidRDefault="00616984" w:rsidP="00BB2303">
            <w:pPr>
              <w:pStyle w:val="ListParagraph"/>
              <w:numPr>
                <w:ilvl w:val="0"/>
                <w:numId w:val="257"/>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Carryout pre inspections and prepare/ Rotational Molding Machine for operation</w:t>
            </w:r>
          </w:p>
          <w:p w14:paraId="602291DF" w14:textId="77777777" w:rsidR="00616984" w:rsidRPr="00C60E21" w:rsidRDefault="00616984" w:rsidP="00BB2303">
            <w:pPr>
              <w:pStyle w:val="ListParagraph"/>
              <w:numPr>
                <w:ilvl w:val="0"/>
                <w:numId w:val="257"/>
              </w:numPr>
              <w:spacing w:line="360" w:lineRule="auto"/>
              <w:ind w:left="421" w:hanging="421"/>
              <w:jc w:val="both"/>
              <w:rPr>
                <w:rFonts w:ascii="Arial" w:hAnsi="Arial"/>
                <w:sz w:val="22"/>
                <w:szCs w:val="22"/>
              </w:rPr>
            </w:pPr>
            <w:r w:rsidRPr="00C60E21">
              <w:rPr>
                <w:rFonts w:ascii="Arial" w:eastAsiaTheme="minorEastAsia" w:hAnsi="Arial"/>
                <w:color w:val="000000"/>
                <w:sz w:val="22"/>
                <w:szCs w:val="22"/>
              </w:rPr>
              <w:t>Verify Job requirements and priority from production plan.</w:t>
            </w:r>
          </w:p>
          <w:p w14:paraId="294309AE" w14:textId="77777777" w:rsidR="00616984" w:rsidRPr="00C60E21" w:rsidRDefault="00616984" w:rsidP="00BB2303">
            <w:pPr>
              <w:pStyle w:val="ListParagraph"/>
              <w:numPr>
                <w:ilvl w:val="0"/>
                <w:numId w:val="257"/>
              </w:numPr>
              <w:spacing w:line="360" w:lineRule="auto"/>
              <w:ind w:left="421" w:hanging="421"/>
              <w:rPr>
                <w:rFonts w:ascii="Arial" w:hAnsi="Arial"/>
                <w:sz w:val="22"/>
                <w:szCs w:val="22"/>
              </w:rPr>
            </w:pPr>
            <w:r w:rsidRPr="00C60E21">
              <w:rPr>
                <w:rFonts w:ascii="Arial" w:eastAsiaTheme="minorEastAsia" w:hAnsi="Arial"/>
                <w:color w:val="000000"/>
                <w:sz w:val="22"/>
                <w:szCs w:val="22"/>
              </w:rPr>
              <w:t>Identify Material required for production, tools &amp; equipment required, from job order and a location for storage of finished product arranged.</w:t>
            </w:r>
          </w:p>
          <w:p w14:paraId="0BD720BF" w14:textId="77777777" w:rsidR="00616984" w:rsidRPr="00C60E21" w:rsidRDefault="00616984" w:rsidP="00BB2303">
            <w:pPr>
              <w:pStyle w:val="ListParagraph"/>
              <w:numPr>
                <w:ilvl w:val="0"/>
                <w:numId w:val="257"/>
              </w:numPr>
              <w:spacing w:line="360" w:lineRule="auto"/>
              <w:ind w:left="421" w:hanging="421"/>
              <w:rPr>
                <w:rFonts w:ascii="Arial" w:hAnsi="Arial"/>
                <w:sz w:val="22"/>
                <w:szCs w:val="22"/>
              </w:rPr>
            </w:pPr>
            <w:r w:rsidRPr="00C60E21">
              <w:rPr>
                <w:rFonts w:ascii="Arial" w:eastAsiaTheme="minorEastAsia" w:hAnsi="Arial"/>
                <w:color w:val="000000"/>
                <w:sz w:val="22"/>
                <w:szCs w:val="22"/>
              </w:rPr>
              <w:t>Change Molds where necessary according to the requirement of the job as per job card and instructions from Superior Officer.</w:t>
            </w:r>
          </w:p>
          <w:p w14:paraId="570FEC45" w14:textId="77777777" w:rsidR="00616984" w:rsidRPr="00C60E21" w:rsidRDefault="00616984" w:rsidP="00BB2303">
            <w:pPr>
              <w:pStyle w:val="ListParagraph"/>
              <w:numPr>
                <w:ilvl w:val="0"/>
                <w:numId w:val="257"/>
              </w:numPr>
              <w:spacing w:line="360" w:lineRule="auto"/>
              <w:ind w:left="421" w:hanging="421"/>
              <w:rPr>
                <w:rFonts w:ascii="Arial" w:hAnsi="Arial"/>
                <w:sz w:val="22"/>
                <w:szCs w:val="22"/>
              </w:rPr>
            </w:pPr>
            <w:r w:rsidRPr="00C60E21">
              <w:rPr>
                <w:rFonts w:ascii="Arial" w:eastAsiaTheme="minorEastAsia" w:hAnsi="Arial"/>
                <w:color w:val="000000"/>
                <w:sz w:val="22"/>
                <w:szCs w:val="22"/>
              </w:rPr>
              <w:t>Carry out Final check on mold mounting.</w:t>
            </w:r>
          </w:p>
          <w:p w14:paraId="18E7E557" w14:textId="77777777" w:rsidR="00616984" w:rsidRPr="00C60E21" w:rsidRDefault="00616984" w:rsidP="00BB2303">
            <w:pPr>
              <w:pStyle w:val="ListParagraph"/>
              <w:numPr>
                <w:ilvl w:val="0"/>
                <w:numId w:val="257"/>
              </w:numPr>
              <w:spacing w:line="360" w:lineRule="auto"/>
              <w:ind w:left="421" w:hanging="421"/>
              <w:rPr>
                <w:rFonts w:ascii="Arial" w:hAnsi="Arial"/>
                <w:sz w:val="22"/>
                <w:szCs w:val="22"/>
              </w:rPr>
            </w:pPr>
            <w:r w:rsidRPr="00C60E21">
              <w:rPr>
                <w:rFonts w:ascii="Arial" w:eastAsiaTheme="minorEastAsia" w:hAnsi="Arial"/>
                <w:color w:val="000000"/>
                <w:sz w:val="22"/>
                <w:szCs w:val="22"/>
              </w:rPr>
              <w:t>Apply Mold release agent and baked.</w:t>
            </w:r>
          </w:p>
          <w:p w14:paraId="1355FF05" w14:textId="77777777" w:rsidR="00616984" w:rsidRPr="00C60E21" w:rsidRDefault="00616984" w:rsidP="00BB2303">
            <w:pPr>
              <w:pStyle w:val="ListParagraph"/>
              <w:numPr>
                <w:ilvl w:val="0"/>
                <w:numId w:val="257"/>
              </w:numPr>
              <w:spacing w:line="360" w:lineRule="auto"/>
              <w:ind w:left="421" w:hanging="421"/>
              <w:rPr>
                <w:rFonts w:ascii="Arial" w:hAnsi="Arial"/>
                <w:sz w:val="22"/>
                <w:szCs w:val="22"/>
              </w:rPr>
            </w:pPr>
            <w:r w:rsidRPr="00C60E21">
              <w:rPr>
                <w:rFonts w:ascii="Arial" w:eastAsiaTheme="minorEastAsia" w:hAnsi="Arial"/>
                <w:color w:val="000000"/>
                <w:sz w:val="22"/>
                <w:szCs w:val="22"/>
              </w:rPr>
              <w:t>Set Processing parameters by referring to the product data sheet and adjustment made on the machine as necessary.</w:t>
            </w:r>
          </w:p>
        </w:tc>
      </w:tr>
      <w:tr w:rsidR="00616984" w:rsidRPr="00C60E21" w14:paraId="6D936637" w14:textId="77777777" w:rsidTr="00E01334">
        <w:trPr>
          <w:trHeight w:val="272"/>
        </w:trPr>
        <w:tc>
          <w:tcPr>
            <w:tcW w:w="1251" w:type="pct"/>
            <w:vAlign w:val="center"/>
          </w:tcPr>
          <w:p w14:paraId="59E677A7" w14:textId="77777777" w:rsidR="00616984" w:rsidRPr="00C60E21" w:rsidRDefault="00616984" w:rsidP="00211220">
            <w:pPr>
              <w:pStyle w:val="ListParagraph"/>
              <w:numPr>
                <w:ilvl w:val="0"/>
                <w:numId w:val="256"/>
              </w:numPr>
              <w:ind w:left="0" w:firstLine="0"/>
              <w:rPr>
                <w:rFonts w:ascii="Arial" w:eastAsiaTheme="minorEastAsia" w:hAnsi="Arial"/>
                <w:sz w:val="22"/>
                <w:szCs w:val="22"/>
              </w:rPr>
            </w:pPr>
            <w:r w:rsidRPr="00C60E21">
              <w:rPr>
                <w:rFonts w:ascii="Arial" w:eastAsiaTheme="minorEastAsia" w:hAnsi="Arial"/>
                <w:color w:val="000000"/>
                <w:sz w:val="22"/>
                <w:szCs w:val="22"/>
              </w:rPr>
              <w:t>Operate the machine</w:t>
            </w:r>
            <w:r w:rsidRPr="00C60E21">
              <w:rPr>
                <w:rFonts w:ascii="Arial" w:eastAsiaTheme="minorEastAsia" w:hAnsi="Arial"/>
                <w:color w:val="000000"/>
                <w:sz w:val="22"/>
                <w:szCs w:val="22"/>
              </w:rPr>
              <w:br/>
              <w:t>and commence</w:t>
            </w:r>
            <w:r w:rsidRPr="00C60E21">
              <w:rPr>
                <w:rFonts w:ascii="Arial" w:eastAsiaTheme="minorEastAsia" w:hAnsi="Arial"/>
                <w:color w:val="000000"/>
                <w:sz w:val="22"/>
                <w:szCs w:val="22"/>
              </w:rPr>
              <w:br/>
              <w:t>production</w:t>
            </w:r>
          </w:p>
        </w:tc>
        <w:tc>
          <w:tcPr>
            <w:tcW w:w="3749" w:type="pct"/>
          </w:tcPr>
          <w:p w14:paraId="798917D5" w14:textId="77777777" w:rsidR="00616984" w:rsidRPr="00C60E21" w:rsidRDefault="00616984" w:rsidP="00BB2303">
            <w:pPr>
              <w:pStyle w:val="ListParagraph"/>
              <w:keepNext/>
              <w:keepLines/>
              <w:numPr>
                <w:ilvl w:val="0"/>
                <w:numId w:val="258"/>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Select and feed all raw material</w:t>
            </w:r>
          </w:p>
          <w:p w14:paraId="1B64423D" w14:textId="77777777" w:rsidR="00616984" w:rsidRPr="00C60E21" w:rsidRDefault="00616984" w:rsidP="00BB2303">
            <w:pPr>
              <w:pStyle w:val="ListParagraph"/>
              <w:keepNext/>
              <w:keepLines/>
              <w:numPr>
                <w:ilvl w:val="0"/>
                <w:numId w:val="258"/>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Check All safety points before starting the machine using a checklist.</w:t>
            </w:r>
          </w:p>
          <w:p w14:paraId="704DDB60" w14:textId="77777777" w:rsidR="00616984" w:rsidRPr="00C60E21" w:rsidRDefault="00616984" w:rsidP="00BB2303">
            <w:pPr>
              <w:pStyle w:val="ListParagraph"/>
              <w:keepNext/>
              <w:keepLines/>
              <w:numPr>
                <w:ilvl w:val="0"/>
                <w:numId w:val="258"/>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Set total cycle time required for finishing the product according to</w:t>
            </w:r>
            <w:r w:rsidRPr="00C60E21">
              <w:rPr>
                <w:rFonts w:ascii="Arial" w:eastAsiaTheme="minorEastAsia" w:hAnsi="Arial"/>
                <w:color w:val="000000"/>
                <w:sz w:val="22"/>
                <w:szCs w:val="22"/>
              </w:rPr>
              <w:br/>
              <w:t>product requirement.</w:t>
            </w:r>
          </w:p>
          <w:p w14:paraId="75E5DB12" w14:textId="77777777" w:rsidR="00616984" w:rsidRPr="00C60E21" w:rsidRDefault="00616984" w:rsidP="00BB2303">
            <w:pPr>
              <w:pStyle w:val="ListParagraph"/>
              <w:keepNext/>
              <w:keepLines/>
              <w:numPr>
                <w:ilvl w:val="0"/>
                <w:numId w:val="258"/>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Activate and adjust Machine by</w:t>
            </w:r>
            <w:r w:rsidRPr="00C60E21">
              <w:rPr>
                <w:rFonts w:ascii="Arial" w:eastAsiaTheme="minorEastAsia" w:hAnsi="Arial"/>
                <w:color w:val="000000"/>
                <w:sz w:val="22"/>
                <w:szCs w:val="22"/>
              </w:rPr>
              <w:br/>
              <w:t>checking each crucial point /function of the machine and by making finer adjustments.</w:t>
            </w:r>
          </w:p>
          <w:p w14:paraId="0E1242A5" w14:textId="77777777" w:rsidR="00616984" w:rsidRPr="00C60E21" w:rsidRDefault="00616984" w:rsidP="00BB2303">
            <w:pPr>
              <w:pStyle w:val="ListParagraph"/>
              <w:keepNext/>
              <w:keepLines/>
              <w:numPr>
                <w:ilvl w:val="0"/>
                <w:numId w:val="258"/>
              </w:numPr>
              <w:spacing w:line="360" w:lineRule="auto"/>
              <w:ind w:left="421" w:hanging="421"/>
              <w:rPr>
                <w:rFonts w:ascii="Arial" w:hAnsi="Arial"/>
                <w:sz w:val="22"/>
                <w:szCs w:val="22"/>
              </w:rPr>
            </w:pPr>
            <w:r w:rsidRPr="00C60E21">
              <w:rPr>
                <w:rFonts w:ascii="Arial" w:eastAsiaTheme="minorEastAsia" w:hAnsi="Arial"/>
                <w:color w:val="000000"/>
                <w:sz w:val="22"/>
                <w:szCs w:val="22"/>
              </w:rPr>
              <w:t>Commence Production and Check product according to</w:t>
            </w:r>
            <w:r w:rsidRPr="00C60E21">
              <w:rPr>
                <w:rFonts w:ascii="Arial" w:eastAsiaTheme="minorEastAsia" w:hAnsi="Arial"/>
                <w:color w:val="000000"/>
                <w:sz w:val="22"/>
                <w:szCs w:val="22"/>
              </w:rPr>
              <w:br/>
              <w:t>specifications and quality requirements.</w:t>
            </w:r>
          </w:p>
        </w:tc>
      </w:tr>
      <w:tr w:rsidR="00616984" w:rsidRPr="00C60E21" w14:paraId="12484872" w14:textId="77777777" w:rsidTr="00E01334">
        <w:trPr>
          <w:trHeight w:val="272"/>
        </w:trPr>
        <w:tc>
          <w:tcPr>
            <w:tcW w:w="1251" w:type="pct"/>
            <w:vAlign w:val="center"/>
          </w:tcPr>
          <w:p w14:paraId="4AC5479D" w14:textId="77777777" w:rsidR="00616984" w:rsidRPr="00C60E21" w:rsidRDefault="00616984" w:rsidP="00211220">
            <w:pPr>
              <w:pStyle w:val="ListParagraph"/>
              <w:numPr>
                <w:ilvl w:val="0"/>
                <w:numId w:val="256"/>
              </w:numPr>
              <w:ind w:left="0" w:firstLine="0"/>
              <w:rPr>
                <w:rFonts w:ascii="Arial" w:eastAsiaTheme="minorEastAsia" w:hAnsi="Arial"/>
                <w:color w:val="000000"/>
                <w:sz w:val="22"/>
                <w:szCs w:val="22"/>
              </w:rPr>
            </w:pPr>
            <w:r w:rsidRPr="00C60E21">
              <w:rPr>
                <w:rFonts w:ascii="Arial" w:eastAsiaTheme="minorEastAsia" w:hAnsi="Arial"/>
                <w:color w:val="000000"/>
                <w:sz w:val="22"/>
                <w:szCs w:val="22"/>
              </w:rPr>
              <w:t>Finish the product and Prepare mold for next cycle</w:t>
            </w:r>
          </w:p>
        </w:tc>
        <w:tc>
          <w:tcPr>
            <w:tcW w:w="3749" w:type="pct"/>
          </w:tcPr>
          <w:p w14:paraId="0D5920CA" w14:textId="77777777" w:rsidR="00616984" w:rsidRPr="00C60E21" w:rsidRDefault="00616984" w:rsidP="00BB2303">
            <w:pPr>
              <w:pStyle w:val="ListParagraph"/>
              <w:keepNext/>
              <w:keepLines/>
              <w:numPr>
                <w:ilvl w:val="0"/>
                <w:numId w:val="259"/>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Obtain Finished product  by trimming flash, punching holes and</w:t>
            </w:r>
            <w:r w:rsidRPr="00C60E21">
              <w:rPr>
                <w:rFonts w:ascii="Arial" w:eastAsiaTheme="minorEastAsia" w:hAnsi="Arial"/>
                <w:color w:val="000000"/>
                <w:sz w:val="22"/>
                <w:szCs w:val="22"/>
              </w:rPr>
              <w:br/>
              <w:t>application of stickers</w:t>
            </w:r>
          </w:p>
          <w:p w14:paraId="2F4B9530" w14:textId="77777777" w:rsidR="00616984" w:rsidRPr="00C60E21" w:rsidRDefault="00616984" w:rsidP="00BB2303">
            <w:pPr>
              <w:pStyle w:val="ListParagraph"/>
              <w:keepNext/>
              <w:keepLines/>
              <w:numPr>
                <w:ilvl w:val="0"/>
                <w:numId w:val="259"/>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Attach basic Accessories where required.</w:t>
            </w:r>
          </w:p>
          <w:p w14:paraId="01A727EF" w14:textId="77777777" w:rsidR="00616984" w:rsidRPr="00C60E21" w:rsidRDefault="00616984" w:rsidP="00BB2303">
            <w:pPr>
              <w:pStyle w:val="ListParagraph"/>
              <w:keepNext/>
              <w:keepLines/>
              <w:numPr>
                <w:ilvl w:val="0"/>
                <w:numId w:val="259"/>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Check required quantity against job card Transfer Product to storage area safely.</w:t>
            </w:r>
          </w:p>
          <w:p w14:paraId="04B3B8F8" w14:textId="77777777" w:rsidR="00616984" w:rsidRPr="00C60E21" w:rsidRDefault="00616984" w:rsidP="00BB2303">
            <w:pPr>
              <w:pStyle w:val="ListParagraph"/>
              <w:keepNext/>
              <w:keepLines/>
              <w:numPr>
                <w:ilvl w:val="0"/>
                <w:numId w:val="259"/>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Make production documents as necessary.</w:t>
            </w:r>
          </w:p>
          <w:p w14:paraId="7DCBBDF6" w14:textId="77777777" w:rsidR="00616984" w:rsidRPr="00C60E21" w:rsidRDefault="00616984" w:rsidP="00BB2303">
            <w:pPr>
              <w:pStyle w:val="ListParagraph"/>
              <w:keepNext/>
              <w:keepLines/>
              <w:numPr>
                <w:ilvl w:val="0"/>
                <w:numId w:val="259"/>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Clean Mold and release mold agent if necessary.</w:t>
            </w:r>
          </w:p>
          <w:p w14:paraId="0C4370BA" w14:textId="56918DBA" w:rsidR="00616984" w:rsidRPr="00C60E21" w:rsidRDefault="00211220" w:rsidP="00BB2303">
            <w:pPr>
              <w:pStyle w:val="ListParagraph"/>
              <w:keepNext/>
              <w:keepLines/>
              <w:numPr>
                <w:ilvl w:val="0"/>
                <w:numId w:val="259"/>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Store Rejected</w:t>
            </w:r>
            <w:r w:rsidR="00616984" w:rsidRPr="00C60E21">
              <w:rPr>
                <w:rFonts w:ascii="Arial" w:eastAsiaTheme="minorEastAsia" w:hAnsi="Arial"/>
                <w:color w:val="000000"/>
                <w:sz w:val="22"/>
                <w:szCs w:val="22"/>
              </w:rPr>
              <w:t xml:space="preserve"> items separately for re-processing</w:t>
            </w:r>
          </w:p>
        </w:tc>
      </w:tr>
    </w:tbl>
    <w:p w14:paraId="7A0FEBB7" w14:textId="77777777" w:rsidR="00616984" w:rsidRPr="00C60E21" w:rsidRDefault="00616984" w:rsidP="00616984">
      <w:pPr>
        <w:rPr>
          <w:rFonts w:ascii="Arial" w:eastAsiaTheme="majorEastAsia" w:hAnsi="Arial"/>
          <w:b/>
          <w:bCs/>
          <w:color w:val="5B9BD5" w:themeColor="accent1"/>
          <w:sz w:val="22"/>
          <w:szCs w:val="22"/>
        </w:rPr>
      </w:pPr>
    </w:p>
    <w:p w14:paraId="4FD2D56C" w14:textId="77777777" w:rsidR="00616984" w:rsidRPr="00C60E21" w:rsidRDefault="00616984" w:rsidP="00616984">
      <w:pPr>
        <w:spacing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66527982"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lastRenderedPageBreak/>
        <w:t>The process of production with rotational molding machines</w:t>
      </w:r>
    </w:p>
    <w:p w14:paraId="050C51F0"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Expected product quality</w:t>
      </w:r>
    </w:p>
    <w:p w14:paraId="44B01245"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Safety procedures to be followed with rotational molding machine</w:t>
      </w:r>
    </w:p>
    <w:p w14:paraId="31B9AFBE"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Chemical raw material usage, safe storage and care including Material Safety Data Sheet (MSDS)</w:t>
      </w:r>
    </w:p>
    <w:p w14:paraId="3B97DB39"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Functions of Melt flow index (MFI) and density of Raw Materials.</w:t>
      </w:r>
    </w:p>
    <w:p w14:paraId="4BC1F352"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Material handling</w:t>
      </w:r>
    </w:p>
    <w:p w14:paraId="6AA073EB"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Basic First aid with respect to handling of accidents.</w:t>
      </w:r>
    </w:p>
    <w:p w14:paraId="288BE420" w14:textId="77777777" w:rsidR="00616984" w:rsidRPr="00C60E21" w:rsidRDefault="00616984" w:rsidP="009E212F">
      <w:pPr>
        <w:pStyle w:val="ListParagraph"/>
        <w:numPr>
          <w:ilvl w:val="0"/>
          <w:numId w:val="494"/>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Basic firefighting equipment and methods.</w:t>
      </w:r>
    </w:p>
    <w:p w14:paraId="19BB6CBB" w14:textId="77777777" w:rsidR="00616984" w:rsidRPr="00C60E21" w:rsidRDefault="00616984" w:rsidP="00616984">
      <w:pPr>
        <w:spacing w:line="259"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4646F1E3" w14:textId="77777777" w:rsidR="00616984" w:rsidRPr="00C60E21" w:rsidRDefault="00616984" w:rsidP="009E212F">
      <w:pPr>
        <w:pStyle w:val="ListParagraph"/>
        <w:numPr>
          <w:ilvl w:val="0"/>
          <w:numId w:val="492"/>
        </w:numPr>
        <w:spacing w:line="360" w:lineRule="auto"/>
        <w:rPr>
          <w:rFonts w:ascii="Arial" w:eastAsiaTheme="majorEastAsia" w:hAnsi="Arial"/>
          <w:sz w:val="22"/>
          <w:szCs w:val="22"/>
        </w:rPr>
      </w:pPr>
      <w:r w:rsidRPr="00C60E21">
        <w:rPr>
          <w:rFonts w:ascii="Arial" w:eastAsiaTheme="majorEastAsia" w:hAnsi="Arial"/>
          <w:sz w:val="22"/>
          <w:szCs w:val="22"/>
        </w:rPr>
        <w:t xml:space="preserve">Measuring tape </w:t>
      </w:r>
    </w:p>
    <w:p w14:paraId="2ABA74E5"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Rotational molding machine tools &amp; equipment</w:t>
      </w:r>
    </w:p>
    <w:p w14:paraId="4E235074"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Computer with an installed / designed package</w:t>
      </w:r>
    </w:p>
    <w:p w14:paraId="3BD2551F"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Thickness measuring equipment for recording production</w:t>
      </w:r>
    </w:p>
    <w:p w14:paraId="0F185E15"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 xml:space="preserve">Trimming Knife </w:t>
      </w:r>
    </w:p>
    <w:p w14:paraId="34DDFA9C"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Mold lifting equipment</w:t>
      </w:r>
    </w:p>
    <w:p w14:paraId="42E4083D"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 xml:space="preserve">Platform scale for product weighing </w:t>
      </w:r>
    </w:p>
    <w:p w14:paraId="411CF6A2"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Personal Protective Equipment.</w:t>
      </w:r>
    </w:p>
    <w:p w14:paraId="0F2E82F7"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 xml:space="preserve">Material handling equipment. </w:t>
      </w:r>
    </w:p>
    <w:p w14:paraId="0662F69B" w14:textId="77777777" w:rsidR="00616984" w:rsidRPr="00C60E21" w:rsidRDefault="00616984" w:rsidP="009E212F">
      <w:pPr>
        <w:pStyle w:val="ListParagraph"/>
        <w:numPr>
          <w:ilvl w:val="0"/>
          <w:numId w:val="493"/>
        </w:numPr>
        <w:spacing w:line="360" w:lineRule="auto"/>
        <w:ind w:left="720"/>
        <w:rPr>
          <w:rFonts w:ascii="Arial" w:eastAsiaTheme="majorEastAsia" w:hAnsi="Arial"/>
          <w:sz w:val="22"/>
          <w:szCs w:val="22"/>
        </w:rPr>
      </w:pPr>
      <w:r w:rsidRPr="00C60E21">
        <w:rPr>
          <w:rFonts w:ascii="Arial" w:eastAsiaTheme="majorEastAsia" w:hAnsi="Arial"/>
          <w:sz w:val="22"/>
          <w:szCs w:val="22"/>
        </w:rPr>
        <w:t>General hand tools</w:t>
      </w:r>
    </w:p>
    <w:p w14:paraId="1D9B469E"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68F0D89D"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7AB2E83B" w14:textId="528AE587" w:rsidR="00616984" w:rsidRPr="00197F33" w:rsidRDefault="00616984" w:rsidP="00D10956">
      <w:pPr>
        <w:pStyle w:val="Heading3"/>
        <w:numPr>
          <w:ilvl w:val="2"/>
          <w:numId w:val="797"/>
        </w:numPr>
      </w:pPr>
      <w:bookmarkStart w:id="159" w:name="_Toc26927887"/>
      <w:bookmarkStart w:id="160" w:name="_Toc40467996"/>
      <w:bookmarkStart w:id="161" w:name="_Toc133793130"/>
      <w:r w:rsidRPr="00197F33">
        <w:rPr>
          <w:rFonts w:eastAsiaTheme="minorEastAsia"/>
        </w:rPr>
        <w:lastRenderedPageBreak/>
        <w:t>Operate Foam Processing Machines</w:t>
      </w:r>
      <w:bookmarkEnd w:id="159"/>
      <w:bookmarkEnd w:id="160"/>
      <w:bookmarkEnd w:id="161"/>
    </w:p>
    <w:p w14:paraId="3C842089"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foam processing machine for operation, Operate the machine and commence production and Check and transfer product for further processing</w:t>
      </w:r>
    </w:p>
    <w:tbl>
      <w:tblPr>
        <w:tblStyle w:val="TableGrid326"/>
        <w:tblW w:w="5000" w:type="pct"/>
        <w:tblLook w:val="04A0" w:firstRow="1" w:lastRow="0" w:firstColumn="1" w:lastColumn="0" w:noHBand="0" w:noVBand="1"/>
      </w:tblPr>
      <w:tblGrid>
        <w:gridCol w:w="2588"/>
        <w:gridCol w:w="7756"/>
      </w:tblGrid>
      <w:tr w:rsidR="00616984" w:rsidRPr="00C60E21" w14:paraId="0AAC5E1C" w14:textId="77777777" w:rsidTr="00E01334">
        <w:trPr>
          <w:trHeight w:val="267"/>
        </w:trPr>
        <w:tc>
          <w:tcPr>
            <w:tcW w:w="1251" w:type="pct"/>
            <w:shd w:val="clear" w:color="auto" w:fill="D0CECE" w:themeFill="background2" w:themeFillShade="E6"/>
          </w:tcPr>
          <w:p w14:paraId="33E10069"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59D99169"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5560AC5" w14:textId="77777777" w:rsidTr="00E01334">
        <w:trPr>
          <w:trHeight w:val="537"/>
        </w:trPr>
        <w:tc>
          <w:tcPr>
            <w:tcW w:w="1251" w:type="pct"/>
            <w:vAlign w:val="center"/>
          </w:tcPr>
          <w:p w14:paraId="11A32068" w14:textId="40673636" w:rsidR="00616984" w:rsidRPr="00C60E21" w:rsidRDefault="00616984" w:rsidP="00211220">
            <w:pPr>
              <w:pStyle w:val="ListParagraph"/>
              <w:numPr>
                <w:ilvl w:val="0"/>
                <w:numId w:val="260"/>
              </w:numPr>
              <w:ind w:left="0" w:firstLine="0"/>
              <w:rPr>
                <w:rFonts w:ascii="Arial" w:eastAsiaTheme="minorEastAsia" w:hAnsi="Arial"/>
                <w:sz w:val="22"/>
                <w:szCs w:val="22"/>
              </w:rPr>
            </w:pPr>
            <w:r w:rsidRPr="00C60E21">
              <w:rPr>
                <w:rFonts w:ascii="Arial" w:eastAsiaTheme="minorEastAsia" w:hAnsi="Arial"/>
                <w:color w:val="000000"/>
                <w:sz w:val="22"/>
                <w:szCs w:val="22"/>
              </w:rPr>
              <w:t>Set foam processing</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machine for</w:t>
            </w:r>
            <w:r w:rsidRPr="00C60E21">
              <w:rPr>
                <w:rFonts w:ascii="Arial" w:eastAsiaTheme="minorEastAsia" w:hAnsi="Arial"/>
                <w:color w:val="000000"/>
                <w:sz w:val="22"/>
                <w:szCs w:val="22"/>
              </w:rPr>
              <w:br/>
              <w:t>operation</w:t>
            </w:r>
          </w:p>
        </w:tc>
        <w:tc>
          <w:tcPr>
            <w:tcW w:w="3749" w:type="pct"/>
          </w:tcPr>
          <w:p w14:paraId="3A1EED27" w14:textId="77777777" w:rsidR="00616984" w:rsidRPr="00C60E21" w:rsidRDefault="00616984" w:rsidP="00BB2303">
            <w:pPr>
              <w:pStyle w:val="ListParagraph"/>
              <w:numPr>
                <w:ilvl w:val="0"/>
                <w:numId w:val="261"/>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Carryout pre inspections on the foam processing machine and mold.</w:t>
            </w:r>
          </w:p>
          <w:p w14:paraId="4F7CD3EC" w14:textId="77777777" w:rsidR="00616984" w:rsidRPr="00C60E21" w:rsidRDefault="00616984" w:rsidP="00BB2303">
            <w:pPr>
              <w:pStyle w:val="ListParagraph"/>
              <w:numPr>
                <w:ilvl w:val="0"/>
                <w:numId w:val="261"/>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Verify Job requirements and priority from production plan.</w:t>
            </w:r>
            <w:r w:rsidRPr="00C60E21">
              <w:rPr>
                <w:rFonts w:ascii="Arial" w:eastAsiaTheme="minorEastAsia" w:hAnsi="Arial"/>
                <w:color w:val="000000"/>
                <w:sz w:val="22"/>
                <w:szCs w:val="22"/>
              </w:rPr>
              <w:br/>
              <w:t>Identify Material, tools &amp; equipment required for production from job order</w:t>
            </w:r>
          </w:p>
          <w:p w14:paraId="02DAEE03" w14:textId="77777777" w:rsidR="00616984" w:rsidRPr="00C60E21" w:rsidRDefault="00616984" w:rsidP="00BB2303">
            <w:pPr>
              <w:pStyle w:val="ListParagraph"/>
              <w:numPr>
                <w:ilvl w:val="0"/>
                <w:numId w:val="261"/>
              </w:numPr>
              <w:spacing w:line="360" w:lineRule="auto"/>
              <w:ind w:left="421" w:hanging="421"/>
              <w:rPr>
                <w:rFonts w:ascii="Arial" w:hAnsi="Arial"/>
                <w:sz w:val="22"/>
                <w:szCs w:val="22"/>
              </w:rPr>
            </w:pPr>
            <w:r w:rsidRPr="00C60E21">
              <w:rPr>
                <w:rFonts w:ascii="Arial" w:eastAsiaTheme="minorEastAsia" w:hAnsi="Arial"/>
                <w:color w:val="000000"/>
                <w:sz w:val="22"/>
                <w:szCs w:val="22"/>
              </w:rPr>
              <w:t>Arrange a location for storage of finished product arranged.</w:t>
            </w:r>
            <w:r w:rsidRPr="00C60E21">
              <w:rPr>
                <w:rFonts w:ascii="Arial" w:eastAsiaTheme="minorEastAsia" w:hAnsi="Arial"/>
                <w:color w:val="000000"/>
                <w:sz w:val="22"/>
                <w:szCs w:val="22"/>
              </w:rPr>
              <w:br/>
              <w:t>Change Mold where necessary according to the requirement of</w:t>
            </w:r>
            <w:r w:rsidRPr="00C60E21">
              <w:rPr>
                <w:rFonts w:ascii="Arial" w:eastAsiaTheme="minorEastAsia" w:hAnsi="Arial"/>
                <w:color w:val="000000"/>
                <w:sz w:val="22"/>
                <w:szCs w:val="22"/>
              </w:rPr>
              <w:br/>
              <w:t xml:space="preserve">the job as per job card and adjustments made on the machine. </w:t>
            </w:r>
          </w:p>
          <w:p w14:paraId="23E9A46F" w14:textId="77777777" w:rsidR="00616984" w:rsidRPr="00C60E21" w:rsidRDefault="00616984" w:rsidP="00BB2303">
            <w:pPr>
              <w:pStyle w:val="ListParagraph"/>
              <w:numPr>
                <w:ilvl w:val="0"/>
                <w:numId w:val="261"/>
              </w:numPr>
              <w:spacing w:line="360" w:lineRule="auto"/>
              <w:ind w:left="421" w:hanging="421"/>
              <w:rPr>
                <w:rFonts w:ascii="Arial" w:hAnsi="Arial"/>
                <w:sz w:val="22"/>
                <w:szCs w:val="22"/>
              </w:rPr>
            </w:pPr>
            <w:r w:rsidRPr="00C60E21">
              <w:rPr>
                <w:rFonts w:ascii="Arial" w:eastAsiaTheme="minorEastAsia" w:hAnsi="Arial"/>
                <w:color w:val="000000"/>
                <w:sz w:val="22"/>
                <w:szCs w:val="22"/>
              </w:rPr>
              <w:t>Set Process parameters by referring to the product data sheet and to suit product, production speed quality and standard wastage.</w:t>
            </w:r>
          </w:p>
        </w:tc>
      </w:tr>
      <w:tr w:rsidR="00616984" w:rsidRPr="00C60E21" w14:paraId="3FA1465A" w14:textId="77777777" w:rsidTr="00E01334">
        <w:trPr>
          <w:trHeight w:val="272"/>
        </w:trPr>
        <w:tc>
          <w:tcPr>
            <w:tcW w:w="1251" w:type="pct"/>
            <w:vAlign w:val="center"/>
          </w:tcPr>
          <w:p w14:paraId="60E80D3E" w14:textId="568CFF4E" w:rsidR="00616984" w:rsidRPr="00C60E21" w:rsidRDefault="00616984" w:rsidP="00211220">
            <w:pPr>
              <w:pStyle w:val="ListParagraph"/>
              <w:numPr>
                <w:ilvl w:val="0"/>
                <w:numId w:val="260"/>
              </w:numPr>
              <w:ind w:left="0" w:firstLine="0"/>
              <w:rPr>
                <w:rFonts w:ascii="Arial" w:eastAsiaTheme="minorEastAsia" w:hAnsi="Arial"/>
                <w:sz w:val="22"/>
                <w:szCs w:val="22"/>
              </w:rPr>
            </w:pPr>
            <w:r w:rsidRPr="00C60E21">
              <w:rPr>
                <w:rFonts w:ascii="Arial" w:eastAsiaTheme="minorEastAsia" w:hAnsi="Arial"/>
                <w:color w:val="000000"/>
                <w:sz w:val="22"/>
                <w:szCs w:val="22"/>
              </w:rPr>
              <w:t>Operate the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and commence</w:t>
            </w:r>
            <w:r w:rsidRPr="00C60E21">
              <w:rPr>
                <w:rFonts w:ascii="Arial" w:eastAsiaTheme="minorEastAsia" w:hAnsi="Arial"/>
                <w:color w:val="000000"/>
                <w:sz w:val="22"/>
                <w:szCs w:val="22"/>
              </w:rPr>
              <w:br/>
              <w:t>production</w:t>
            </w:r>
          </w:p>
        </w:tc>
        <w:tc>
          <w:tcPr>
            <w:tcW w:w="3749" w:type="pct"/>
          </w:tcPr>
          <w:p w14:paraId="4150F005" w14:textId="77777777" w:rsidR="00616984" w:rsidRPr="00C60E21" w:rsidRDefault="00616984" w:rsidP="00BB2303">
            <w:pPr>
              <w:pStyle w:val="ListParagraph"/>
              <w:keepNext/>
              <w:keepLines/>
              <w:numPr>
                <w:ilvl w:val="0"/>
                <w:numId w:val="262"/>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Select and feed all raw material</w:t>
            </w:r>
          </w:p>
          <w:p w14:paraId="5914CA41"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Check all safety points before starting the machine using a checklist.</w:t>
            </w:r>
          </w:p>
          <w:p w14:paraId="0DA002AC"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Set Total time required for finishing the product</w:t>
            </w:r>
          </w:p>
          <w:p w14:paraId="4E9338E8"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Switch on Machine and adjustments made as necessary</w:t>
            </w:r>
          </w:p>
          <w:p w14:paraId="00FAED82"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Check each crucial point /function of the machine and by making</w:t>
            </w:r>
            <w:r w:rsidRPr="00C60E21">
              <w:rPr>
                <w:rFonts w:ascii="Arial" w:eastAsiaTheme="minorEastAsia" w:hAnsi="Arial"/>
                <w:color w:val="000000"/>
                <w:sz w:val="22"/>
                <w:szCs w:val="22"/>
              </w:rPr>
              <w:br/>
              <w:t xml:space="preserve">finer adjustments. </w:t>
            </w:r>
          </w:p>
          <w:p w14:paraId="357643CF"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Commence Production and intermediate product of “foam - bun” checked as for specification.</w:t>
            </w:r>
          </w:p>
          <w:p w14:paraId="15141CCB" w14:textId="77777777" w:rsidR="00616984" w:rsidRPr="00C60E21" w:rsidRDefault="00616984" w:rsidP="00BB2303">
            <w:pPr>
              <w:pStyle w:val="ListParagraph"/>
              <w:keepNext/>
              <w:keepLines/>
              <w:numPr>
                <w:ilvl w:val="0"/>
                <w:numId w:val="262"/>
              </w:numPr>
              <w:spacing w:line="360" w:lineRule="auto"/>
              <w:ind w:left="421" w:hanging="421"/>
              <w:rPr>
                <w:rFonts w:ascii="Arial" w:hAnsi="Arial"/>
                <w:sz w:val="22"/>
                <w:szCs w:val="22"/>
              </w:rPr>
            </w:pPr>
            <w:r w:rsidRPr="00C60E21">
              <w:rPr>
                <w:rFonts w:ascii="Arial" w:eastAsiaTheme="minorEastAsia" w:hAnsi="Arial"/>
                <w:color w:val="000000"/>
                <w:sz w:val="22"/>
                <w:szCs w:val="22"/>
              </w:rPr>
              <w:t>Adjust machine and / or check raw material to get the exact requirement of the product by analyzing the quality requirement of final product.</w:t>
            </w:r>
          </w:p>
        </w:tc>
      </w:tr>
      <w:tr w:rsidR="00616984" w:rsidRPr="00C60E21" w14:paraId="6373DC02" w14:textId="77777777" w:rsidTr="00E01334">
        <w:trPr>
          <w:trHeight w:val="272"/>
        </w:trPr>
        <w:tc>
          <w:tcPr>
            <w:tcW w:w="1251" w:type="pct"/>
            <w:vAlign w:val="center"/>
          </w:tcPr>
          <w:p w14:paraId="2914C3C9" w14:textId="6FE34723" w:rsidR="00616984" w:rsidRPr="00C60E21" w:rsidRDefault="00616984" w:rsidP="00211220">
            <w:pPr>
              <w:pStyle w:val="ListParagraph"/>
              <w:numPr>
                <w:ilvl w:val="0"/>
                <w:numId w:val="260"/>
              </w:numPr>
              <w:ind w:left="0" w:firstLine="0"/>
              <w:rPr>
                <w:rFonts w:ascii="Arial" w:eastAsiaTheme="minorEastAsia" w:hAnsi="Arial"/>
                <w:color w:val="000000"/>
                <w:sz w:val="22"/>
                <w:szCs w:val="22"/>
              </w:rPr>
            </w:pPr>
            <w:r w:rsidRPr="00C60E21">
              <w:rPr>
                <w:rFonts w:ascii="Arial" w:eastAsiaTheme="minorEastAsia" w:hAnsi="Arial"/>
                <w:color w:val="000000"/>
                <w:sz w:val="22"/>
                <w:szCs w:val="22"/>
              </w:rPr>
              <w:t>Check and transfer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product for further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processing</w:t>
            </w:r>
          </w:p>
        </w:tc>
        <w:tc>
          <w:tcPr>
            <w:tcW w:w="3749" w:type="pct"/>
          </w:tcPr>
          <w:p w14:paraId="1CA7CEBD" w14:textId="77777777" w:rsidR="00616984" w:rsidRPr="00C60E21" w:rsidRDefault="00616984" w:rsidP="00BB2303">
            <w:pPr>
              <w:pStyle w:val="ListParagraph"/>
              <w:keepNext/>
              <w:keepLines/>
              <w:numPr>
                <w:ilvl w:val="0"/>
                <w:numId w:val="263"/>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Identify required quantity of the product according to the job card.</w:t>
            </w:r>
          </w:p>
          <w:p w14:paraId="6CB2DE88" w14:textId="77777777" w:rsidR="00616984" w:rsidRPr="00C60E21" w:rsidRDefault="00616984" w:rsidP="00BB2303">
            <w:pPr>
              <w:pStyle w:val="ListParagraph"/>
              <w:keepNext/>
              <w:keepLines/>
              <w:numPr>
                <w:ilvl w:val="0"/>
                <w:numId w:val="263"/>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Inspect Product and any further adjustments made as necessary.</w:t>
            </w:r>
          </w:p>
          <w:p w14:paraId="250FF840" w14:textId="77777777" w:rsidR="00616984" w:rsidRPr="00C60E21" w:rsidRDefault="00616984" w:rsidP="00BB2303">
            <w:pPr>
              <w:pStyle w:val="ListParagraph"/>
              <w:keepNext/>
              <w:keepLines/>
              <w:numPr>
                <w:ilvl w:val="0"/>
                <w:numId w:val="263"/>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Make Entries in production documents as necessary.</w:t>
            </w:r>
          </w:p>
          <w:p w14:paraId="70B37801" w14:textId="77777777" w:rsidR="00616984" w:rsidRPr="00C60E21" w:rsidRDefault="00616984" w:rsidP="00BB2303">
            <w:pPr>
              <w:pStyle w:val="ListParagraph"/>
              <w:keepNext/>
              <w:keepLines/>
              <w:numPr>
                <w:ilvl w:val="0"/>
                <w:numId w:val="263"/>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Check Output and stop machine /job, when required quantity is produced, following correct shut down procedure.</w:t>
            </w:r>
          </w:p>
          <w:p w14:paraId="300FA684" w14:textId="77777777" w:rsidR="00616984" w:rsidRPr="00C60E21" w:rsidRDefault="00616984" w:rsidP="00BB2303">
            <w:pPr>
              <w:pStyle w:val="ListParagraph"/>
              <w:keepNext/>
              <w:keepLines/>
              <w:numPr>
                <w:ilvl w:val="0"/>
                <w:numId w:val="263"/>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 xml:space="preserve">Transfer Product to storage area for curing. </w:t>
            </w:r>
          </w:p>
        </w:tc>
      </w:tr>
    </w:tbl>
    <w:p w14:paraId="6ECC328F" w14:textId="77777777" w:rsidR="00616984" w:rsidRPr="00C60E21" w:rsidRDefault="00616984" w:rsidP="00616984">
      <w:pPr>
        <w:rPr>
          <w:rFonts w:ascii="Arial" w:eastAsiaTheme="majorEastAsia" w:hAnsi="Arial"/>
          <w:b/>
          <w:bCs/>
          <w:color w:val="5B9BD5" w:themeColor="accent1"/>
          <w:sz w:val="22"/>
          <w:szCs w:val="22"/>
        </w:rPr>
      </w:pPr>
    </w:p>
    <w:p w14:paraId="2ABC7F21" w14:textId="77777777" w:rsidR="00616984" w:rsidRPr="00C60E21" w:rsidRDefault="00616984" w:rsidP="00616984">
      <w:pPr>
        <w:spacing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C65CD1D"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t>The process of production with rotational molding machines</w:t>
      </w:r>
    </w:p>
    <w:p w14:paraId="087A86E3"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t>Expected product quality</w:t>
      </w:r>
    </w:p>
    <w:p w14:paraId="5F957287"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t>Safety procedures to be followed with rotational molding machine</w:t>
      </w:r>
    </w:p>
    <w:p w14:paraId="03578A80"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lastRenderedPageBreak/>
        <w:t>Chemical raw material usage, safe storage and care including Material Safety Data Sheet  (MSDS)</w:t>
      </w:r>
    </w:p>
    <w:p w14:paraId="506901BA"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t>Functions of Melt flow index (MFI) and density of Raw Materials.</w:t>
      </w:r>
    </w:p>
    <w:p w14:paraId="6774235F" w14:textId="77777777" w:rsidR="00616984" w:rsidRPr="00C60E21" w:rsidRDefault="00616984" w:rsidP="009E212F">
      <w:pPr>
        <w:pStyle w:val="ListParagraph"/>
        <w:numPr>
          <w:ilvl w:val="0"/>
          <w:numId w:val="496"/>
        </w:numPr>
        <w:spacing w:line="360" w:lineRule="auto"/>
        <w:ind w:left="720" w:hanging="540"/>
        <w:rPr>
          <w:rFonts w:ascii="Arial" w:eastAsiaTheme="majorEastAsia" w:hAnsi="Arial"/>
          <w:sz w:val="22"/>
          <w:szCs w:val="22"/>
        </w:rPr>
      </w:pPr>
      <w:r w:rsidRPr="00C60E21">
        <w:rPr>
          <w:rFonts w:ascii="Arial" w:eastAsiaTheme="majorEastAsia" w:hAnsi="Arial"/>
          <w:sz w:val="22"/>
          <w:szCs w:val="22"/>
        </w:rPr>
        <w:t>Material handling</w:t>
      </w:r>
    </w:p>
    <w:p w14:paraId="6D7DD571"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0F723967"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 xml:space="preserve">Measuring tape </w:t>
      </w:r>
    </w:p>
    <w:p w14:paraId="2C10E6E2"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 xml:space="preserve">Foam processing machine </w:t>
      </w:r>
    </w:p>
    <w:p w14:paraId="1F762400"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A computer for recording production</w:t>
      </w:r>
    </w:p>
    <w:p w14:paraId="124FDACF"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 xml:space="preserve">Precision weighing scale for sample weighing </w:t>
      </w:r>
    </w:p>
    <w:p w14:paraId="1C8A03A1"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Material handling equipment</w:t>
      </w:r>
    </w:p>
    <w:p w14:paraId="75B9F573"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 xml:space="preserve">Personal Protective Equipment. </w:t>
      </w:r>
    </w:p>
    <w:p w14:paraId="7A0A454B" w14:textId="77777777" w:rsidR="00616984" w:rsidRPr="00C60E21" w:rsidRDefault="00616984" w:rsidP="009E212F">
      <w:pPr>
        <w:pStyle w:val="ListParagraph"/>
        <w:numPr>
          <w:ilvl w:val="0"/>
          <w:numId w:val="495"/>
        </w:numPr>
        <w:tabs>
          <w:tab w:val="left" w:pos="2400"/>
        </w:tabs>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General hand tools</w:t>
      </w:r>
      <w:r w:rsidRPr="00C60E21">
        <w:rPr>
          <w:rFonts w:ascii="Arial" w:eastAsiaTheme="majorEastAsia" w:hAnsi="Arial"/>
          <w:sz w:val="22"/>
          <w:szCs w:val="22"/>
        </w:rPr>
        <w:tab/>
      </w:r>
    </w:p>
    <w:p w14:paraId="77114CA6" w14:textId="77777777" w:rsidR="00616984" w:rsidRPr="00C60E21" w:rsidRDefault="00616984" w:rsidP="009E212F">
      <w:pPr>
        <w:pStyle w:val="ListParagraph"/>
        <w:numPr>
          <w:ilvl w:val="0"/>
          <w:numId w:val="495"/>
        </w:numPr>
        <w:spacing w:after="160" w:line="360" w:lineRule="auto"/>
        <w:ind w:left="810" w:hanging="450"/>
        <w:rPr>
          <w:rFonts w:ascii="Arial" w:eastAsiaTheme="majorEastAsia" w:hAnsi="Arial"/>
          <w:sz w:val="22"/>
          <w:szCs w:val="22"/>
        </w:rPr>
      </w:pPr>
      <w:r w:rsidRPr="00C60E21">
        <w:rPr>
          <w:rFonts w:ascii="Arial" w:eastAsiaTheme="majorEastAsia" w:hAnsi="Arial"/>
          <w:sz w:val="22"/>
          <w:szCs w:val="22"/>
        </w:rPr>
        <w:t>Relevant test equipment.</w:t>
      </w:r>
    </w:p>
    <w:p w14:paraId="6DB666A0"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098BFEBD"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5AB860D1"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6E6708B1" w14:textId="3A84565C" w:rsidR="00616984" w:rsidRPr="00197F33" w:rsidRDefault="00616984" w:rsidP="00D10956">
      <w:pPr>
        <w:pStyle w:val="Heading3"/>
        <w:numPr>
          <w:ilvl w:val="2"/>
          <w:numId w:val="797"/>
        </w:numPr>
      </w:pPr>
      <w:bookmarkStart w:id="162" w:name="_Toc26927888"/>
      <w:bookmarkStart w:id="163" w:name="_Toc40467997"/>
      <w:bookmarkStart w:id="164" w:name="_Toc133793131"/>
      <w:r w:rsidRPr="00197F33">
        <w:rPr>
          <w:rFonts w:eastAsiaTheme="minorEastAsia"/>
        </w:rPr>
        <w:lastRenderedPageBreak/>
        <w:t>Operate Compression/Transfer Molding Machines</w:t>
      </w:r>
      <w:bookmarkEnd w:id="162"/>
      <w:bookmarkEnd w:id="163"/>
      <w:bookmarkEnd w:id="164"/>
    </w:p>
    <w:p w14:paraId="01C5552E"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compression/transfer moulding machine for operation, operate the machine and commence production and Finish and transfer product</w:t>
      </w:r>
    </w:p>
    <w:tbl>
      <w:tblPr>
        <w:tblStyle w:val="TableGrid326"/>
        <w:tblW w:w="5000" w:type="pct"/>
        <w:tblLook w:val="04A0" w:firstRow="1" w:lastRow="0" w:firstColumn="1" w:lastColumn="0" w:noHBand="0" w:noVBand="1"/>
      </w:tblPr>
      <w:tblGrid>
        <w:gridCol w:w="2588"/>
        <w:gridCol w:w="7756"/>
      </w:tblGrid>
      <w:tr w:rsidR="00616984" w:rsidRPr="00C60E21" w14:paraId="5134C878" w14:textId="77777777" w:rsidTr="00E01334">
        <w:trPr>
          <w:trHeight w:val="267"/>
        </w:trPr>
        <w:tc>
          <w:tcPr>
            <w:tcW w:w="1251" w:type="pct"/>
            <w:shd w:val="clear" w:color="auto" w:fill="D0CECE" w:themeFill="background2" w:themeFillShade="E6"/>
          </w:tcPr>
          <w:p w14:paraId="0A618853"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5AB79DF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3B94B11" w14:textId="77777777" w:rsidTr="00E01334">
        <w:trPr>
          <w:trHeight w:val="537"/>
        </w:trPr>
        <w:tc>
          <w:tcPr>
            <w:tcW w:w="1251" w:type="pct"/>
            <w:vAlign w:val="center"/>
          </w:tcPr>
          <w:p w14:paraId="70FB7EC7" w14:textId="11CD59F3" w:rsidR="00616984" w:rsidRPr="00C60E21" w:rsidRDefault="00616984" w:rsidP="00211220">
            <w:pPr>
              <w:pStyle w:val="ListParagraph"/>
              <w:numPr>
                <w:ilvl w:val="0"/>
                <w:numId w:val="264"/>
              </w:numPr>
              <w:ind w:left="0" w:firstLine="0"/>
              <w:rPr>
                <w:rFonts w:ascii="Arial" w:eastAsiaTheme="minorEastAsia" w:hAnsi="Arial"/>
                <w:sz w:val="22"/>
                <w:szCs w:val="22"/>
              </w:rPr>
            </w:pPr>
            <w:r w:rsidRPr="00C60E21">
              <w:rPr>
                <w:rFonts w:ascii="Arial" w:eastAsiaTheme="minorEastAsia" w:hAnsi="Arial"/>
                <w:color w:val="000000"/>
                <w:sz w:val="22"/>
                <w:szCs w:val="22"/>
              </w:rPr>
              <w:t>Set compression</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/transfer molding</w:t>
            </w:r>
            <w:r w:rsidRPr="00C60E21">
              <w:rPr>
                <w:rFonts w:ascii="Arial" w:eastAsiaTheme="minorEastAsia" w:hAnsi="Arial"/>
                <w:color w:val="000000"/>
                <w:sz w:val="22"/>
                <w:szCs w:val="22"/>
              </w:rPr>
              <w:br/>
              <w:t>machine for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operation</w:t>
            </w:r>
          </w:p>
        </w:tc>
        <w:tc>
          <w:tcPr>
            <w:tcW w:w="3749" w:type="pct"/>
          </w:tcPr>
          <w:p w14:paraId="7B3B9AAA" w14:textId="77777777" w:rsidR="00616984" w:rsidRPr="00C60E21" w:rsidRDefault="00616984" w:rsidP="00BB2303">
            <w:pPr>
              <w:pStyle w:val="ListParagraph"/>
              <w:numPr>
                <w:ilvl w:val="0"/>
                <w:numId w:val="265"/>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Carryout pre inspections on the</w:t>
            </w:r>
            <w:r w:rsidRPr="00C60E21">
              <w:rPr>
                <w:rFonts w:ascii="Arial" w:eastAsiaTheme="minorEastAsia" w:hAnsi="Arial"/>
                <w:color w:val="000000"/>
                <w:sz w:val="22"/>
                <w:szCs w:val="22"/>
              </w:rPr>
              <w:br/>
              <w:t>compression/transfer molding machine and molds.</w:t>
            </w:r>
          </w:p>
          <w:p w14:paraId="38A96E0F" w14:textId="77777777" w:rsidR="00616984" w:rsidRPr="00C60E21" w:rsidRDefault="00616984" w:rsidP="00BB2303">
            <w:pPr>
              <w:pStyle w:val="ListParagraph"/>
              <w:numPr>
                <w:ilvl w:val="0"/>
                <w:numId w:val="265"/>
              </w:numPr>
              <w:spacing w:line="360" w:lineRule="auto"/>
              <w:ind w:left="421" w:hanging="421"/>
              <w:rPr>
                <w:rFonts w:ascii="Arial" w:hAnsi="Arial"/>
                <w:sz w:val="22"/>
                <w:szCs w:val="22"/>
              </w:rPr>
            </w:pPr>
            <w:r w:rsidRPr="00C60E21">
              <w:rPr>
                <w:rFonts w:ascii="Arial" w:eastAsiaTheme="minorEastAsia" w:hAnsi="Arial"/>
                <w:color w:val="000000"/>
                <w:sz w:val="22"/>
                <w:szCs w:val="22"/>
              </w:rPr>
              <w:t>Verify requirements and priority verified from production plan.</w:t>
            </w:r>
          </w:p>
          <w:p w14:paraId="56F00A7E" w14:textId="77777777" w:rsidR="00616984" w:rsidRPr="00C60E21" w:rsidRDefault="00616984" w:rsidP="00BB2303">
            <w:pPr>
              <w:pStyle w:val="ListParagraph"/>
              <w:numPr>
                <w:ilvl w:val="0"/>
                <w:numId w:val="265"/>
              </w:numPr>
              <w:spacing w:line="360" w:lineRule="auto"/>
              <w:ind w:left="421" w:hanging="421"/>
              <w:rPr>
                <w:rFonts w:ascii="Arial" w:hAnsi="Arial"/>
                <w:sz w:val="22"/>
                <w:szCs w:val="22"/>
              </w:rPr>
            </w:pPr>
            <w:r w:rsidRPr="00C60E21">
              <w:rPr>
                <w:rFonts w:ascii="Arial" w:eastAsiaTheme="minorEastAsia" w:hAnsi="Arial"/>
                <w:color w:val="000000"/>
                <w:sz w:val="22"/>
                <w:szCs w:val="22"/>
              </w:rPr>
              <w:t>Material required for production, tools &amp; equipment required,</w:t>
            </w:r>
            <w:r w:rsidRPr="00C60E21">
              <w:rPr>
                <w:rFonts w:ascii="Arial" w:eastAsiaTheme="minorEastAsia" w:hAnsi="Arial"/>
                <w:color w:val="000000"/>
                <w:sz w:val="22"/>
                <w:szCs w:val="22"/>
              </w:rPr>
              <w:br/>
              <w:t>identify from job order and a location for storage of finished product arranged.</w:t>
            </w:r>
          </w:p>
          <w:p w14:paraId="51CF63D5" w14:textId="77777777" w:rsidR="00616984" w:rsidRPr="00C60E21" w:rsidRDefault="00616984" w:rsidP="00BB2303">
            <w:pPr>
              <w:pStyle w:val="ListParagraph"/>
              <w:numPr>
                <w:ilvl w:val="0"/>
                <w:numId w:val="265"/>
              </w:numPr>
              <w:spacing w:line="360" w:lineRule="auto"/>
              <w:ind w:left="421" w:hanging="421"/>
              <w:rPr>
                <w:rFonts w:ascii="Arial" w:hAnsi="Arial"/>
                <w:sz w:val="22"/>
                <w:szCs w:val="22"/>
              </w:rPr>
            </w:pPr>
            <w:r w:rsidRPr="00C60E21">
              <w:rPr>
                <w:rFonts w:ascii="Arial" w:eastAsiaTheme="minorEastAsia" w:hAnsi="Arial"/>
                <w:color w:val="000000"/>
                <w:sz w:val="22"/>
                <w:szCs w:val="22"/>
              </w:rPr>
              <w:t>Change mold where necessary according to the requirement</w:t>
            </w:r>
            <w:r w:rsidRPr="00C60E21">
              <w:rPr>
                <w:rFonts w:ascii="Arial" w:eastAsiaTheme="minorEastAsia" w:hAnsi="Arial"/>
                <w:color w:val="000000"/>
                <w:sz w:val="22"/>
                <w:szCs w:val="22"/>
              </w:rPr>
              <w:br/>
              <w:t>of the job as per job card and adjustments made on the machine.</w:t>
            </w:r>
          </w:p>
          <w:p w14:paraId="1C35B6FA" w14:textId="77777777" w:rsidR="00616984" w:rsidRPr="00C60E21" w:rsidRDefault="00616984" w:rsidP="00BB2303">
            <w:pPr>
              <w:pStyle w:val="ListParagraph"/>
              <w:numPr>
                <w:ilvl w:val="0"/>
                <w:numId w:val="265"/>
              </w:numPr>
              <w:spacing w:line="360" w:lineRule="auto"/>
              <w:ind w:left="421" w:hanging="421"/>
              <w:rPr>
                <w:rFonts w:ascii="Arial" w:hAnsi="Arial"/>
                <w:sz w:val="22"/>
                <w:szCs w:val="22"/>
              </w:rPr>
            </w:pPr>
            <w:r w:rsidRPr="00C60E21">
              <w:rPr>
                <w:rFonts w:ascii="Arial" w:eastAsiaTheme="minorEastAsia" w:hAnsi="Arial"/>
                <w:color w:val="000000"/>
                <w:sz w:val="22"/>
                <w:szCs w:val="22"/>
              </w:rPr>
              <w:t>Set Processing Parameters by referring to the product data sheet</w:t>
            </w:r>
            <w:r w:rsidRPr="00C60E21">
              <w:rPr>
                <w:rFonts w:ascii="Arial" w:eastAsiaTheme="minorEastAsia" w:hAnsi="Arial"/>
                <w:color w:val="000000"/>
                <w:sz w:val="22"/>
                <w:szCs w:val="22"/>
              </w:rPr>
              <w:br/>
              <w:t>and to suit product, production speed, quality and standard wastage.</w:t>
            </w:r>
          </w:p>
        </w:tc>
      </w:tr>
      <w:tr w:rsidR="00616984" w:rsidRPr="00C60E21" w14:paraId="10B68DCC" w14:textId="77777777" w:rsidTr="00E01334">
        <w:trPr>
          <w:trHeight w:val="272"/>
        </w:trPr>
        <w:tc>
          <w:tcPr>
            <w:tcW w:w="1251" w:type="pct"/>
            <w:vAlign w:val="center"/>
          </w:tcPr>
          <w:p w14:paraId="0681B880" w14:textId="7A008F16" w:rsidR="00616984" w:rsidRPr="00C60E21" w:rsidRDefault="00616984" w:rsidP="00211220">
            <w:pPr>
              <w:pStyle w:val="ListParagraph"/>
              <w:numPr>
                <w:ilvl w:val="0"/>
                <w:numId w:val="264"/>
              </w:numPr>
              <w:ind w:left="0" w:firstLine="0"/>
              <w:rPr>
                <w:rFonts w:ascii="Arial" w:eastAsiaTheme="minorEastAsia" w:hAnsi="Arial"/>
                <w:sz w:val="22"/>
                <w:szCs w:val="22"/>
              </w:rPr>
            </w:pPr>
            <w:r w:rsidRPr="00C60E21">
              <w:rPr>
                <w:rFonts w:ascii="Arial" w:eastAsiaTheme="minorEastAsia" w:hAnsi="Arial"/>
                <w:color w:val="000000"/>
                <w:sz w:val="22"/>
                <w:szCs w:val="22"/>
              </w:rPr>
              <w:t>Operate the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and commence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production</w:t>
            </w:r>
          </w:p>
        </w:tc>
        <w:tc>
          <w:tcPr>
            <w:tcW w:w="3749" w:type="pct"/>
          </w:tcPr>
          <w:p w14:paraId="398FBA80" w14:textId="77777777" w:rsidR="00616984" w:rsidRPr="00C60E21" w:rsidRDefault="00616984" w:rsidP="00BB2303">
            <w:pPr>
              <w:pStyle w:val="ListParagraph"/>
              <w:keepNext/>
              <w:keepLines/>
              <w:numPr>
                <w:ilvl w:val="0"/>
                <w:numId w:val="266"/>
              </w:numPr>
              <w:spacing w:line="360" w:lineRule="auto"/>
              <w:ind w:left="421" w:hanging="450"/>
              <w:rPr>
                <w:rFonts w:ascii="Arial" w:eastAsiaTheme="minorEastAsia" w:hAnsi="Arial"/>
                <w:color w:val="000000"/>
                <w:sz w:val="22"/>
                <w:szCs w:val="22"/>
              </w:rPr>
            </w:pPr>
            <w:r w:rsidRPr="00C60E21">
              <w:rPr>
                <w:rFonts w:ascii="Arial" w:eastAsiaTheme="minorEastAsia" w:hAnsi="Arial"/>
                <w:color w:val="000000"/>
                <w:sz w:val="22"/>
                <w:szCs w:val="22"/>
              </w:rPr>
              <w:t>Select and feed all raw materials</w:t>
            </w:r>
          </w:p>
          <w:p w14:paraId="59F29C96" w14:textId="77777777" w:rsidR="00616984" w:rsidRPr="00C60E21" w:rsidRDefault="00616984" w:rsidP="00BB2303">
            <w:pPr>
              <w:pStyle w:val="ListParagraph"/>
              <w:keepNext/>
              <w:keepLines/>
              <w:numPr>
                <w:ilvl w:val="0"/>
                <w:numId w:val="266"/>
              </w:numPr>
              <w:spacing w:line="360" w:lineRule="auto"/>
              <w:ind w:left="421" w:hanging="450"/>
              <w:rPr>
                <w:rFonts w:ascii="Arial" w:hAnsi="Arial"/>
                <w:sz w:val="22"/>
                <w:szCs w:val="22"/>
              </w:rPr>
            </w:pPr>
            <w:r w:rsidRPr="00C60E21">
              <w:rPr>
                <w:rFonts w:ascii="Arial" w:eastAsiaTheme="minorEastAsia" w:hAnsi="Arial"/>
                <w:color w:val="000000"/>
                <w:sz w:val="22"/>
                <w:szCs w:val="22"/>
              </w:rPr>
              <w:t>All safety points checked before starting the machine using a</w:t>
            </w:r>
            <w:r w:rsidRPr="00C60E21">
              <w:rPr>
                <w:rFonts w:ascii="Arial" w:eastAsiaTheme="minorEastAsia" w:hAnsi="Arial"/>
                <w:color w:val="000000"/>
                <w:sz w:val="22"/>
                <w:szCs w:val="22"/>
              </w:rPr>
              <w:br/>
              <w:t>check-list.</w:t>
            </w:r>
          </w:p>
          <w:p w14:paraId="4B6E0966" w14:textId="77777777" w:rsidR="00616984" w:rsidRPr="00C60E21" w:rsidRDefault="00616984" w:rsidP="00BB2303">
            <w:pPr>
              <w:pStyle w:val="ListParagraph"/>
              <w:keepNext/>
              <w:keepLines/>
              <w:numPr>
                <w:ilvl w:val="0"/>
                <w:numId w:val="266"/>
              </w:numPr>
              <w:spacing w:line="360" w:lineRule="auto"/>
              <w:ind w:left="421" w:hanging="450"/>
              <w:rPr>
                <w:rFonts w:ascii="Arial" w:hAnsi="Arial"/>
                <w:sz w:val="22"/>
                <w:szCs w:val="22"/>
              </w:rPr>
            </w:pPr>
            <w:r w:rsidRPr="00C60E21">
              <w:rPr>
                <w:rFonts w:ascii="Arial" w:eastAsiaTheme="minorEastAsia" w:hAnsi="Arial"/>
                <w:color w:val="000000"/>
                <w:sz w:val="22"/>
                <w:szCs w:val="22"/>
              </w:rPr>
              <w:t xml:space="preserve">Set Total time required for finishing the product </w:t>
            </w:r>
          </w:p>
          <w:p w14:paraId="576B5EE7" w14:textId="77777777" w:rsidR="00616984" w:rsidRPr="00C60E21" w:rsidRDefault="00616984" w:rsidP="00BB2303">
            <w:pPr>
              <w:pStyle w:val="ListParagraph"/>
              <w:keepNext/>
              <w:keepLines/>
              <w:numPr>
                <w:ilvl w:val="0"/>
                <w:numId w:val="266"/>
              </w:numPr>
              <w:spacing w:line="360" w:lineRule="auto"/>
              <w:ind w:left="421" w:hanging="450"/>
              <w:rPr>
                <w:rFonts w:ascii="Arial" w:hAnsi="Arial"/>
                <w:sz w:val="22"/>
                <w:szCs w:val="22"/>
              </w:rPr>
            </w:pPr>
            <w:r w:rsidRPr="00C60E21">
              <w:rPr>
                <w:rFonts w:ascii="Arial" w:eastAsiaTheme="minorEastAsia" w:hAnsi="Arial"/>
                <w:color w:val="000000"/>
                <w:sz w:val="22"/>
                <w:szCs w:val="22"/>
              </w:rPr>
              <w:t>Switched on Machine adjustments made as necessary by checking each crucial point /function of the machine and by making finer adjustments. Relevant authority informed of any defects.</w:t>
            </w:r>
          </w:p>
          <w:p w14:paraId="4D249D62" w14:textId="77777777" w:rsidR="00616984" w:rsidRPr="00C60E21" w:rsidRDefault="00616984" w:rsidP="00BB2303">
            <w:pPr>
              <w:pStyle w:val="ListParagraph"/>
              <w:keepNext/>
              <w:keepLines/>
              <w:numPr>
                <w:ilvl w:val="0"/>
                <w:numId w:val="266"/>
              </w:numPr>
              <w:spacing w:line="360" w:lineRule="auto"/>
              <w:ind w:left="421" w:hanging="450"/>
              <w:rPr>
                <w:rFonts w:ascii="Arial" w:hAnsi="Arial"/>
                <w:sz w:val="22"/>
                <w:szCs w:val="22"/>
              </w:rPr>
            </w:pPr>
            <w:r w:rsidRPr="00C60E21">
              <w:rPr>
                <w:rFonts w:ascii="Arial" w:eastAsiaTheme="minorEastAsia" w:hAnsi="Arial"/>
                <w:color w:val="000000"/>
                <w:sz w:val="22"/>
                <w:szCs w:val="22"/>
              </w:rPr>
              <w:t>Commence Production and sample produced according to</w:t>
            </w:r>
            <w:r w:rsidRPr="00C60E21">
              <w:rPr>
                <w:rFonts w:ascii="Arial" w:eastAsiaTheme="minorEastAsia" w:hAnsi="Arial"/>
                <w:color w:val="000000"/>
                <w:sz w:val="22"/>
                <w:szCs w:val="22"/>
              </w:rPr>
              <w:br/>
              <w:t>company policy.</w:t>
            </w:r>
          </w:p>
        </w:tc>
      </w:tr>
      <w:tr w:rsidR="00616984" w:rsidRPr="00C60E21" w14:paraId="78714B7E" w14:textId="77777777" w:rsidTr="00E01334">
        <w:trPr>
          <w:trHeight w:val="272"/>
        </w:trPr>
        <w:tc>
          <w:tcPr>
            <w:tcW w:w="1251" w:type="pct"/>
            <w:vAlign w:val="center"/>
          </w:tcPr>
          <w:p w14:paraId="466A92BE" w14:textId="3E290B7C" w:rsidR="00616984" w:rsidRPr="00C60E21" w:rsidRDefault="00616984" w:rsidP="00211220">
            <w:pPr>
              <w:pStyle w:val="ListParagraph"/>
              <w:numPr>
                <w:ilvl w:val="0"/>
                <w:numId w:val="264"/>
              </w:numPr>
              <w:ind w:left="0" w:firstLine="0"/>
              <w:rPr>
                <w:rFonts w:ascii="Arial" w:eastAsiaTheme="minorEastAsia" w:hAnsi="Arial"/>
                <w:color w:val="000000"/>
                <w:sz w:val="22"/>
                <w:szCs w:val="22"/>
              </w:rPr>
            </w:pPr>
            <w:r w:rsidRPr="00C60E21">
              <w:rPr>
                <w:rFonts w:ascii="Arial" w:eastAsiaTheme="minorEastAsia" w:hAnsi="Arial"/>
                <w:color w:val="000000"/>
                <w:sz w:val="22"/>
                <w:szCs w:val="22"/>
              </w:rPr>
              <w:t>Finish and transfer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product</w:t>
            </w:r>
          </w:p>
        </w:tc>
        <w:tc>
          <w:tcPr>
            <w:tcW w:w="3749" w:type="pct"/>
          </w:tcPr>
          <w:p w14:paraId="018C4F61" w14:textId="77777777" w:rsidR="00616984" w:rsidRPr="00C60E21" w:rsidRDefault="00616984" w:rsidP="00BB2303">
            <w:pPr>
              <w:pStyle w:val="ListParagraph"/>
              <w:keepNext/>
              <w:keepLines/>
              <w:numPr>
                <w:ilvl w:val="0"/>
                <w:numId w:val="267"/>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Perform sample product inspections</w:t>
            </w:r>
          </w:p>
          <w:p w14:paraId="7ECDF33B" w14:textId="77777777" w:rsidR="00616984" w:rsidRPr="00C60E21" w:rsidRDefault="00616984" w:rsidP="00BB2303">
            <w:pPr>
              <w:pStyle w:val="ListParagraph"/>
              <w:keepNext/>
              <w:keepLines/>
              <w:numPr>
                <w:ilvl w:val="0"/>
                <w:numId w:val="267"/>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Carryout mass production as</w:t>
            </w:r>
            <w:r w:rsidRPr="00C60E21">
              <w:rPr>
                <w:rFonts w:ascii="Arial" w:eastAsiaTheme="minorEastAsia" w:hAnsi="Arial"/>
                <w:color w:val="000000"/>
                <w:sz w:val="22"/>
                <w:szCs w:val="22"/>
              </w:rPr>
              <w:br/>
              <w:t>necessary required quantity of the product identified according to the job card.</w:t>
            </w:r>
          </w:p>
          <w:p w14:paraId="3DF92B13" w14:textId="77777777" w:rsidR="00616984" w:rsidRPr="00C60E21" w:rsidRDefault="00616984" w:rsidP="00BB2303">
            <w:pPr>
              <w:pStyle w:val="ListParagraph"/>
              <w:keepNext/>
              <w:keepLines/>
              <w:numPr>
                <w:ilvl w:val="0"/>
                <w:numId w:val="267"/>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Inspect Product and any further adjustments made as necessary.</w:t>
            </w:r>
          </w:p>
          <w:p w14:paraId="1AF65B09" w14:textId="77777777" w:rsidR="00616984" w:rsidRPr="00C60E21" w:rsidRDefault="00616984" w:rsidP="00BB2303">
            <w:pPr>
              <w:pStyle w:val="ListParagraph"/>
              <w:keepNext/>
              <w:keepLines/>
              <w:numPr>
                <w:ilvl w:val="0"/>
                <w:numId w:val="267"/>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Pack and stack Products keeping similar items together at the</w:t>
            </w:r>
            <w:r w:rsidRPr="00C60E21">
              <w:rPr>
                <w:rFonts w:ascii="Arial" w:eastAsiaTheme="minorEastAsia" w:hAnsi="Arial"/>
                <w:color w:val="000000"/>
                <w:sz w:val="22"/>
                <w:szCs w:val="22"/>
              </w:rPr>
              <w:br/>
              <w:t>appropriate place for easy retrieval.</w:t>
            </w:r>
          </w:p>
          <w:p w14:paraId="780F27A8" w14:textId="77777777" w:rsidR="00616984" w:rsidRPr="00C60E21" w:rsidRDefault="00616984" w:rsidP="00BB2303">
            <w:pPr>
              <w:pStyle w:val="ListParagraph"/>
              <w:keepNext/>
              <w:keepLines/>
              <w:numPr>
                <w:ilvl w:val="0"/>
                <w:numId w:val="267"/>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Make Entries in production documents as necessary.</w:t>
            </w:r>
          </w:p>
        </w:tc>
      </w:tr>
    </w:tbl>
    <w:p w14:paraId="2D6A1D88" w14:textId="77777777" w:rsidR="00616984" w:rsidRPr="00C60E21" w:rsidRDefault="00616984" w:rsidP="00616984">
      <w:pPr>
        <w:rPr>
          <w:rFonts w:ascii="Arial" w:eastAsiaTheme="majorEastAsia" w:hAnsi="Arial"/>
          <w:b/>
          <w:bCs/>
          <w:color w:val="5B9BD5" w:themeColor="accent1"/>
          <w:sz w:val="22"/>
          <w:szCs w:val="22"/>
        </w:rPr>
      </w:pPr>
    </w:p>
    <w:p w14:paraId="5AFBAE84" w14:textId="77777777" w:rsidR="00616984" w:rsidRPr="00C60E21" w:rsidRDefault="00616984" w:rsidP="00616984">
      <w:pPr>
        <w:spacing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0462DC11"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The process of production with rotational molding machines</w:t>
      </w:r>
    </w:p>
    <w:p w14:paraId="5FA1310B"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lastRenderedPageBreak/>
        <w:t>Expected product quality</w:t>
      </w:r>
    </w:p>
    <w:p w14:paraId="45E36E07"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Safety procedures to be followed with rotational molding machine</w:t>
      </w:r>
    </w:p>
    <w:p w14:paraId="4100E61F"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Chemical raw material usage, safe storage and care including Material Safety Data Sheet (MSDS)</w:t>
      </w:r>
    </w:p>
    <w:p w14:paraId="5A891C76"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Functions of Melt flow index (MFI) and density of Raw Materials.</w:t>
      </w:r>
    </w:p>
    <w:p w14:paraId="5915B59B"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Material handling</w:t>
      </w:r>
    </w:p>
    <w:p w14:paraId="30E4D3E0"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Basic First aid with respect to handling of accidents.</w:t>
      </w:r>
    </w:p>
    <w:p w14:paraId="55A106AD" w14:textId="77777777" w:rsidR="00616984" w:rsidRPr="00C60E21" w:rsidRDefault="00616984" w:rsidP="009E212F">
      <w:pPr>
        <w:pStyle w:val="ListParagraph"/>
        <w:numPr>
          <w:ilvl w:val="0"/>
          <w:numId w:val="499"/>
        </w:numPr>
        <w:spacing w:line="360" w:lineRule="auto"/>
        <w:ind w:hanging="720"/>
        <w:rPr>
          <w:rFonts w:ascii="Arial" w:eastAsiaTheme="majorEastAsia" w:hAnsi="Arial"/>
          <w:sz w:val="22"/>
          <w:szCs w:val="22"/>
        </w:rPr>
      </w:pPr>
      <w:r w:rsidRPr="00C60E21">
        <w:rPr>
          <w:rFonts w:ascii="Arial" w:eastAsiaTheme="majorEastAsia" w:hAnsi="Arial"/>
          <w:sz w:val="22"/>
          <w:szCs w:val="22"/>
        </w:rPr>
        <w:t>Basic firefighting equipment and methods.</w:t>
      </w:r>
    </w:p>
    <w:p w14:paraId="1D89ED92" w14:textId="77777777" w:rsidR="00616984" w:rsidRPr="00C60E21" w:rsidRDefault="00616984" w:rsidP="00616984">
      <w:pPr>
        <w:spacing w:line="259"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4F6BC1E5" w14:textId="77777777" w:rsidR="00616984" w:rsidRPr="00C60E21" w:rsidRDefault="00616984" w:rsidP="009E212F">
      <w:pPr>
        <w:pStyle w:val="ListParagraph"/>
        <w:numPr>
          <w:ilvl w:val="0"/>
          <w:numId w:val="497"/>
        </w:numPr>
        <w:spacing w:line="360" w:lineRule="auto"/>
        <w:ind w:left="1440" w:hanging="720"/>
        <w:rPr>
          <w:rFonts w:ascii="Arial" w:eastAsiaTheme="majorEastAsia" w:hAnsi="Arial"/>
          <w:sz w:val="22"/>
          <w:szCs w:val="22"/>
        </w:rPr>
      </w:pPr>
      <w:r w:rsidRPr="00C60E21">
        <w:rPr>
          <w:rFonts w:ascii="Arial" w:eastAsiaTheme="majorEastAsia" w:hAnsi="Arial"/>
          <w:sz w:val="22"/>
          <w:szCs w:val="22"/>
        </w:rPr>
        <w:t xml:space="preserve">Pocket measuring tape (3m) </w:t>
      </w:r>
    </w:p>
    <w:p w14:paraId="73FA4F72"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Compression molding machine,</w:t>
      </w:r>
    </w:p>
    <w:p w14:paraId="64C6BFC6"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 xml:space="preserve">Production record sheets </w:t>
      </w:r>
    </w:p>
    <w:p w14:paraId="37B7F668"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Compression molding machine tools &amp; equipment</w:t>
      </w:r>
    </w:p>
    <w:p w14:paraId="2774C7B4"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 xml:space="preserve">Pen or pencil for noting records </w:t>
      </w:r>
    </w:p>
    <w:p w14:paraId="461E08A6"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 xml:space="preserve">Computer for recording productions package for recording production </w:t>
      </w:r>
    </w:p>
    <w:p w14:paraId="093EB45B" w14:textId="77777777" w:rsidR="00616984" w:rsidRPr="00C60E21" w:rsidRDefault="00616984" w:rsidP="009E212F">
      <w:pPr>
        <w:pStyle w:val="ListParagraph"/>
        <w:numPr>
          <w:ilvl w:val="0"/>
          <w:numId w:val="498"/>
        </w:numPr>
        <w:tabs>
          <w:tab w:val="left" w:pos="3690"/>
        </w:tabs>
        <w:spacing w:line="360" w:lineRule="auto"/>
        <w:ind w:hanging="720"/>
        <w:rPr>
          <w:rFonts w:ascii="Arial" w:eastAsiaTheme="majorEastAsia" w:hAnsi="Arial"/>
          <w:sz w:val="22"/>
          <w:szCs w:val="22"/>
        </w:rPr>
      </w:pPr>
      <w:r w:rsidRPr="00C60E21">
        <w:rPr>
          <w:rFonts w:ascii="Arial" w:eastAsiaTheme="majorEastAsia" w:hAnsi="Arial"/>
          <w:sz w:val="22"/>
          <w:szCs w:val="22"/>
        </w:rPr>
        <w:t>Personal Protective Equipment.</w:t>
      </w:r>
      <w:r w:rsidRPr="00C60E21">
        <w:rPr>
          <w:rFonts w:ascii="Arial" w:eastAsiaTheme="majorEastAsia" w:hAnsi="Arial"/>
          <w:sz w:val="22"/>
          <w:szCs w:val="22"/>
        </w:rPr>
        <w:tab/>
      </w:r>
    </w:p>
    <w:p w14:paraId="4599B7B0" w14:textId="77777777" w:rsidR="00616984" w:rsidRPr="00C60E21" w:rsidRDefault="00616984" w:rsidP="009E212F">
      <w:pPr>
        <w:pStyle w:val="ListParagraph"/>
        <w:numPr>
          <w:ilvl w:val="0"/>
          <w:numId w:val="498"/>
        </w:numPr>
        <w:spacing w:line="360" w:lineRule="auto"/>
        <w:ind w:hanging="720"/>
        <w:rPr>
          <w:rFonts w:ascii="Arial" w:eastAsiaTheme="majorEastAsia" w:hAnsi="Arial"/>
          <w:sz w:val="22"/>
          <w:szCs w:val="22"/>
        </w:rPr>
      </w:pPr>
      <w:r w:rsidRPr="00C60E21">
        <w:rPr>
          <w:rFonts w:ascii="Arial" w:eastAsiaTheme="majorEastAsia" w:hAnsi="Arial"/>
          <w:sz w:val="22"/>
          <w:szCs w:val="22"/>
        </w:rPr>
        <w:t>Precision weighing scale for sample weighing.</w:t>
      </w:r>
    </w:p>
    <w:p w14:paraId="3528B05B" w14:textId="77777777" w:rsidR="00616984" w:rsidRPr="00C60E21" w:rsidRDefault="00616984" w:rsidP="00616984">
      <w:pPr>
        <w:tabs>
          <w:tab w:val="left" w:pos="6225"/>
        </w:tabs>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tab/>
      </w:r>
    </w:p>
    <w:p w14:paraId="75026F98"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p>
    <w:p w14:paraId="79800091"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3EA2BFAD" w14:textId="2A089906" w:rsidR="00616984" w:rsidRPr="00197F33" w:rsidRDefault="00616984" w:rsidP="00D10956">
      <w:pPr>
        <w:pStyle w:val="Heading3"/>
        <w:numPr>
          <w:ilvl w:val="2"/>
          <w:numId w:val="797"/>
        </w:numPr>
      </w:pPr>
      <w:bookmarkStart w:id="165" w:name="_Toc26927889"/>
      <w:bookmarkStart w:id="166" w:name="_Toc40467998"/>
      <w:bookmarkStart w:id="167" w:name="_Toc133793132"/>
      <w:r w:rsidRPr="00197F33">
        <w:rPr>
          <w:rFonts w:eastAsiaTheme="minorEastAsia"/>
        </w:rPr>
        <w:lastRenderedPageBreak/>
        <w:t>Operate Multi-Color Printing Machines (Rotogravure)</w:t>
      </w:r>
      <w:bookmarkEnd w:id="165"/>
      <w:bookmarkEnd w:id="166"/>
      <w:bookmarkEnd w:id="167"/>
    </w:p>
    <w:p w14:paraId="04A01336" w14:textId="77777777" w:rsidR="00616984" w:rsidRPr="00C60E21" w:rsidRDefault="00616984" w:rsidP="00616984">
      <w:pPr>
        <w:tabs>
          <w:tab w:val="left" w:pos="5310"/>
        </w:tabs>
        <w:autoSpaceDE w:val="0"/>
        <w:autoSpaceDN w:val="0"/>
        <w:adjustRightInd w:val="0"/>
        <w:spacing w:before="240" w:after="240" w:line="360" w:lineRule="auto"/>
        <w:ind w:right="4"/>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printing machine for operation, operate the machine and commence production and Finish and transfer product for storage</w:t>
      </w:r>
    </w:p>
    <w:tbl>
      <w:tblPr>
        <w:tblStyle w:val="TableGrid326"/>
        <w:tblW w:w="5000" w:type="pct"/>
        <w:tblLook w:val="04A0" w:firstRow="1" w:lastRow="0" w:firstColumn="1" w:lastColumn="0" w:noHBand="0" w:noVBand="1"/>
      </w:tblPr>
      <w:tblGrid>
        <w:gridCol w:w="2588"/>
        <w:gridCol w:w="7756"/>
      </w:tblGrid>
      <w:tr w:rsidR="00616984" w:rsidRPr="00C60E21" w14:paraId="4C818F35" w14:textId="77777777" w:rsidTr="00E01334">
        <w:trPr>
          <w:trHeight w:val="267"/>
        </w:trPr>
        <w:tc>
          <w:tcPr>
            <w:tcW w:w="1251" w:type="pct"/>
            <w:shd w:val="clear" w:color="auto" w:fill="D0CECE" w:themeFill="background2" w:themeFillShade="E6"/>
          </w:tcPr>
          <w:p w14:paraId="0C0DBD69"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062820DE"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0F3AA00" w14:textId="77777777" w:rsidTr="00E01334">
        <w:trPr>
          <w:trHeight w:val="537"/>
        </w:trPr>
        <w:tc>
          <w:tcPr>
            <w:tcW w:w="1251" w:type="pct"/>
            <w:vAlign w:val="center"/>
          </w:tcPr>
          <w:p w14:paraId="215FC4B0" w14:textId="34C48335" w:rsidR="00616984" w:rsidRPr="00C60E21" w:rsidRDefault="00616984" w:rsidP="00211220">
            <w:pPr>
              <w:pStyle w:val="ListParagraph"/>
              <w:numPr>
                <w:ilvl w:val="0"/>
                <w:numId w:val="268"/>
              </w:numPr>
              <w:ind w:left="-30" w:firstLine="30"/>
              <w:rPr>
                <w:rFonts w:ascii="Arial" w:eastAsiaTheme="minorEastAsia" w:hAnsi="Arial"/>
                <w:color w:val="000000"/>
                <w:sz w:val="22"/>
                <w:szCs w:val="22"/>
              </w:rPr>
            </w:pPr>
            <w:r w:rsidRPr="00C60E21">
              <w:rPr>
                <w:rFonts w:ascii="Arial" w:eastAsiaTheme="minorEastAsia" w:hAnsi="Arial"/>
                <w:color w:val="000000"/>
                <w:sz w:val="22"/>
                <w:szCs w:val="22"/>
              </w:rPr>
              <w:t>Set printing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for operation</w:t>
            </w:r>
          </w:p>
        </w:tc>
        <w:tc>
          <w:tcPr>
            <w:tcW w:w="3749" w:type="pct"/>
          </w:tcPr>
          <w:p w14:paraId="72096502" w14:textId="77777777" w:rsidR="00616984" w:rsidRPr="00C60E21" w:rsidRDefault="00616984" w:rsidP="00BB2303">
            <w:pPr>
              <w:pStyle w:val="ListParagraph"/>
              <w:numPr>
                <w:ilvl w:val="0"/>
                <w:numId w:val="269"/>
              </w:numPr>
              <w:spacing w:line="360" w:lineRule="auto"/>
              <w:ind w:left="511" w:hanging="511"/>
              <w:rPr>
                <w:rFonts w:ascii="Arial" w:eastAsiaTheme="minorEastAsia" w:hAnsi="Arial"/>
                <w:color w:val="000000"/>
                <w:sz w:val="22"/>
                <w:szCs w:val="22"/>
              </w:rPr>
            </w:pPr>
            <w:r w:rsidRPr="00C60E21">
              <w:rPr>
                <w:rFonts w:ascii="Arial" w:eastAsiaTheme="minorEastAsia" w:hAnsi="Arial"/>
                <w:color w:val="000000"/>
                <w:sz w:val="22"/>
                <w:szCs w:val="22"/>
              </w:rPr>
              <w:t>Carryout pre-inspections on the</w:t>
            </w:r>
            <w:r w:rsidRPr="00C60E21">
              <w:rPr>
                <w:rFonts w:ascii="Arial" w:eastAsiaTheme="minorEastAsia" w:hAnsi="Arial"/>
                <w:color w:val="000000"/>
                <w:sz w:val="22"/>
                <w:szCs w:val="22"/>
              </w:rPr>
              <w:br/>
              <w:t>printing machine.</w:t>
            </w:r>
          </w:p>
          <w:p w14:paraId="6D74EC18"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Verify job requirements and priority from production plan.</w:t>
            </w:r>
          </w:p>
          <w:p w14:paraId="399243FD"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Clean All web rollers as per given instruction.</w:t>
            </w:r>
          </w:p>
          <w:p w14:paraId="3B4710B6"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Identify Material, tools &amp; equipment required for production, from job order and a location for storage of finished product arranged.</w:t>
            </w:r>
          </w:p>
          <w:p w14:paraId="3058DAC1"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Make Adjustments on the machine and printing cylinders changed</w:t>
            </w:r>
            <w:r w:rsidRPr="00C60E21">
              <w:rPr>
                <w:rFonts w:ascii="Arial" w:eastAsiaTheme="minorEastAsia" w:hAnsi="Arial"/>
                <w:color w:val="000000"/>
                <w:sz w:val="22"/>
                <w:szCs w:val="22"/>
              </w:rPr>
              <w:br/>
              <w:t>where necessary according to requirement of the job.</w:t>
            </w:r>
          </w:p>
          <w:p w14:paraId="5BCCE046"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Set Processing parameters by referring to the product data sheet.</w:t>
            </w:r>
          </w:p>
          <w:p w14:paraId="5DC4C62E" w14:textId="77777777" w:rsidR="00616984" w:rsidRPr="00C60E21" w:rsidRDefault="00616984" w:rsidP="00BB2303">
            <w:pPr>
              <w:pStyle w:val="ListParagraph"/>
              <w:numPr>
                <w:ilvl w:val="0"/>
                <w:numId w:val="269"/>
              </w:numPr>
              <w:spacing w:line="360" w:lineRule="auto"/>
              <w:ind w:left="511" w:hanging="511"/>
              <w:rPr>
                <w:rFonts w:ascii="Arial" w:hAnsi="Arial"/>
                <w:sz w:val="22"/>
                <w:szCs w:val="22"/>
              </w:rPr>
            </w:pPr>
            <w:r w:rsidRPr="00C60E21">
              <w:rPr>
                <w:rFonts w:ascii="Arial" w:eastAsiaTheme="minorEastAsia" w:hAnsi="Arial"/>
                <w:color w:val="000000"/>
                <w:sz w:val="22"/>
                <w:szCs w:val="22"/>
              </w:rPr>
              <w:t>Plan Production according to total time allocated for the job as</w:t>
            </w:r>
            <w:r w:rsidRPr="00C60E21">
              <w:rPr>
                <w:rFonts w:ascii="Arial" w:eastAsiaTheme="minorEastAsia" w:hAnsi="Arial"/>
                <w:color w:val="000000"/>
                <w:sz w:val="22"/>
                <w:szCs w:val="22"/>
              </w:rPr>
              <w:br/>
              <w:t>per job card taking in to consideration the setting up time.</w:t>
            </w:r>
          </w:p>
        </w:tc>
      </w:tr>
      <w:tr w:rsidR="00616984" w:rsidRPr="00C60E21" w14:paraId="46C59747" w14:textId="77777777" w:rsidTr="00E01334">
        <w:trPr>
          <w:trHeight w:val="272"/>
        </w:trPr>
        <w:tc>
          <w:tcPr>
            <w:tcW w:w="1251" w:type="pct"/>
            <w:vAlign w:val="center"/>
          </w:tcPr>
          <w:p w14:paraId="7ECDB34A" w14:textId="2E159601" w:rsidR="00616984" w:rsidRPr="00C60E21" w:rsidRDefault="00616984" w:rsidP="00211220">
            <w:pPr>
              <w:pStyle w:val="ListParagraph"/>
              <w:numPr>
                <w:ilvl w:val="0"/>
                <w:numId w:val="268"/>
              </w:numPr>
              <w:ind w:left="-30" w:firstLine="30"/>
              <w:rPr>
                <w:rFonts w:ascii="Arial" w:eastAsiaTheme="minorEastAsia" w:hAnsi="Arial"/>
                <w:sz w:val="22"/>
                <w:szCs w:val="22"/>
              </w:rPr>
            </w:pPr>
            <w:r w:rsidRPr="00C60E21">
              <w:rPr>
                <w:rFonts w:ascii="Arial" w:eastAsiaTheme="minorEastAsia" w:hAnsi="Arial"/>
                <w:color w:val="000000"/>
                <w:sz w:val="22"/>
                <w:szCs w:val="22"/>
              </w:rPr>
              <w:t>Operate the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and commence</w:t>
            </w:r>
            <w:r w:rsidRPr="00C60E21">
              <w:rPr>
                <w:rFonts w:ascii="Arial" w:eastAsiaTheme="minorEastAsia" w:hAnsi="Arial"/>
                <w:color w:val="000000"/>
                <w:sz w:val="22"/>
                <w:szCs w:val="22"/>
              </w:rPr>
              <w:br/>
              <w:t>production</w:t>
            </w:r>
          </w:p>
        </w:tc>
        <w:tc>
          <w:tcPr>
            <w:tcW w:w="3749" w:type="pct"/>
          </w:tcPr>
          <w:p w14:paraId="3464104D" w14:textId="77777777" w:rsidR="00616984" w:rsidRPr="00C60E21" w:rsidRDefault="00616984" w:rsidP="00BB2303">
            <w:pPr>
              <w:pStyle w:val="ListParagraph"/>
              <w:keepNext/>
              <w:keepLines/>
              <w:numPr>
                <w:ilvl w:val="0"/>
                <w:numId w:val="270"/>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Select and feed all raw material</w:t>
            </w:r>
          </w:p>
          <w:p w14:paraId="7DD21B88" w14:textId="77777777" w:rsidR="00616984" w:rsidRPr="00C60E21" w:rsidRDefault="00616984" w:rsidP="00BB2303">
            <w:pPr>
              <w:pStyle w:val="ListParagraph"/>
              <w:keepNext/>
              <w:keepLines/>
              <w:numPr>
                <w:ilvl w:val="0"/>
                <w:numId w:val="270"/>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All safety points checked before starting the machine using a checklist.</w:t>
            </w:r>
          </w:p>
          <w:p w14:paraId="00772E24" w14:textId="77777777" w:rsidR="00616984" w:rsidRPr="00C60E21" w:rsidRDefault="00616984" w:rsidP="00BB2303">
            <w:pPr>
              <w:pStyle w:val="ListParagraph"/>
              <w:keepNext/>
              <w:keepLines/>
              <w:numPr>
                <w:ilvl w:val="0"/>
                <w:numId w:val="270"/>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Switch on Machine and adjustments made as necessary by checking each crucial point / function of the machine and by making finer adjustments. Relevant authority informed of any defects.</w:t>
            </w:r>
          </w:p>
          <w:p w14:paraId="7731C6C2" w14:textId="77777777" w:rsidR="00616984" w:rsidRPr="00C60E21" w:rsidRDefault="00616984" w:rsidP="00BB2303">
            <w:pPr>
              <w:pStyle w:val="ListParagraph"/>
              <w:keepNext/>
              <w:keepLines/>
              <w:numPr>
                <w:ilvl w:val="0"/>
                <w:numId w:val="270"/>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Perform Test run prior to commencing production.</w:t>
            </w:r>
          </w:p>
          <w:p w14:paraId="4BA2FCB5" w14:textId="77777777" w:rsidR="00616984" w:rsidRPr="00C60E21" w:rsidRDefault="00616984" w:rsidP="00BB2303">
            <w:pPr>
              <w:pStyle w:val="ListParagraph"/>
              <w:keepNext/>
              <w:keepLines/>
              <w:numPr>
                <w:ilvl w:val="0"/>
                <w:numId w:val="270"/>
              </w:numPr>
              <w:spacing w:line="360" w:lineRule="auto"/>
              <w:ind w:left="421" w:hanging="421"/>
              <w:rPr>
                <w:rFonts w:ascii="Arial" w:hAnsi="Arial"/>
                <w:sz w:val="22"/>
                <w:szCs w:val="22"/>
              </w:rPr>
            </w:pPr>
            <w:r w:rsidRPr="00C60E21">
              <w:rPr>
                <w:rFonts w:ascii="Arial" w:eastAsiaTheme="minorEastAsia" w:hAnsi="Arial"/>
                <w:color w:val="000000"/>
                <w:sz w:val="22"/>
                <w:szCs w:val="22"/>
              </w:rPr>
              <w:t>Check Compliance of the color/ registration/ positioning / perforation and alignment with the sample provided for guidance and</w:t>
            </w:r>
            <w:r w:rsidRPr="00C60E21">
              <w:rPr>
                <w:rFonts w:ascii="Arial" w:eastAsiaTheme="minorEastAsia" w:hAnsi="Arial"/>
                <w:color w:val="000000"/>
                <w:sz w:val="22"/>
                <w:szCs w:val="22"/>
              </w:rPr>
              <w:br/>
              <w:t>production commenced by making finer adjustments.</w:t>
            </w:r>
          </w:p>
        </w:tc>
      </w:tr>
      <w:tr w:rsidR="00616984" w:rsidRPr="00C60E21" w14:paraId="72D174B9" w14:textId="77777777" w:rsidTr="00E01334">
        <w:trPr>
          <w:trHeight w:val="272"/>
        </w:trPr>
        <w:tc>
          <w:tcPr>
            <w:tcW w:w="1251" w:type="pct"/>
            <w:vAlign w:val="center"/>
          </w:tcPr>
          <w:p w14:paraId="25494B5F" w14:textId="463A6415" w:rsidR="00616984" w:rsidRPr="00C60E21" w:rsidRDefault="00616984" w:rsidP="00211220">
            <w:pPr>
              <w:pStyle w:val="ListParagraph"/>
              <w:numPr>
                <w:ilvl w:val="0"/>
                <w:numId w:val="268"/>
              </w:numPr>
              <w:ind w:left="-30" w:firstLine="30"/>
              <w:rPr>
                <w:rFonts w:ascii="Arial" w:eastAsiaTheme="minorEastAsia" w:hAnsi="Arial"/>
                <w:color w:val="000000"/>
                <w:sz w:val="22"/>
                <w:szCs w:val="22"/>
              </w:rPr>
            </w:pPr>
            <w:r w:rsidRPr="00C60E21">
              <w:rPr>
                <w:rFonts w:ascii="Arial" w:eastAsiaTheme="minorEastAsia" w:hAnsi="Arial"/>
                <w:color w:val="000000"/>
                <w:sz w:val="22"/>
                <w:szCs w:val="22"/>
              </w:rPr>
              <w:t>Finish and transfer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product for storage</w:t>
            </w:r>
          </w:p>
        </w:tc>
        <w:tc>
          <w:tcPr>
            <w:tcW w:w="3749" w:type="pct"/>
          </w:tcPr>
          <w:p w14:paraId="07DD476B" w14:textId="77777777" w:rsidR="00616984" w:rsidRPr="00C60E21" w:rsidRDefault="00616984" w:rsidP="00BB2303">
            <w:pPr>
              <w:pStyle w:val="ListParagraph"/>
              <w:keepNext/>
              <w:keepLines/>
              <w:numPr>
                <w:ilvl w:val="0"/>
                <w:numId w:val="271"/>
              </w:numPr>
              <w:spacing w:line="360" w:lineRule="auto"/>
              <w:ind w:left="331"/>
              <w:rPr>
                <w:rFonts w:ascii="Arial" w:eastAsiaTheme="minorEastAsia" w:hAnsi="Arial"/>
                <w:bCs/>
                <w:color w:val="000000"/>
                <w:sz w:val="22"/>
                <w:szCs w:val="22"/>
              </w:rPr>
            </w:pPr>
            <w:r w:rsidRPr="00C60E21">
              <w:rPr>
                <w:rFonts w:ascii="Arial" w:eastAsiaTheme="minorEastAsia" w:hAnsi="Arial"/>
                <w:color w:val="000000"/>
                <w:sz w:val="22"/>
                <w:szCs w:val="22"/>
              </w:rPr>
              <w:t>Product inspected and any further adjustments made as necessary.</w:t>
            </w:r>
          </w:p>
          <w:p w14:paraId="4F09876C" w14:textId="77777777" w:rsidR="00616984" w:rsidRPr="00C60E21" w:rsidRDefault="00616984" w:rsidP="00BB2303">
            <w:pPr>
              <w:pStyle w:val="ListParagraph"/>
              <w:keepNext/>
              <w:keepLines/>
              <w:numPr>
                <w:ilvl w:val="0"/>
                <w:numId w:val="271"/>
              </w:numPr>
              <w:spacing w:line="360" w:lineRule="auto"/>
              <w:ind w:left="331"/>
              <w:rPr>
                <w:rFonts w:ascii="Arial" w:eastAsiaTheme="minorEastAsia" w:hAnsi="Arial"/>
                <w:bCs/>
                <w:color w:val="000000"/>
                <w:sz w:val="22"/>
                <w:szCs w:val="22"/>
              </w:rPr>
            </w:pPr>
            <w:r w:rsidRPr="00C60E21">
              <w:rPr>
                <w:rFonts w:ascii="Arial" w:eastAsiaTheme="minorEastAsia" w:hAnsi="Arial"/>
                <w:color w:val="000000"/>
                <w:sz w:val="22"/>
                <w:szCs w:val="22"/>
              </w:rPr>
              <w:t>Pack and Stack Products, keeping similar items together at the appropriate place for easy retrieval and for quality check and to prevent</w:t>
            </w:r>
            <w:r w:rsidRPr="00C60E21">
              <w:rPr>
                <w:rFonts w:ascii="Arial" w:eastAsiaTheme="minorEastAsia" w:hAnsi="Arial"/>
                <w:color w:val="000000"/>
                <w:sz w:val="22"/>
                <w:szCs w:val="22"/>
              </w:rPr>
              <w:br/>
              <w:t>any damage or contamination.</w:t>
            </w:r>
          </w:p>
          <w:p w14:paraId="3B9D12E0" w14:textId="77777777" w:rsidR="00616984" w:rsidRPr="00C60E21" w:rsidRDefault="00616984" w:rsidP="00BB2303">
            <w:pPr>
              <w:pStyle w:val="ListParagraph"/>
              <w:keepNext/>
              <w:keepLines/>
              <w:numPr>
                <w:ilvl w:val="0"/>
                <w:numId w:val="271"/>
              </w:numPr>
              <w:spacing w:line="360" w:lineRule="auto"/>
              <w:ind w:left="331"/>
              <w:rPr>
                <w:rFonts w:ascii="Arial" w:eastAsiaTheme="minorEastAsia" w:hAnsi="Arial"/>
                <w:bCs/>
                <w:color w:val="000000"/>
                <w:sz w:val="22"/>
                <w:szCs w:val="22"/>
              </w:rPr>
            </w:pPr>
            <w:r w:rsidRPr="00C60E21">
              <w:rPr>
                <w:rFonts w:ascii="Arial" w:eastAsiaTheme="minorEastAsia" w:hAnsi="Arial"/>
                <w:color w:val="000000"/>
                <w:sz w:val="22"/>
                <w:szCs w:val="22"/>
              </w:rPr>
              <w:t>Check Output and machine stopped / job changed, when required</w:t>
            </w:r>
            <w:r w:rsidRPr="00C60E21">
              <w:rPr>
                <w:rFonts w:ascii="Arial" w:eastAsiaTheme="minorEastAsia" w:hAnsi="Arial"/>
                <w:color w:val="000000"/>
                <w:sz w:val="22"/>
                <w:szCs w:val="22"/>
              </w:rPr>
              <w:br/>
              <w:t>quantity is produced, following correct shut down procedure where</w:t>
            </w:r>
            <w:r w:rsidRPr="00C60E21">
              <w:rPr>
                <w:rFonts w:ascii="Arial" w:eastAsiaTheme="minorEastAsia" w:hAnsi="Arial"/>
                <w:color w:val="000000"/>
                <w:sz w:val="22"/>
                <w:szCs w:val="22"/>
              </w:rPr>
              <w:br/>
              <w:t>necessary.</w:t>
            </w:r>
          </w:p>
          <w:p w14:paraId="13E9F0A5" w14:textId="77777777" w:rsidR="00616984" w:rsidRPr="00C60E21" w:rsidRDefault="00616984" w:rsidP="00BB2303">
            <w:pPr>
              <w:pStyle w:val="ListParagraph"/>
              <w:keepNext/>
              <w:keepLines/>
              <w:numPr>
                <w:ilvl w:val="0"/>
                <w:numId w:val="271"/>
              </w:numPr>
              <w:spacing w:line="360" w:lineRule="auto"/>
              <w:ind w:left="331"/>
              <w:rPr>
                <w:rFonts w:ascii="Arial" w:eastAsiaTheme="minorEastAsia" w:hAnsi="Arial"/>
                <w:bCs/>
                <w:color w:val="000000"/>
                <w:sz w:val="22"/>
                <w:szCs w:val="22"/>
              </w:rPr>
            </w:pPr>
            <w:r w:rsidRPr="00C60E21">
              <w:rPr>
                <w:rFonts w:ascii="Arial" w:eastAsiaTheme="minorEastAsia" w:hAnsi="Arial"/>
                <w:color w:val="000000"/>
                <w:sz w:val="22"/>
                <w:szCs w:val="22"/>
              </w:rPr>
              <w:t>Make Entries in production documents as necessary.</w:t>
            </w:r>
          </w:p>
          <w:p w14:paraId="10C1B88B" w14:textId="64A3EC64" w:rsidR="00616984" w:rsidRPr="00C60E21" w:rsidRDefault="00616984" w:rsidP="00BB2303">
            <w:pPr>
              <w:pStyle w:val="ListParagraph"/>
              <w:keepNext/>
              <w:keepLines/>
              <w:numPr>
                <w:ilvl w:val="0"/>
                <w:numId w:val="271"/>
              </w:numPr>
              <w:spacing w:line="360" w:lineRule="auto"/>
              <w:ind w:left="331"/>
              <w:rPr>
                <w:rFonts w:ascii="Arial" w:eastAsiaTheme="minorEastAsia" w:hAnsi="Arial"/>
                <w:bCs/>
                <w:color w:val="000000"/>
                <w:sz w:val="22"/>
                <w:szCs w:val="22"/>
              </w:rPr>
            </w:pPr>
            <w:r w:rsidRPr="00C60E21">
              <w:rPr>
                <w:rFonts w:ascii="Arial" w:eastAsiaTheme="minorEastAsia" w:hAnsi="Arial"/>
                <w:color w:val="000000"/>
                <w:sz w:val="22"/>
                <w:szCs w:val="22"/>
              </w:rPr>
              <w:t xml:space="preserve">Account All remaining </w:t>
            </w:r>
            <w:r w:rsidR="00211220" w:rsidRPr="00C60E21">
              <w:rPr>
                <w:rFonts w:ascii="Arial" w:eastAsiaTheme="minorEastAsia" w:hAnsi="Arial"/>
                <w:color w:val="000000"/>
                <w:sz w:val="22"/>
                <w:szCs w:val="22"/>
              </w:rPr>
              <w:t>material and</w:t>
            </w:r>
            <w:r w:rsidRPr="00C60E21">
              <w:rPr>
                <w:rFonts w:ascii="Arial" w:eastAsiaTheme="minorEastAsia" w:hAnsi="Arial"/>
                <w:color w:val="000000"/>
                <w:sz w:val="22"/>
                <w:szCs w:val="22"/>
              </w:rPr>
              <w:t xml:space="preserve"> returned to store where applicable</w:t>
            </w:r>
          </w:p>
        </w:tc>
      </w:tr>
    </w:tbl>
    <w:p w14:paraId="6877E14E" w14:textId="77777777" w:rsidR="00616984" w:rsidRPr="00C60E21" w:rsidRDefault="00616984" w:rsidP="00616984">
      <w:pPr>
        <w:rPr>
          <w:rFonts w:ascii="Arial" w:eastAsiaTheme="majorEastAsia" w:hAnsi="Arial"/>
          <w:b/>
          <w:bCs/>
          <w:color w:val="5B9BD5" w:themeColor="accent1"/>
          <w:sz w:val="22"/>
          <w:szCs w:val="22"/>
        </w:rPr>
      </w:pPr>
    </w:p>
    <w:p w14:paraId="5A0B502A" w14:textId="77777777" w:rsidR="00616984" w:rsidRPr="00C60E21" w:rsidRDefault="00616984" w:rsidP="00616984">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7F0F4B7F"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lastRenderedPageBreak/>
        <w:t>The process of production with rotational molding machines</w:t>
      </w:r>
    </w:p>
    <w:p w14:paraId="08D04B17"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Expected product quality</w:t>
      </w:r>
    </w:p>
    <w:p w14:paraId="39DD5FE3"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Safety procedures to be followed with rotational molding machine</w:t>
      </w:r>
    </w:p>
    <w:p w14:paraId="7CB45995"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Chemical raw material usage, safe storage and care including Material Safety Data Sheet (MSDS)</w:t>
      </w:r>
    </w:p>
    <w:p w14:paraId="2DDDAC54"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Functions of Melt flow index (MFI) and density of Raw Materials.</w:t>
      </w:r>
    </w:p>
    <w:p w14:paraId="2C28EE74"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Material handling</w:t>
      </w:r>
    </w:p>
    <w:p w14:paraId="3950AD1C"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Basic First aid with respect to handling of accidents.</w:t>
      </w:r>
    </w:p>
    <w:p w14:paraId="670DE442" w14:textId="77777777" w:rsidR="00616984" w:rsidRPr="00C60E21" w:rsidRDefault="00616984" w:rsidP="009E212F">
      <w:pPr>
        <w:pStyle w:val="ListParagraph"/>
        <w:numPr>
          <w:ilvl w:val="0"/>
          <w:numId w:val="500"/>
        </w:numPr>
        <w:spacing w:line="360" w:lineRule="auto"/>
        <w:ind w:left="720" w:hanging="630"/>
        <w:rPr>
          <w:rFonts w:ascii="Arial" w:eastAsiaTheme="majorEastAsia" w:hAnsi="Arial"/>
          <w:sz w:val="22"/>
          <w:szCs w:val="22"/>
        </w:rPr>
      </w:pPr>
      <w:r w:rsidRPr="00C60E21">
        <w:rPr>
          <w:rFonts w:ascii="Arial" w:eastAsiaTheme="majorEastAsia" w:hAnsi="Arial"/>
          <w:sz w:val="22"/>
          <w:szCs w:val="22"/>
        </w:rPr>
        <w:t>Basic firefighting equipment and methods.</w:t>
      </w:r>
    </w:p>
    <w:p w14:paraId="1AFAB70F" w14:textId="77777777" w:rsidR="00616984" w:rsidRPr="00C60E21" w:rsidRDefault="00616984" w:rsidP="00616984">
      <w:pPr>
        <w:rPr>
          <w:rFonts w:ascii="Arial" w:eastAsiaTheme="majorEastAsia" w:hAnsi="Arial"/>
          <w:b/>
          <w:bCs/>
          <w:color w:val="5B9BD5" w:themeColor="accent1"/>
          <w:sz w:val="22"/>
          <w:szCs w:val="22"/>
        </w:rPr>
      </w:pPr>
    </w:p>
    <w:p w14:paraId="1F4D7053" w14:textId="77777777" w:rsidR="00616984" w:rsidRPr="00C60E21" w:rsidRDefault="00616984" w:rsidP="00616984">
      <w:pPr>
        <w:rPr>
          <w:rFonts w:ascii="Arial" w:eastAsiaTheme="majorEastAsia" w:hAnsi="Arial"/>
          <w:b/>
          <w:bCs/>
          <w:color w:val="5B9BD5" w:themeColor="accent1"/>
          <w:sz w:val="22"/>
          <w:szCs w:val="22"/>
        </w:rPr>
      </w:pPr>
    </w:p>
    <w:p w14:paraId="78DAEAA1"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01681176" w14:textId="3120A01C" w:rsidR="00616984" w:rsidRPr="00197F33" w:rsidRDefault="00616984" w:rsidP="00D10956">
      <w:pPr>
        <w:pStyle w:val="Heading3"/>
        <w:numPr>
          <w:ilvl w:val="2"/>
          <w:numId w:val="797"/>
        </w:numPr>
      </w:pPr>
      <w:bookmarkStart w:id="168" w:name="_Toc26927890"/>
      <w:bookmarkStart w:id="169" w:name="_Toc40467999"/>
      <w:bookmarkStart w:id="170" w:name="_Toc133793133"/>
      <w:r w:rsidRPr="00197F33">
        <w:rPr>
          <w:rFonts w:eastAsiaTheme="minorEastAsia"/>
        </w:rPr>
        <w:lastRenderedPageBreak/>
        <w:t>Operate Multi-Color Printing Machine (Flexographic)</w:t>
      </w:r>
      <w:bookmarkEnd w:id="168"/>
      <w:bookmarkEnd w:id="169"/>
      <w:bookmarkEnd w:id="170"/>
    </w:p>
    <w:p w14:paraId="10728FCC"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Set printing machine for operation, Select design and feed material required for printing, Operate the machine and commence printing and Finish and transfer product for storage</w:t>
      </w:r>
    </w:p>
    <w:tbl>
      <w:tblPr>
        <w:tblStyle w:val="TableGrid326"/>
        <w:tblW w:w="5000" w:type="pct"/>
        <w:tblLook w:val="04A0" w:firstRow="1" w:lastRow="0" w:firstColumn="1" w:lastColumn="0" w:noHBand="0" w:noVBand="1"/>
      </w:tblPr>
      <w:tblGrid>
        <w:gridCol w:w="2588"/>
        <w:gridCol w:w="7756"/>
      </w:tblGrid>
      <w:tr w:rsidR="00616984" w:rsidRPr="00C60E21" w14:paraId="0371E5B0" w14:textId="77777777" w:rsidTr="00E01334">
        <w:trPr>
          <w:trHeight w:val="267"/>
        </w:trPr>
        <w:tc>
          <w:tcPr>
            <w:tcW w:w="1251" w:type="pct"/>
            <w:shd w:val="clear" w:color="auto" w:fill="D0CECE" w:themeFill="background2" w:themeFillShade="E6"/>
          </w:tcPr>
          <w:p w14:paraId="160333DE"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9" w:type="pct"/>
            <w:shd w:val="clear" w:color="auto" w:fill="D0CECE" w:themeFill="background2" w:themeFillShade="E6"/>
          </w:tcPr>
          <w:p w14:paraId="13E997D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43B91ED0" w14:textId="77777777" w:rsidTr="00E01334">
        <w:trPr>
          <w:trHeight w:val="537"/>
        </w:trPr>
        <w:tc>
          <w:tcPr>
            <w:tcW w:w="1251" w:type="pct"/>
            <w:vAlign w:val="center"/>
          </w:tcPr>
          <w:p w14:paraId="438547F9" w14:textId="0BB55BAF" w:rsidR="00616984" w:rsidRPr="00C60E21" w:rsidRDefault="00616984" w:rsidP="00211220">
            <w:pPr>
              <w:pStyle w:val="ListParagraph"/>
              <w:numPr>
                <w:ilvl w:val="0"/>
                <w:numId w:val="272"/>
              </w:numPr>
              <w:ind w:left="0" w:firstLine="0"/>
              <w:rPr>
                <w:rFonts w:ascii="Arial" w:eastAsiaTheme="minorEastAsia" w:hAnsi="Arial"/>
                <w:sz w:val="22"/>
                <w:szCs w:val="22"/>
              </w:rPr>
            </w:pPr>
            <w:r w:rsidRPr="00C60E21">
              <w:rPr>
                <w:rFonts w:ascii="Arial" w:eastAsiaTheme="minorEastAsia" w:hAnsi="Arial"/>
                <w:color w:val="000000"/>
                <w:sz w:val="22"/>
                <w:szCs w:val="22"/>
              </w:rPr>
              <w:t>Set printing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for operation</w:t>
            </w:r>
          </w:p>
        </w:tc>
        <w:tc>
          <w:tcPr>
            <w:tcW w:w="3749" w:type="pct"/>
          </w:tcPr>
          <w:p w14:paraId="6B26F209" w14:textId="77777777" w:rsidR="00616984" w:rsidRPr="00C60E21" w:rsidRDefault="00616984" w:rsidP="00BB2303">
            <w:pPr>
              <w:pStyle w:val="ListParagraph"/>
              <w:numPr>
                <w:ilvl w:val="0"/>
                <w:numId w:val="273"/>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Carry out pre-inspections of the Printing machine.</w:t>
            </w:r>
          </w:p>
          <w:p w14:paraId="50202BDE"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Job requirements and priority verified from production plan.</w:t>
            </w:r>
          </w:p>
          <w:p w14:paraId="7D3FD35D"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 xml:space="preserve"> Clean All web rollers as per given instructions.</w:t>
            </w:r>
          </w:p>
          <w:p w14:paraId="149C9052"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 xml:space="preserve"> Identify Material, tools &amp; equipment required for production, from</w:t>
            </w:r>
            <w:r w:rsidRPr="00C60E21">
              <w:rPr>
                <w:rFonts w:ascii="Arial" w:eastAsiaTheme="minorEastAsia" w:hAnsi="Arial"/>
                <w:color w:val="000000"/>
                <w:sz w:val="22"/>
                <w:szCs w:val="22"/>
              </w:rPr>
              <w:br/>
              <w:t>job order and a location for storage of finished product arranged.</w:t>
            </w:r>
          </w:p>
          <w:p w14:paraId="5559653E"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Make Adjustments on the machine and printing cylinders and printing</w:t>
            </w:r>
            <w:r w:rsidRPr="00C60E21">
              <w:rPr>
                <w:rFonts w:ascii="Arial" w:eastAsiaTheme="minorEastAsia" w:hAnsi="Arial"/>
                <w:color w:val="000000"/>
                <w:sz w:val="22"/>
                <w:szCs w:val="22"/>
              </w:rPr>
              <w:br/>
              <w:t>plates changed where necessary according to requirement of the job.</w:t>
            </w:r>
          </w:p>
          <w:p w14:paraId="618DD1FD"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Set Processing parameters by referring to the product data sheet.</w:t>
            </w:r>
          </w:p>
          <w:p w14:paraId="18BDC848" w14:textId="77777777" w:rsidR="00616984" w:rsidRPr="00C60E21" w:rsidRDefault="00616984" w:rsidP="00BB2303">
            <w:pPr>
              <w:pStyle w:val="ListParagraph"/>
              <w:numPr>
                <w:ilvl w:val="0"/>
                <w:numId w:val="273"/>
              </w:numPr>
              <w:spacing w:line="360" w:lineRule="auto"/>
              <w:ind w:left="421" w:hanging="421"/>
              <w:rPr>
                <w:rFonts w:ascii="Arial" w:hAnsi="Arial"/>
                <w:sz w:val="22"/>
                <w:szCs w:val="22"/>
              </w:rPr>
            </w:pPr>
            <w:r w:rsidRPr="00C60E21">
              <w:rPr>
                <w:rFonts w:ascii="Arial" w:eastAsiaTheme="minorEastAsia" w:hAnsi="Arial"/>
                <w:color w:val="000000"/>
                <w:sz w:val="22"/>
                <w:szCs w:val="22"/>
              </w:rPr>
              <w:t>Plan Production according to total time allocated for the job as</w:t>
            </w:r>
            <w:r w:rsidRPr="00C60E21">
              <w:rPr>
                <w:rFonts w:ascii="Arial" w:eastAsiaTheme="minorEastAsia" w:hAnsi="Arial"/>
                <w:color w:val="000000"/>
                <w:sz w:val="22"/>
                <w:szCs w:val="22"/>
              </w:rPr>
              <w:br/>
              <w:t>per Job instruction ticket taking into consideration the setting up time.</w:t>
            </w:r>
          </w:p>
        </w:tc>
      </w:tr>
      <w:tr w:rsidR="00616984" w:rsidRPr="00C60E21" w14:paraId="1F2AC9B2" w14:textId="77777777" w:rsidTr="00E01334">
        <w:trPr>
          <w:trHeight w:val="272"/>
        </w:trPr>
        <w:tc>
          <w:tcPr>
            <w:tcW w:w="1251" w:type="pct"/>
            <w:vAlign w:val="center"/>
          </w:tcPr>
          <w:p w14:paraId="2FDFF54B" w14:textId="2F9A396D" w:rsidR="00616984" w:rsidRPr="00C60E21" w:rsidRDefault="00616984" w:rsidP="00211220">
            <w:pPr>
              <w:pStyle w:val="ListParagraph"/>
              <w:numPr>
                <w:ilvl w:val="0"/>
                <w:numId w:val="272"/>
              </w:numPr>
              <w:ind w:left="0" w:firstLine="0"/>
              <w:rPr>
                <w:rFonts w:ascii="Arial" w:eastAsiaTheme="minorEastAsia" w:hAnsi="Arial"/>
                <w:sz w:val="22"/>
                <w:szCs w:val="22"/>
              </w:rPr>
            </w:pPr>
            <w:r w:rsidRPr="00C60E21">
              <w:rPr>
                <w:rFonts w:ascii="Arial" w:eastAsiaTheme="minorEastAsia" w:hAnsi="Arial"/>
                <w:color w:val="000000"/>
                <w:sz w:val="22"/>
                <w:szCs w:val="22"/>
              </w:rPr>
              <w:t>Select design and</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feed material</w:t>
            </w:r>
            <w:r w:rsidRPr="00C60E21">
              <w:rPr>
                <w:rFonts w:ascii="Arial" w:eastAsiaTheme="minorEastAsia" w:hAnsi="Arial"/>
                <w:color w:val="000000"/>
                <w:sz w:val="22"/>
                <w:szCs w:val="22"/>
              </w:rPr>
              <w:br/>
              <w:t>required for printing</w:t>
            </w:r>
          </w:p>
        </w:tc>
        <w:tc>
          <w:tcPr>
            <w:tcW w:w="3749" w:type="pct"/>
          </w:tcPr>
          <w:p w14:paraId="3DD20F05" w14:textId="77777777" w:rsidR="00616984" w:rsidRPr="00C60E21" w:rsidRDefault="00616984" w:rsidP="00BB2303">
            <w:pPr>
              <w:pStyle w:val="ListParagraph"/>
              <w:keepNext/>
              <w:keepLines/>
              <w:numPr>
                <w:ilvl w:val="0"/>
                <w:numId w:val="274"/>
              </w:numPr>
              <w:spacing w:line="360" w:lineRule="auto"/>
              <w:ind w:left="421" w:hanging="421"/>
              <w:rPr>
                <w:rFonts w:ascii="Arial" w:hAnsi="Arial"/>
                <w:sz w:val="22"/>
                <w:szCs w:val="22"/>
              </w:rPr>
            </w:pPr>
            <w:r w:rsidRPr="00C60E21">
              <w:rPr>
                <w:rFonts w:ascii="Arial" w:eastAsiaTheme="minorEastAsia" w:hAnsi="Arial"/>
                <w:color w:val="000000"/>
                <w:sz w:val="22"/>
                <w:szCs w:val="22"/>
              </w:rPr>
              <w:t>Quantities of material with the quality as specified for the product and</w:t>
            </w:r>
            <w:r w:rsidRPr="00C60E21">
              <w:rPr>
                <w:rFonts w:ascii="Arial" w:eastAsiaTheme="minorEastAsia" w:hAnsi="Arial"/>
                <w:color w:val="000000"/>
                <w:sz w:val="22"/>
                <w:szCs w:val="22"/>
              </w:rPr>
              <w:br/>
              <w:t>sufficient for the work shift, obtained.</w:t>
            </w:r>
          </w:p>
          <w:p w14:paraId="3E970550" w14:textId="77777777" w:rsidR="00616984" w:rsidRPr="00C60E21" w:rsidRDefault="00616984" w:rsidP="00BB2303">
            <w:pPr>
              <w:pStyle w:val="ListParagraph"/>
              <w:keepNext/>
              <w:keepLines/>
              <w:numPr>
                <w:ilvl w:val="0"/>
                <w:numId w:val="274"/>
              </w:numPr>
              <w:spacing w:line="360" w:lineRule="auto"/>
              <w:ind w:left="421" w:hanging="421"/>
              <w:rPr>
                <w:rFonts w:ascii="Arial" w:hAnsi="Arial"/>
                <w:sz w:val="22"/>
                <w:szCs w:val="22"/>
              </w:rPr>
            </w:pPr>
            <w:r w:rsidRPr="00C60E21">
              <w:rPr>
                <w:rFonts w:ascii="Arial" w:eastAsiaTheme="minorEastAsia" w:hAnsi="Arial"/>
                <w:color w:val="000000"/>
                <w:sz w:val="22"/>
                <w:szCs w:val="22"/>
              </w:rPr>
              <w:t>Check selected material including inks and solvents as appropriate.</w:t>
            </w:r>
          </w:p>
          <w:p w14:paraId="42B3A761" w14:textId="77777777" w:rsidR="00616984" w:rsidRPr="00C60E21" w:rsidRDefault="00616984" w:rsidP="00BB2303">
            <w:pPr>
              <w:pStyle w:val="ListParagraph"/>
              <w:keepNext/>
              <w:keepLines/>
              <w:numPr>
                <w:ilvl w:val="0"/>
                <w:numId w:val="274"/>
              </w:numPr>
              <w:spacing w:line="360" w:lineRule="auto"/>
              <w:ind w:left="421" w:hanging="421"/>
              <w:rPr>
                <w:rFonts w:ascii="Arial" w:hAnsi="Arial"/>
                <w:sz w:val="22"/>
                <w:szCs w:val="22"/>
              </w:rPr>
            </w:pPr>
            <w:r w:rsidRPr="00C60E21">
              <w:rPr>
                <w:rFonts w:ascii="Arial" w:eastAsiaTheme="minorEastAsia" w:hAnsi="Arial"/>
                <w:color w:val="000000"/>
                <w:sz w:val="22"/>
                <w:szCs w:val="22"/>
              </w:rPr>
              <w:t>Arranged Continuous supply of material to complete job/for the work shift.</w:t>
            </w:r>
          </w:p>
          <w:p w14:paraId="0128FB80" w14:textId="77777777" w:rsidR="00616984" w:rsidRPr="00C60E21" w:rsidRDefault="00616984" w:rsidP="00BB2303">
            <w:pPr>
              <w:pStyle w:val="ListParagraph"/>
              <w:keepNext/>
              <w:keepLines/>
              <w:numPr>
                <w:ilvl w:val="0"/>
                <w:numId w:val="274"/>
              </w:numPr>
              <w:spacing w:line="360" w:lineRule="auto"/>
              <w:ind w:left="421" w:hanging="421"/>
              <w:rPr>
                <w:rFonts w:ascii="Arial" w:hAnsi="Arial"/>
                <w:sz w:val="22"/>
                <w:szCs w:val="22"/>
              </w:rPr>
            </w:pPr>
            <w:r w:rsidRPr="00C60E21">
              <w:rPr>
                <w:rFonts w:ascii="Arial" w:eastAsiaTheme="minorEastAsia" w:hAnsi="Arial"/>
                <w:color w:val="000000"/>
                <w:sz w:val="22"/>
                <w:szCs w:val="22"/>
              </w:rPr>
              <w:t>Mount Printing plates with the correct design as per job ticket on</w:t>
            </w:r>
            <w:r w:rsidRPr="00C60E21">
              <w:rPr>
                <w:rFonts w:ascii="Arial" w:eastAsiaTheme="minorEastAsia" w:hAnsi="Arial"/>
                <w:color w:val="000000"/>
                <w:sz w:val="22"/>
                <w:szCs w:val="22"/>
              </w:rPr>
              <w:br/>
              <w:t>the machine.</w:t>
            </w:r>
          </w:p>
          <w:p w14:paraId="1C450703" w14:textId="77777777" w:rsidR="00616984" w:rsidRPr="00C60E21" w:rsidRDefault="00616984" w:rsidP="00BB2303">
            <w:pPr>
              <w:pStyle w:val="ListParagraph"/>
              <w:keepNext/>
              <w:keepLines/>
              <w:numPr>
                <w:ilvl w:val="0"/>
                <w:numId w:val="274"/>
              </w:numPr>
              <w:spacing w:line="360" w:lineRule="auto"/>
              <w:ind w:left="421" w:hanging="421"/>
              <w:rPr>
                <w:rFonts w:ascii="Arial" w:hAnsi="Arial"/>
                <w:sz w:val="22"/>
                <w:szCs w:val="22"/>
              </w:rPr>
            </w:pPr>
            <w:r w:rsidRPr="00C60E21">
              <w:rPr>
                <w:rFonts w:ascii="Arial" w:eastAsiaTheme="minorEastAsia" w:hAnsi="Arial"/>
                <w:color w:val="000000"/>
                <w:sz w:val="22"/>
                <w:szCs w:val="22"/>
              </w:rPr>
              <w:t>Install Appropriate tooling (Anilox Rollers/ Cutters / Perforation units) required for the given design.</w:t>
            </w:r>
          </w:p>
        </w:tc>
      </w:tr>
      <w:tr w:rsidR="00616984" w:rsidRPr="00C60E21" w14:paraId="2EAA2762" w14:textId="77777777" w:rsidTr="00E01334">
        <w:trPr>
          <w:trHeight w:val="272"/>
        </w:trPr>
        <w:tc>
          <w:tcPr>
            <w:tcW w:w="1251" w:type="pct"/>
            <w:vAlign w:val="center"/>
          </w:tcPr>
          <w:p w14:paraId="47887B35" w14:textId="3F0B46A9" w:rsidR="00616984" w:rsidRPr="00C60E21" w:rsidRDefault="00616984" w:rsidP="00211220">
            <w:pPr>
              <w:pStyle w:val="ListParagraph"/>
              <w:numPr>
                <w:ilvl w:val="0"/>
                <w:numId w:val="272"/>
              </w:numPr>
              <w:ind w:left="0" w:firstLine="0"/>
              <w:rPr>
                <w:rFonts w:ascii="Arial" w:eastAsiaTheme="minorEastAsia" w:hAnsi="Arial"/>
                <w:color w:val="000000"/>
                <w:sz w:val="22"/>
                <w:szCs w:val="22"/>
              </w:rPr>
            </w:pPr>
            <w:r w:rsidRPr="00C60E21">
              <w:rPr>
                <w:rFonts w:ascii="Arial" w:eastAsiaTheme="minorEastAsia" w:hAnsi="Arial"/>
                <w:color w:val="000000"/>
                <w:sz w:val="22"/>
                <w:szCs w:val="22"/>
              </w:rPr>
              <w:t>Operate the machine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and</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commence</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printing</w:t>
            </w:r>
          </w:p>
        </w:tc>
        <w:tc>
          <w:tcPr>
            <w:tcW w:w="3749" w:type="pct"/>
          </w:tcPr>
          <w:p w14:paraId="59EB71AA" w14:textId="77777777" w:rsidR="00616984" w:rsidRPr="00C60E21" w:rsidRDefault="00616984" w:rsidP="00BB2303">
            <w:pPr>
              <w:pStyle w:val="ListParagraph"/>
              <w:keepNext/>
              <w:keepLines/>
              <w:numPr>
                <w:ilvl w:val="0"/>
                <w:numId w:val="275"/>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All safety points checked before starting the machine using a checklist.</w:t>
            </w:r>
          </w:p>
          <w:p w14:paraId="38745AFA" w14:textId="77777777" w:rsidR="00616984" w:rsidRPr="00C60E21" w:rsidRDefault="00616984" w:rsidP="00BB2303">
            <w:pPr>
              <w:pStyle w:val="ListParagraph"/>
              <w:keepNext/>
              <w:keepLines/>
              <w:numPr>
                <w:ilvl w:val="0"/>
                <w:numId w:val="275"/>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Switch on Machine and adjustments made as necessary by checking each crucial point /function of the machine and by making finer adjustments. Relevant authority informed of any defects.</w:t>
            </w:r>
          </w:p>
          <w:p w14:paraId="62D308F4" w14:textId="77777777" w:rsidR="00616984" w:rsidRPr="00C60E21" w:rsidRDefault="00616984" w:rsidP="00BB2303">
            <w:pPr>
              <w:pStyle w:val="ListParagraph"/>
              <w:keepNext/>
              <w:keepLines/>
              <w:numPr>
                <w:ilvl w:val="0"/>
                <w:numId w:val="275"/>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Perform Test run prior to commencing production.</w:t>
            </w:r>
          </w:p>
          <w:p w14:paraId="550B5434" w14:textId="77777777" w:rsidR="00616984" w:rsidRPr="00C60E21" w:rsidRDefault="00616984" w:rsidP="00BB2303">
            <w:pPr>
              <w:pStyle w:val="ListParagraph"/>
              <w:keepNext/>
              <w:keepLines/>
              <w:numPr>
                <w:ilvl w:val="0"/>
                <w:numId w:val="275"/>
              </w:numPr>
              <w:spacing w:line="360" w:lineRule="auto"/>
              <w:ind w:left="421" w:hanging="421"/>
              <w:rPr>
                <w:rFonts w:ascii="Arial" w:eastAsiaTheme="minorEastAsia" w:hAnsi="Arial"/>
                <w:bCs/>
                <w:color w:val="000000"/>
                <w:sz w:val="22"/>
                <w:szCs w:val="22"/>
              </w:rPr>
            </w:pPr>
            <w:r w:rsidRPr="00C60E21">
              <w:rPr>
                <w:rFonts w:ascii="Arial" w:eastAsiaTheme="minorEastAsia" w:hAnsi="Arial"/>
                <w:color w:val="000000"/>
                <w:sz w:val="22"/>
                <w:szCs w:val="22"/>
              </w:rPr>
              <w:t>Check Compliance of the color/ registration/ positioning/ perforation and alignment, with the sample provided for guidance and</w:t>
            </w:r>
            <w:r w:rsidRPr="00C60E21">
              <w:rPr>
                <w:rFonts w:ascii="Arial" w:eastAsiaTheme="minorEastAsia" w:hAnsi="Arial"/>
                <w:color w:val="000000"/>
                <w:sz w:val="22"/>
                <w:szCs w:val="22"/>
              </w:rPr>
              <w:br/>
              <w:t>production commenced by making finer adjustments.</w:t>
            </w:r>
          </w:p>
        </w:tc>
      </w:tr>
      <w:tr w:rsidR="00616984" w:rsidRPr="00C60E21" w14:paraId="39DD1121" w14:textId="77777777" w:rsidTr="00E01334">
        <w:trPr>
          <w:trHeight w:val="272"/>
        </w:trPr>
        <w:tc>
          <w:tcPr>
            <w:tcW w:w="1251" w:type="pct"/>
            <w:vAlign w:val="center"/>
          </w:tcPr>
          <w:p w14:paraId="50B5A1EF" w14:textId="449C7034" w:rsidR="00616984" w:rsidRPr="00C60E21" w:rsidRDefault="00616984" w:rsidP="00211220">
            <w:pPr>
              <w:pStyle w:val="ListParagraph"/>
              <w:numPr>
                <w:ilvl w:val="0"/>
                <w:numId w:val="272"/>
              </w:numPr>
              <w:ind w:left="0" w:firstLine="0"/>
              <w:rPr>
                <w:rFonts w:ascii="Arial" w:eastAsiaTheme="minorEastAsia" w:hAnsi="Arial"/>
                <w:color w:val="000000"/>
                <w:sz w:val="22"/>
                <w:szCs w:val="22"/>
              </w:rPr>
            </w:pPr>
            <w:r w:rsidRPr="00C60E21">
              <w:rPr>
                <w:rFonts w:ascii="Arial" w:eastAsiaTheme="minorEastAsia" w:hAnsi="Arial"/>
                <w:color w:val="000000"/>
                <w:sz w:val="22"/>
                <w:szCs w:val="22"/>
              </w:rPr>
              <w:lastRenderedPageBreak/>
              <w:t>Finish and transfer</w:t>
            </w:r>
            <w:r w:rsidR="00211220">
              <w:rPr>
                <w:rFonts w:ascii="Arial" w:eastAsiaTheme="minorEastAsia" w:hAnsi="Arial"/>
                <w:color w:val="000000"/>
                <w:sz w:val="22"/>
                <w:szCs w:val="22"/>
              </w:rPr>
              <w:t xml:space="preserve"> </w:t>
            </w:r>
            <w:r w:rsidRPr="00C60E21">
              <w:rPr>
                <w:rFonts w:ascii="Arial" w:eastAsiaTheme="minorEastAsia" w:hAnsi="Arial"/>
                <w:color w:val="000000"/>
                <w:sz w:val="22"/>
                <w:szCs w:val="22"/>
              </w:rPr>
              <w:t>product for storage</w:t>
            </w:r>
          </w:p>
        </w:tc>
        <w:tc>
          <w:tcPr>
            <w:tcW w:w="3749" w:type="pct"/>
          </w:tcPr>
          <w:p w14:paraId="631224AA" w14:textId="77777777" w:rsidR="00616984" w:rsidRPr="00C60E21" w:rsidRDefault="00616984" w:rsidP="00BB2303">
            <w:pPr>
              <w:pStyle w:val="ListParagraph"/>
              <w:keepNext/>
              <w:keepLines/>
              <w:numPr>
                <w:ilvl w:val="0"/>
                <w:numId w:val="276"/>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Product inspected and any further adjustments made as necessary.</w:t>
            </w:r>
          </w:p>
          <w:p w14:paraId="4A157B9A" w14:textId="77777777" w:rsidR="00616984" w:rsidRPr="00C60E21" w:rsidRDefault="00616984" w:rsidP="00BB2303">
            <w:pPr>
              <w:pStyle w:val="ListParagraph"/>
              <w:keepNext/>
              <w:keepLines/>
              <w:numPr>
                <w:ilvl w:val="0"/>
                <w:numId w:val="276"/>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Pack and Stack Products, keeping similar items together at the</w:t>
            </w:r>
            <w:r w:rsidRPr="00C60E21">
              <w:rPr>
                <w:rFonts w:ascii="Arial" w:eastAsiaTheme="minorEastAsia" w:hAnsi="Arial"/>
                <w:color w:val="000000"/>
                <w:sz w:val="22"/>
                <w:szCs w:val="22"/>
              </w:rPr>
              <w:br/>
              <w:t>appropriate place for easy retrieval for quality checks and to prevent</w:t>
            </w:r>
            <w:r w:rsidRPr="00C60E21">
              <w:rPr>
                <w:rFonts w:ascii="Arial" w:eastAsiaTheme="minorEastAsia" w:hAnsi="Arial"/>
                <w:color w:val="000000"/>
                <w:sz w:val="22"/>
                <w:szCs w:val="22"/>
              </w:rPr>
              <w:br/>
              <w:t>any damage or contamination.</w:t>
            </w:r>
          </w:p>
          <w:p w14:paraId="3533A7BA" w14:textId="77777777" w:rsidR="00616984" w:rsidRPr="00C60E21" w:rsidRDefault="00616984" w:rsidP="00BB2303">
            <w:pPr>
              <w:pStyle w:val="ListParagraph"/>
              <w:keepNext/>
              <w:keepLines/>
              <w:numPr>
                <w:ilvl w:val="0"/>
                <w:numId w:val="276"/>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Check Output and machine stopped / job changed, when required quantity is produced, following correct shut down procedure where necessary.</w:t>
            </w:r>
          </w:p>
          <w:p w14:paraId="19B649D0" w14:textId="77777777" w:rsidR="00616984" w:rsidRPr="00C60E21" w:rsidRDefault="00616984" w:rsidP="00BB2303">
            <w:pPr>
              <w:pStyle w:val="ListParagraph"/>
              <w:keepNext/>
              <w:keepLines/>
              <w:numPr>
                <w:ilvl w:val="0"/>
                <w:numId w:val="276"/>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Make Entries in production documents as necessary.</w:t>
            </w:r>
          </w:p>
          <w:p w14:paraId="013A6FBB" w14:textId="77777777" w:rsidR="00616984" w:rsidRPr="00C60E21" w:rsidRDefault="00616984" w:rsidP="00BB2303">
            <w:pPr>
              <w:pStyle w:val="ListParagraph"/>
              <w:keepNext/>
              <w:keepLines/>
              <w:numPr>
                <w:ilvl w:val="0"/>
                <w:numId w:val="276"/>
              </w:numPr>
              <w:spacing w:line="360" w:lineRule="auto"/>
              <w:ind w:left="421" w:hanging="421"/>
              <w:rPr>
                <w:rFonts w:ascii="Arial" w:eastAsiaTheme="minorEastAsia" w:hAnsi="Arial"/>
                <w:color w:val="000000"/>
                <w:sz w:val="22"/>
                <w:szCs w:val="22"/>
              </w:rPr>
            </w:pPr>
            <w:r w:rsidRPr="00C60E21">
              <w:rPr>
                <w:rFonts w:ascii="Arial" w:eastAsiaTheme="minorEastAsia" w:hAnsi="Arial"/>
                <w:color w:val="000000"/>
                <w:sz w:val="22"/>
                <w:szCs w:val="22"/>
              </w:rPr>
              <w:t>Account all remaining material and returned to stores where applicable.</w:t>
            </w:r>
          </w:p>
        </w:tc>
      </w:tr>
    </w:tbl>
    <w:p w14:paraId="70E701AB"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6937EAE4" w14:textId="77777777" w:rsidR="00616984" w:rsidRPr="00C60E21" w:rsidRDefault="00616984" w:rsidP="00616984">
      <w:pPr>
        <w:spacing w:after="160"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213B0AB7"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Testing with viscosity cups</w:t>
      </w:r>
    </w:p>
    <w:p w14:paraId="7116D8CF"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Mayer rod testing</w:t>
      </w:r>
    </w:p>
    <w:p w14:paraId="14885E3C"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Proper use of auto viscosity controllers</w:t>
      </w:r>
    </w:p>
    <w:p w14:paraId="4E93DFF7"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Selecting, sharpening, mounting, positioning and use of doctor blades</w:t>
      </w:r>
    </w:p>
    <w:p w14:paraId="1A03DB1A"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Surface treatment of printing substrates</w:t>
      </w:r>
    </w:p>
    <w:p w14:paraId="20F93C27" w14:textId="77777777" w:rsidR="00616984" w:rsidRPr="00C60E21" w:rsidRDefault="00616984" w:rsidP="009E212F">
      <w:pPr>
        <w:pStyle w:val="ListParagraph"/>
        <w:numPr>
          <w:ilvl w:val="0"/>
          <w:numId w:val="501"/>
        </w:numPr>
        <w:tabs>
          <w:tab w:val="left" w:pos="2265"/>
        </w:tabs>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Printing plates</w:t>
      </w:r>
      <w:r w:rsidRPr="00C60E21">
        <w:rPr>
          <w:rFonts w:ascii="Arial" w:eastAsiaTheme="minorHAnsi" w:hAnsi="Arial"/>
          <w:color w:val="000000"/>
          <w:sz w:val="22"/>
          <w:szCs w:val="22"/>
          <w:lang w:val="en-GB"/>
        </w:rPr>
        <w:tab/>
      </w:r>
    </w:p>
    <w:p w14:paraId="1485777E"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Print drying requirements</w:t>
      </w:r>
    </w:p>
    <w:p w14:paraId="5F45CFA6"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print defects, how to recognize them, the probable causes and remedies.</w:t>
      </w:r>
    </w:p>
    <w:p w14:paraId="143BF9F6"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Storage of inks</w:t>
      </w:r>
    </w:p>
    <w:p w14:paraId="5BF0FFFF"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Formulation of colors</w:t>
      </w:r>
    </w:p>
    <w:p w14:paraId="4799CB3A"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Register control</w:t>
      </w:r>
    </w:p>
    <w:p w14:paraId="721657FE"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color sequence</w:t>
      </w:r>
    </w:p>
    <w:p w14:paraId="5E3AA900"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Quality testing methods</w:t>
      </w:r>
    </w:p>
    <w:p w14:paraId="0B725D6A"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Effects of environmental conditions</w:t>
      </w:r>
    </w:p>
    <w:p w14:paraId="3D765B03"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Firefighting equipment and methods.</w:t>
      </w:r>
    </w:p>
    <w:p w14:paraId="008E6214" w14:textId="77777777" w:rsidR="00616984" w:rsidRPr="00C60E21" w:rsidRDefault="00616984" w:rsidP="009E212F">
      <w:pPr>
        <w:pStyle w:val="ListParagraph"/>
        <w:numPr>
          <w:ilvl w:val="0"/>
          <w:numId w:val="501"/>
        </w:numPr>
        <w:spacing w:after="16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First aid treatment especially in the event of injury from harmful chemical.</w:t>
      </w:r>
    </w:p>
    <w:p w14:paraId="71554086" w14:textId="77777777" w:rsidR="00616984" w:rsidRPr="00C60E21" w:rsidRDefault="00616984" w:rsidP="00616984">
      <w:pPr>
        <w:spacing w:after="160"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6E995BC6" w14:textId="77777777" w:rsidR="00616984" w:rsidRPr="00C60E21" w:rsidRDefault="00616984" w:rsidP="009E212F">
      <w:pPr>
        <w:pStyle w:val="ListParagraph"/>
        <w:numPr>
          <w:ilvl w:val="0"/>
          <w:numId w:val="50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Pocket measuring tape (3m) • Viscosity cup</w:t>
      </w:r>
    </w:p>
    <w:p w14:paraId="0C62B37E"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Printing machine tools &amp; equipment • A computer with an installed / designed package</w:t>
      </w:r>
    </w:p>
    <w:p w14:paraId="418CA64A"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Personal Protective Equipment. for recording production</w:t>
      </w:r>
    </w:p>
    <w:p w14:paraId="4BD44397"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Platform scale </w:t>
      </w:r>
    </w:p>
    <w:p w14:paraId="2931E879"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Mixing rod</w:t>
      </w:r>
    </w:p>
    <w:p w14:paraId="7AB04405"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Mayer rod </w:t>
      </w:r>
    </w:p>
    <w:p w14:paraId="572E5A64"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Thickness gauge</w:t>
      </w:r>
    </w:p>
    <w:p w14:paraId="284EA1CB"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lastRenderedPageBreak/>
        <w:t>Knife</w:t>
      </w:r>
    </w:p>
    <w:p w14:paraId="6BA1BF10" w14:textId="77777777" w:rsidR="00616984" w:rsidRPr="00C60E21" w:rsidRDefault="00616984" w:rsidP="009E212F">
      <w:pPr>
        <w:pStyle w:val="ListParagraph"/>
        <w:numPr>
          <w:ilvl w:val="0"/>
          <w:numId w:val="503"/>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Material handling equipment </w:t>
      </w:r>
    </w:p>
    <w:p w14:paraId="372BAC3E" w14:textId="77777777" w:rsidR="00616984" w:rsidRPr="00C60E21" w:rsidRDefault="00616984" w:rsidP="009E212F">
      <w:pPr>
        <w:pStyle w:val="ListParagraph"/>
        <w:numPr>
          <w:ilvl w:val="0"/>
          <w:numId w:val="50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Dyne test marker pen scotch tape to treat</w:t>
      </w:r>
    </w:p>
    <w:p w14:paraId="217BA1DD" w14:textId="77777777" w:rsidR="00616984" w:rsidRPr="00C60E21" w:rsidRDefault="00616984" w:rsidP="009E212F">
      <w:pPr>
        <w:pStyle w:val="ListParagraph"/>
        <w:numPr>
          <w:ilvl w:val="0"/>
          <w:numId w:val="504"/>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Marker pen surface treatment level or ink</w:t>
      </w:r>
    </w:p>
    <w:p w14:paraId="1EFD5EDF" w14:textId="77777777" w:rsidR="00616984" w:rsidRPr="00C60E21" w:rsidRDefault="00616984" w:rsidP="009E212F">
      <w:pPr>
        <w:pStyle w:val="ListParagraph"/>
        <w:numPr>
          <w:ilvl w:val="0"/>
          <w:numId w:val="504"/>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General tools </w:t>
      </w:r>
    </w:p>
    <w:p w14:paraId="792D64B4" w14:textId="77777777" w:rsidR="00616984" w:rsidRPr="00C60E21" w:rsidRDefault="00616984" w:rsidP="009E212F">
      <w:pPr>
        <w:pStyle w:val="ListParagraph"/>
        <w:numPr>
          <w:ilvl w:val="0"/>
          <w:numId w:val="504"/>
        </w:numPr>
        <w:spacing w:after="160" w:line="360" w:lineRule="auto"/>
        <w:ind w:left="720"/>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Compass</w:t>
      </w:r>
    </w:p>
    <w:p w14:paraId="5D7D4978" w14:textId="77777777" w:rsidR="00616984" w:rsidRDefault="00616984" w:rsidP="009E212F">
      <w:pPr>
        <w:pStyle w:val="ListParagraph"/>
        <w:numPr>
          <w:ilvl w:val="0"/>
          <w:numId w:val="504"/>
        </w:numPr>
        <w:spacing w:after="160" w:line="360" w:lineRule="auto"/>
        <w:ind w:left="720"/>
        <w:rPr>
          <w:rFonts w:ascii="Arial" w:eastAsiaTheme="minorHAnsi" w:hAnsi="Arial"/>
          <w:color w:val="000000"/>
          <w:sz w:val="22"/>
          <w:szCs w:val="22"/>
          <w:lang w:val="en-GB"/>
        </w:rPr>
      </w:pPr>
      <w:r w:rsidRPr="00BC65BD">
        <w:rPr>
          <w:rFonts w:ascii="Arial" w:eastAsiaTheme="minorHAnsi" w:hAnsi="Arial"/>
          <w:color w:val="000000"/>
          <w:sz w:val="22"/>
          <w:szCs w:val="22"/>
          <w:lang w:val="en-GB"/>
        </w:rPr>
        <w:t>Printing cylinder mounting tables &amp; tools.</w:t>
      </w:r>
      <w:r>
        <w:rPr>
          <w:rFonts w:ascii="Arial" w:eastAsiaTheme="minorHAnsi" w:hAnsi="Arial"/>
          <w:color w:val="000000"/>
          <w:sz w:val="22"/>
          <w:szCs w:val="22"/>
          <w:lang w:val="en-GB"/>
        </w:rPr>
        <w:t xml:space="preserve"> </w:t>
      </w:r>
    </w:p>
    <w:p w14:paraId="2A787901" w14:textId="4B8A2C76" w:rsidR="00616984" w:rsidRDefault="00616984" w:rsidP="009E212F">
      <w:pPr>
        <w:pStyle w:val="ListParagraph"/>
        <w:numPr>
          <w:ilvl w:val="0"/>
          <w:numId w:val="504"/>
        </w:numPr>
        <w:spacing w:after="160" w:line="360" w:lineRule="auto"/>
        <w:ind w:left="720"/>
        <w:rPr>
          <w:rFonts w:ascii="Arial" w:eastAsiaTheme="minorHAnsi" w:hAnsi="Arial"/>
          <w:color w:val="000000"/>
          <w:sz w:val="22"/>
          <w:szCs w:val="22"/>
          <w:lang w:val="en-GB"/>
        </w:rPr>
      </w:pPr>
      <w:r w:rsidRPr="00BC65BD">
        <w:rPr>
          <w:rFonts w:ascii="Arial" w:eastAsiaTheme="minorHAnsi" w:hAnsi="Arial"/>
          <w:color w:val="000000"/>
          <w:sz w:val="22"/>
          <w:szCs w:val="22"/>
          <w:lang w:val="en-GB"/>
        </w:rPr>
        <w:t>Magnifying glass</w:t>
      </w:r>
    </w:p>
    <w:p w14:paraId="0ED8933F" w14:textId="75359EC6" w:rsidR="00D62D3C" w:rsidRDefault="00D62D3C">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0A0876C8" w14:textId="25958C57" w:rsidR="00616984" w:rsidRPr="00616984" w:rsidRDefault="00616984" w:rsidP="00D10956">
      <w:pPr>
        <w:pStyle w:val="Heading2"/>
        <w:numPr>
          <w:ilvl w:val="1"/>
          <w:numId w:val="822"/>
        </w:numPr>
        <w:shd w:val="clear" w:color="auto" w:fill="C5E0B3" w:themeFill="accent6" w:themeFillTint="66"/>
        <w:rPr>
          <w:rFonts w:ascii="Arial" w:hAnsi="Arial"/>
          <w:color w:val="000000"/>
          <w:sz w:val="28"/>
          <w:szCs w:val="28"/>
        </w:rPr>
      </w:pPr>
      <w:bookmarkStart w:id="171" w:name="_Toc133793134"/>
      <w:bookmarkStart w:id="172" w:name="_Hlk51689658"/>
      <w:r w:rsidRPr="00616984">
        <w:rPr>
          <w:rFonts w:ascii="Arial" w:hAnsi="Arial"/>
          <w:color w:val="000000"/>
          <w:sz w:val="28"/>
          <w:szCs w:val="28"/>
        </w:rPr>
        <w:lastRenderedPageBreak/>
        <w:t>Communication Skills</w:t>
      </w:r>
      <w:bookmarkEnd w:id="171"/>
    </w:p>
    <w:bookmarkEnd w:id="172"/>
    <w:p w14:paraId="1CC659D2" w14:textId="77777777" w:rsidR="005F66B3" w:rsidRDefault="005F66B3">
      <w:pPr>
        <w:rPr>
          <w:rFonts w:ascii="Arial" w:eastAsiaTheme="minorHAnsi" w:hAnsi="Arial"/>
          <w:color w:val="000000"/>
          <w:sz w:val="22"/>
          <w:szCs w:val="22"/>
          <w:lang w:val="en-GB"/>
        </w:rPr>
      </w:pPr>
    </w:p>
    <w:p w14:paraId="191A1AB3" w14:textId="27C29DFB" w:rsidR="005F66B3" w:rsidRPr="005F66B3" w:rsidRDefault="005F66B3" w:rsidP="00D10956">
      <w:pPr>
        <w:pStyle w:val="Heading3"/>
        <w:numPr>
          <w:ilvl w:val="2"/>
          <w:numId w:val="796"/>
        </w:numPr>
      </w:pPr>
      <w:bookmarkStart w:id="173" w:name="_Toc26982745"/>
      <w:bookmarkStart w:id="174" w:name="_Toc40467260"/>
      <w:bookmarkStart w:id="175" w:name="_Toc133793135"/>
      <w:r w:rsidRPr="005F66B3">
        <w:t>Perform Basic Communication</w:t>
      </w:r>
      <w:bookmarkEnd w:id="173"/>
      <w:bookmarkEnd w:id="174"/>
      <w:bookmarkEnd w:id="175"/>
      <w:r w:rsidRPr="005F66B3">
        <w:t xml:space="preserve">         </w:t>
      </w:r>
    </w:p>
    <w:p w14:paraId="3AFE5146" w14:textId="478AFE13" w:rsidR="005F66B3" w:rsidRPr="00D62D3C" w:rsidRDefault="005F66B3" w:rsidP="00211220">
      <w:pPr>
        <w:spacing w:before="240" w:line="360" w:lineRule="auto"/>
        <w:jc w:val="both"/>
        <w:rPr>
          <w:rFonts w:ascii="Arial" w:hAnsi="Arial"/>
          <w:sz w:val="22"/>
          <w:szCs w:val="22"/>
        </w:rPr>
      </w:pPr>
      <w:r w:rsidRPr="00AA02DB">
        <w:rPr>
          <w:rFonts w:ascii="Arial" w:hAnsi="Arial"/>
          <w:b/>
        </w:rPr>
        <w:t>Overview:</w:t>
      </w:r>
      <w:r w:rsidRPr="00AA02DB">
        <w:rPr>
          <w:rFonts w:ascii="Arial" w:hAnsi="Arial"/>
          <w:b/>
          <w:lang w:val="en-AU"/>
        </w:rPr>
        <w:t xml:space="preserve"> </w:t>
      </w:r>
      <w:r w:rsidRPr="00D62D3C">
        <w:rPr>
          <w:rFonts w:ascii="Arial" w:hAnsi="Arial"/>
          <w:sz w:val="22"/>
          <w:szCs w:val="22"/>
          <w:lang w:val="en-AU"/>
        </w:rPr>
        <w:t>T</w:t>
      </w:r>
      <w:r w:rsidRPr="00D62D3C">
        <w:rPr>
          <w:rFonts w:ascii="Arial" w:hAnsi="Arial"/>
          <w:sz w:val="22"/>
          <w:szCs w:val="22"/>
        </w:rPr>
        <w:t>his unit describes the skills and knowledge required to assist in the development of communication competence by providing information regarding different forms of communication and their appropriate use.</w:t>
      </w:r>
      <w:r w:rsidRPr="00D62D3C">
        <w:rPr>
          <w:rFonts w:ascii="Arial" w:hAnsi="Arial"/>
          <w:color w:val="000000"/>
          <w:sz w:val="22"/>
          <w:szCs w:val="22"/>
        </w:rPr>
        <w:t xml:space="preserve"> </w:t>
      </w:r>
      <w:r w:rsidRPr="00D62D3C">
        <w:rPr>
          <w:rFonts w:ascii="Arial" w:hAnsi="Arial"/>
          <w:sz w:val="22"/>
          <w:szCs w:val="22"/>
        </w:rPr>
        <w:t xml:space="preserve"> By the end of this program, learners will be able, to communicate more effectively and efficiently by: working in a team, follow supervisor’s instructions and develop generic communication work skills at workplace.</w:t>
      </w:r>
    </w:p>
    <w:p w14:paraId="4980ACE4" w14:textId="77777777" w:rsidR="005F66B3" w:rsidRPr="00AA02DB" w:rsidRDefault="005F66B3" w:rsidP="005F66B3">
      <w:pPr>
        <w:spacing w:line="276" w:lineRule="auto"/>
        <w:rPr>
          <w:rFonts w:ascii="Arial" w:hAnsi="Arial"/>
        </w:rPr>
      </w:pPr>
    </w:p>
    <w:tbl>
      <w:tblPr>
        <w:tblStyle w:val="TableGrid"/>
        <w:tblW w:w="10165" w:type="dxa"/>
        <w:tblLook w:val="04A0" w:firstRow="1" w:lastRow="0" w:firstColumn="1" w:lastColumn="0" w:noHBand="0" w:noVBand="1"/>
      </w:tblPr>
      <w:tblGrid>
        <w:gridCol w:w="3501"/>
        <w:gridCol w:w="6664"/>
      </w:tblGrid>
      <w:tr w:rsidR="005F66B3" w:rsidRPr="00D62D3C" w14:paraId="5AE439AF" w14:textId="77777777" w:rsidTr="00D62D3C">
        <w:trPr>
          <w:trHeight w:val="476"/>
        </w:trPr>
        <w:tc>
          <w:tcPr>
            <w:tcW w:w="3501" w:type="dxa"/>
            <w:shd w:val="clear" w:color="auto" w:fill="D5DCE4" w:themeFill="text2" w:themeFillTint="33"/>
            <w:vAlign w:val="center"/>
          </w:tcPr>
          <w:p w14:paraId="68758516" w14:textId="77777777" w:rsidR="005F66B3" w:rsidRPr="00D62D3C" w:rsidRDefault="005F66B3" w:rsidP="00E01334">
            <w:pPr>
              <w:spacing w:line="276" w:lineRule="auto"/>
              <w:rPr>
                <w:rFonts w:ascii="Arial" w:hAnsi="Arial"/>
                <w:b/>
                <w:bCs/>
                <w:sz w:val="22"/>
                <w:szCs w:val="22"/>
              </w:rPr>
            </w:pPr>
            <w:r w:rsidRPr="00D62D3C">
              <w:rPr>
                <w:rFonts w:ascii="Arial" w:hAnsi="Arial"/>
                <w:b/>
                <w:bCs/>
                <w:sz w:val="22"/>
                <w:szCs w:val="22"/>
              </w:rPr>
              <w:t>Competency Units</w:t>
            </w:r>
          </w:p>
        </w:tc>
        <w:tc>
          <w:tcPr>
            <w:tcW w:w="6664" w:type="dxa"/>
            <w:shd w:val="clear" w:color="auto" w:fill="D5DCE4" w:themeFill="text2" w:themeFillTint="33"/>
            <w:vAlign w:val="center"/>
          </w:tcPr>
          <w:p w14:paraId="7F7F8A29" w14:textId="77777777" w:rsidR="005F66B3" w:rsidRPr="00D62D3C" w:rsidRDefault="005F66B3" w:rsidP="00E01334">
            <w:pPr>
              <w:spacing w:line="276" w:lineRule="auto"/>
              <w:rPr>
                <w:rFonts w:ascii="Arial" w:hAnsi="Arial"/>
                <w:b/>
                <w:bCs/>
                <w:sz w:val="22"/>
                <w:szCs w:val="22"/>
              </w:rPr>
            </w:pPr>
            <w:r w:rsidRPr="00D62D3C">
              <w:rPr>
                <w:rFonts w:ascii="Arial" w:hAnsi="Arial"/>
                <w:b/>
                <w:bCs/>
                <w:sz w:val="22"/>
                <w:szCs w:val="22"/>
              </w:rPr>
              <w:t>Performance Criteria</w:t>
            </w:r>
          </w:p>
        </w:tc>
      </w:tr>
      <w:tr w:rsidR="005F66B3" w:rsidRPr="00D62D3C" w14:paraId="7196DC30" w14:textId="77777777" w:rsidTr="00D62D3C">
        <w:trPr>
          <w:trHeight w:val="350"/>
        </w:trPr>
        <w:tc>
          <w:tcPr>
            <w:tcW w:w="3501" w:type="dxa"/>
            <w:vAlign w:val="center"/>
          </w:tcPr>
          <w:p w14:paraId="0085D2E8" w14:textId="77777777" w:rsidR="005F66B3" w:rsidRPr="00D62D3C" w:rsidRDefault="005F66B3" w:rsidP="009E212F">
            <w:pPr>
              <w:pStyle w:val="ListParagraph"/>
              <w:numPr>
                <w:ilvl w:val="0"/>
                <w:numId w:val="754"/>
              </w:numPr>
              <w:spacing w:line="276" w:lineRule="auto"/>
              <w:ind w:right="-45" w:hanging="720"/>
              <w:rPr>
                <w:rFonts w:ascii="Arial" w:hAnsi="Arial"/>
                <w:b/>
                <w:sz w:val="22"/>
                <w:szCs w:val="22"/>
              </w:rPr>
            </w:pPr>
            <w:r w:rsidRPr="00D62D3C">
              <w:rPr>
                <w:rFonts w:ascii="Arial" w:hAnsi="Arial"/>
                <w:noProof/>
                <w:sz w:val="22"/>
                <w:szCs w:val="22"/>
              </w:rPr>
              <w:t>Work in aTeam to achieve intended outcomes</w:t>
            </w:r>
          </w:p>
        </w:tc>
        <w:tc>
          <w:tcPr>
            <w:tcW w:w="6664" w:type="dxa"/>
          </w:tcPr>
          <w:p w14:paraId="28F8CA13" w14:textId="77777777" w:rsidR="005F66B3" w:rsidRPr="00D62D3C" w:rsidRDefault="005F66B3" w:rsidP="00E01334">
            <w:pPr>
              <w:spacing w:line="360" w:lineRule="auto"/>
              <w:ind w:left="436" w:hanging="436"/>
              <w:rPr>
                <w:rFonts w:ascii="Arial" w:hAnsi="Arial"/>
                <w:sz w:val="22"/>
                <w:szCs w:val="22"/>
              </w:rPr>
            </w:pPr>
            <w:r w:rsidRPr="00D62D3C">
              <w:rPr>
                <w:rFonts w:ascii="Arial" w:hAnsi="Arial"/>
                <w:sz w:val="22"/>
                <w:szCs w:val="22"/>
              </w:rPr>
              <w:t>P1. Treat team members with respect and maintain positive relationships to achieve common organizational goals</w:t>
            </w:r>
          </w:p>
          <w:p w14:paraId="6B6D12CB" w14:textId="77777777" w:rsidR="005F66B3" w:rsidRPr="00D62D3C" w:rsidRDefault="005F66B3" w:rsidP="00E01334">
            <w:pPr>
              <w:spacing w:line="360" w:lineRule="auto"/>
              <w:ind w:left="436" w:hanging="436"/>
              <w:rPr>
                <w:rFonts w:ascii="Arial" w:hAnsi="Arial"/>
                <w:sz w:val="22"/>
                <w:szCs w:val="22"/>
              </w:rPr>
            </w:pPr>
            <w:r w:rsidRPr="00D62D3C">
              <w:rPr>
                <w:rFonts w:ascii="Arial" w:hAnsi="Arial"/>
                <w:sz w:val="22"/>
                <w:szCs w:val="22"/>
              </w:rPr>
              <w:t>P3. Get work related information from team members/supervisors and identify interrelated work activities to avoid confusion</w:t>
            </w:r>
          </w:p>
          <w:p w14:paraId="5276DD8F" w14:textId="77777777" w:rsidR="005F66B3" w:rsidRPr="00D62D3C" w:rsidRDefault="005F66B3" w:rsidP="00E01334">
            <w:pPr>
              <w:spacing w:line="360" w:lineRule="auto"/>
              <w:ind w:left="436" w:hanging="436"/>
              <w:rPr>
                <w:rFonts w:ascii="Arial" w:hAnsi="Arial"/>
                <w:sz w:val="22"/>
                <w:szCs w:val="22"/>
              </w:rPr>
            </w:pPr>
            <w:r w:rsidRPr="00D62D3C">
              <w:rPr>
                <w:rFonts w:ascii="Arial" w:hAnsi="Arial"/>
                <w:sz w:val="22"/>
                <w:szCs w:val="22"/>
              </w:rPr>
              <w:t>P4. Adopt communication skills, appropriate to work activities and organizational procedures</w:t>
            </w:r>
          </w:p>
          <w:p w14:paraId="351E9715" w14:textId="77777777" w:rsidR="005F66B3" w:rsidRPr="00D62D3C" w:rsidRDefault="005F66B3" w:rsidP="00E01334">
            <w:pPr>
              <w:spacing w:line="360" w:lineRule="auto"/>
              <w:ind w:left="436" w:hanging="436"/>
              <w:rPr>
                <w:rFonts w:ascii="Arial" w:hAnsi="Arial"/>
                <w:sz w:val="22"/>
                <w:szCs w:val="22"/>
              </w:rPr>
            </w:pPr>
            <w:r w:rsidRPr="00D62D3C">
              <w:rPr>
                <w:rFonts w:ascii="Arial" w:hAnsi="Arial"/>
                <w:sz w:val="22"/>
                <w:szCs w:val="22"/>
              </w:rPr>
              <w:t>P5. Identify problems and resolve them through discussion and mutual agreement</w:t>
            </w:r>
          </w:p>
        </w:tc>
      </w:tr>
      <w:tr w:rsidR="005F66B3" w:rsidRPr="00D62D3C" w14:paraId="4880A926" w14:textId="77777777" w:rsidTr="00D62D3C">
        <w:trPr>
          <w:trHeight w:val="908"/>
        </w:trPr>
        <w:tc>
          <w:tcPr>
            <w:tcW w:w="3501" w:type="dxa"/>
            <w:vAlign w:val="center"/>
          </w:tcPr>
          <w:p w14:paraId="438A1C4B" w14:textId="77777777" w:rsidR="005F66B3" w:rsidRPr="00D62D3C" w:rsidRDefault="005F66B3" w:rsidP="009E212F">
            <w:pPr>
              <w:pStyle w:val="ListParagraph"/>
              <w:numPr>
                <w:ilvl w:val="0"/>
                <w:numId w:val="754"/>
              </w:numPr>
              <w:spacing w:line="276" w:lineRule="auto"/>
              <w:ind w:hanging="720"/>
              <w:rPr>
                <w:rFonts w:ascii="Arial" w:hAnsi="Arial"/>
                <w:b/>
                <w:sz w:val="22"/>
                <w:szCs w:val="22"/>
              </w:rPr>
            </w:pPr>
            <w:r w:rsidRPr="00D62D3C">
              <w:rPr>
                <w:rFonts w:ascii="Arial" w:hAnsi="Arial"/>
                <w:sz w:val="22"/>
                <w:szCs w:val="22"/>
              </w:rPr>
              <w:t>Follow Supervisor’s instructions as per organizational SOPs</w:t>
            </w:r>
          </w:p>
        </w:tc>
        <w:tc>
          <w:tcPr>
            <w:tcW w:w="6664" w:type="dxa"/>
          </w:tcPr>
          <w:p w14:paraId="246C30A8" w14:textId="77777777" w:rsidR="005F66B3" w:rsidRPr="00D62D3C" w:rsidRDefault="005F66B3" w:rsidP="00E01334">
            <w:pPr>
              <w:autoSpaceDE w:val="0"/>
              <w:autoSpaceDN w:val="0"/>
              <w:adjustRightInd w:val="0"/>
              <w:spacing w:line="360" w:lineRule="auto"/>
              <w:ind w:left="436" w:hanging="436"/>
              <w:rPr>
                <w:rFonts w:ascii="Arial" w:hAnsi="Arial"/>
                <w:sz w:val="22"/>
                <w:szCs w:val="22"/>
              </w:rPr>
            </w:pPr>
            <w:r w:rsidRPr="00D62D3C">
              <w:rPr>
                <w:rFonts w:ascii="Arial" w:hAnsi="Arial"/>
                <w:sz w:val="22"/>
                <w:szCs w:val="22"/>
              </w:rPr>
              <w:t xml:space="preserve">P1. Receive the instructions from Supervisor </w:t>
            </w:r>
          </w:p>
          <w:p w14:paraId="6593547A" w14:textId="77777777" w:rsidR="005F66B3" w:rsidRPr="00D62D3C" w:rsidRDefault="005F66B3" w:rsidP="00E01334">
            <w:pPr>
              <w:autoSpaceDE w:val="0"/>
              <w:autoSpaceDN w:val="0"/>
              <w:adjustRightInd w:val="0"/>
              <w:spacing w:line="360" w:lineRule="auto"/>
              <w:ind w:left="436" w:hanging="436"/>
              <w:rPr>
                <w:rFonts w:ascii="Arial" w:hAnsi="Arial"/>
                <w:sz w:val="22"/>
                <w:szCs w:val="22"/>
              </w:rPr>
            </w:pPr>
            <w:r w:rsidRPr="00D62D3C">
              <w:rPr>
                <w:rFonts w:ascii="Arial" w:hAnsi="Arial"/>
                <w:sz w:val="22"/>
                <w:szCs w:val="22"/>
              </w:rPr>
              <w:t xml:space="preserve">P2. Carry out the instructions of the supervisor </w:t>
            </w:r>
          </w:p>
          <w:p w14:paraId="601CB60B" w14:textId="77777777" w:rsidR="005F66B3" w:rsidRPr="00D62D3C" w:rsidRDefault="005F66B3" w:rsidP="00E01334">
            <w:pPr>
              <w:autoSpaceDE w:val="0"/>
              <w:autoSpaceDN w:val="0"/>
              <w:adjustRightInd w:val="0"/>
              <w:spacing w:line="360" w:lineRule="auto"/>
              <w:ind w:left="436" w:hanging="436"/>
              <w:rPr>
                <w:rFonts w:ascii="Arial" w:hAnsi="Arial"/>
                <w:sz w:val="22"/>
                <w:szCs w:val="22"/>
              </w:rPr>
            </w:pPr>
            <w:r w:rsidRPr="00D62D3C">
              <w:rPr>
                <w:rFonts w:ascii="Arial" w:hAnsi="Arial"/>
                <w:sz w:val="22"/>
                <w:szCs w:val="22"/>
              </w:rPr>
              <w:t xml:space="preserve">P3. Report to the supervisor as per organizational SOPs </w:t>
            </w:r>
          </w:p>
        </w:tc>
      </w:tr>
      <w:tr w:rsidR="005F66B3" w:rsidRPr="00D62D3C" w14:paraId="7BDF26BE" w14:textId="77777777" w:rsidTr="00D62D3C">
        <w:trPr>
          <w:trHeight w:val="285"/>
        </w:trPr>
        <w:tc>
          <w:tcPr>
            <w:tcW w:w="3501" w:type="dxa"/>
            <w:vAlign w:val="center"/>
          </w:tcPr>
          <w:p w14:paraId="0AE5F8E4" w14:textId="77777777" w:rsidR="005F66B3" w:rsidRPr="00D62D3C" w:rsidRDefault="005F66B3" w:rsidP="009E212F">
            <w:pPr>
              <w:pStyle w:val="ListParagraph"/>
              <w:numPr>
                <w:ilvl w:val="0"/>
                <w:numId w:val="754"/>
              </w:numPr>
              <w:spacing w:line="276" w:lineRule="auto"/>
              <w:ind w:hanging="720"/>
              <w:rPr>
                <w:rFonts w:ascii="Arial" w:hAnsi="Arial"/>
                <w:b/>
                <w:sz w:val="22"/>
                <w:szCs w:val="22"/>
              </w:rPr>
            </w:pPr>
            <w:r w:rsidRPr="00D62D3C">
              <w:rPr>
                <w:rFonts w:ascii="Arial" w:hAnsi="Arial"/>
                <w:sz w:val="22"/>
                <w:szCs w:val="22"/>
              </w:rPr>
              <w:t>Develop Generic communication work skills at workplace</w:t>
            </w:r>
          </w:p>
          <w:p w14:paraId="3389ED63" w14:textId="77777777" w:rsidR="005F66B3" w:rsidRPr="00D62D3C" w:rsidRDefault="005F66B3" w:rsidP="00E01334">
            <w:pPr>
              <w:pStyle w:val="ListParagraph"/>
              <w:spacing w:line="276" w:lineRule="auto"/>
              <w:ind w:left="360" w:hanging="720"/>
              <w:rPr>
                <w:rFonts w:ascii="Arial" w:hAnsi="Arial"/>
                <w:b/>
                <w:sz w:val="22"/>
                <w:szCs w:val="22"/>
              </w:rPr>
            </w:pPr>
          </w:p>
          <w:p w14:paraId="4D64CF66" w14:textId="77777777" w:rsidR="005F66B3" w:rsidRPr="00D62D3C" w:rsidRDefault="005F66B3" w:rsidP="00E01334">
            <w:pPr>
              <w:pStyle w:val="ListParagraph"/>
              <w:spacing w:line="276" w:lineRule="auto"/>
              <w:ind w:left="360" w:hanging="720"/>
              <w:rPr>
                <w:rFonts w:ascii="Arial" w:hAnsi="Arial"/>
                <w:b/>
                <w:sz w:val="22"/>
                <w:szCs w:val="22"/>
              </w:rPr>
            </w:pPr>
          </w:p>
        </w:tc>
        <w:tc>
          <w:tcPr>
            <w:tcW w:w="6664" w:type="dxa"/>
          </w:tcPr>
          <w:p w14:paraId="2F754D21" w14:textId="77777777" w:rsidR="005F66B3" w:rsidRPr="00D62D3C" w:rsidRDefault="005F66B3" w:rsidP="009E212F">
            <w:pPr>
              <w:pStyle w:val="ListParagraph"/>
              <w:numPr>
                <w:ilvl w:val="0"/>
                <w:numId w:val="738"/>
              </w:numPr>
              <w:spacing w:line="360" w:lineRule="auto"/>
              <w:ind w:left="436" w:hanging="436"/>
              <w:rPr>
                <w:rFonts w:ascii="Arial" w:hAnsi="Arial"/>
                <w:sz w:val="22"/>
                <w:szCs w:val="22"/>
              </w:rPr>
            </w:pPr>
            <w:r w:rsidRPr="00D62D3C">
              <w:rPr>
                <w:rFonts w:ascii="Arial" w:hAnsi="Arial"/>
                <w:sz w:val="22"/>
                <w:szCs w:val="22"/>
              </w:rPr>
              <w:t>Develop foundation skills for communication at workplace:</w:t>
            </w:r>
          </w:p>
          <w:p w14:paraId="421CB2FF"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Reading Skills</w:t>
            </w:r>
          </w:p>
          <w:p w14:paraId="620BA977"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Writing skills</w:t>
            </w:r>
          </w:p>
          <w:p w14:paraId="74712959"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Verbal communication skills</w:t>
            </w:r>
          </w:p>
          <w:p w14:paraId="344C237C"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 xml:space="preserve">Learning skills </w:t>
            </w:r>
          </w:p>
          <w:p w14:paraId="67FA121A"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Problem solving skills</w:t>
            </w:r>
          </w:p>
          <w:p w14:paraId="7F956946" w14:textId="77777777" w:rsidR="005F66B3" w:rsidRPr="00D62D3C" w:rsidRDefault="005F66B3" w:rsidP="009E212F">
            <w:pPr>
              <w:pStyle w:val="ListParagraph"/>
              <w:numPr>
                <w:ilvl w:val="0"/>
                <w:numId w:val="731"/>
              </w:numPr>
              <w:spacing w:line="360" w:lineRule="auto"/>
              <w:ind w:left="796"/>
              <w:rPr>
                <w:rFonts w:ascii="Arial" w:hAnsi="Arial"/>
                <w:sz w:val="22"/>
                <w:szCs w:val="22"/>
              </w:rPr>
            </w:pPr>
            <w:r w:rsidRPr="00D62D3C">
              <w:rPr>
                <w:rFonts w:ascii="Arial" w:hAnsi="Arial"/>
                <w:sz w:val="22"/>
                <w:szCs w:val="22"/>
              </w:rPr>
              <w:t>Self-Management Skills</w:t>
            </w:r>
          </w:p>
          <w:p w14:paraId="21F4AFF9" w14:textId="77777777" w:rsidR="005F66B3" w:rsidRPr="00D62D3C" w:rsidRDefault="005F66B3" w:rsidP="009E212F">
            <w:pPr>
              <w:pStyle w:val="ListParagraph"/>
              <w:numPr>
                <w:ilvl w:val="0"/>
                <w:numId w:val="731"/>
              </w:numPr>
              <w:spacing w:line="360" w:lineRule="auto"/>
              <w:ind w:left="436" w:firstLine="0"/>
              <w:rPr>
                <w:rFonts w:ascii="Arial" w:hAnsi="Arial"/>
                <w:sz w:val="22"/>
                <w:szCs w:val="22"/>
              </w:rPr>
            </w:pPr>
            <w:r w:rsidRPr="00D62D3C">
              <w:rPr>
                <w:rFonts w:ascii="Arial" w:hAnsi="Arial"/>
                <w:sz w:val="22"/>
                <w:szCs w:val="22"/>
              </w:rPr>
              <w:t>Technology Skills</w:t>
            </w:r>
          </w:p>
          <w:p w14:paraId="430F9B94" w14:textId="77777777" w:rsidR="005F66B3" w:rsidRPr="00D62D3C" w:rsidRDefault="005F66B3" w:rsidP="009E212F">
            <w:pPr>
              <w:pStyle w:val="ListParagraph"/>
              <w:numPr>
                <w:ilvl w:val="0"/>
                <w:numId w:val="731"/>
              </w:numPr>
              <w:spacing w:line="360" w:lineRule="auto"/>
              <w:ind w:left="436" w:firstLine="0"/>
              <w:rPr>
                <w:rFonts w:ascii="Arial" w:hAnsi="Arial"/>
                <w:sz w:val="22"/>
                <w:szCs w:val="22"/>
              </w:rPr>
            </w:pPr>
            <w:r w:rsidRPr="00D62D3C">
              <w:rPr>
                <w:rFonts w:ascii="Arial" w:hAnsi="Arial"/>
                <w:sz w:val="22"/>
                <w:szCs w:val="22"/>
              </w:rPr>
              <w:t>Interview Skills</w:t>
            </w:r>
          </w:p>
          <w:p w14:paraId="48D0587A" w14:textId="77777777" w:rsidR="005F66B3" w:rsidRPr="00D62D3C" w:rsidRDefault="005F66B3" w:rsidP="009E212F">
            <w:pPr>
              <w:pStyle w:val="ListParagraph"/>
              <w:numPr>
                <w:ilvl w:val="0"/>
                <w:numId w:val="738"/>
              </w:numPr>
              <w:spacing w:line="360" w:lineRule="auto"/>
              <w:ind w:left="436" w:hanging="436"/>
              <w:rPr>
                <w:rFonts w:ascii="Arial" w:hAnsi="Arial"/>
                <w:sz w:val="22"/>
                <w:szCs w:val="22"/>
              </w:rPr>
            </w:pPr>
            <w:r w:rsidRPr="00D62D3C">
              <w:rPr>
                <w:rFonts w:ascii="Arial" w:hAnsi="Arial"/>
                <w:sz w:val="22"/>
                <w:szCs w:val="22"/>
              </w:rPr>
              <w:t>Communicate foundation skills required to perform work activity</w:t>
            </w:r>
          </w:p>
        </w:tc>
      </w:tr>
    </w:tbl>
    <w:p w14:paraId="3ADE52D7" w14:textId="77777777" w:rsidR="005F66B3" w:rsidRPr="00AA02DB" w:rsidRDefault="005F66B3" w:rsidP="005F66B3">
      <w:pPr>
        <w:spacing w:line="276" w:lineRule="auto"/>
        <w:rPr>
          <w:rFonts w:ascii="Arial" w:hAnsi="Arial"/>
        </w:rPr>
      </w:pPr>
    </w:p>
    <w:p w14:paraId="7E1CD9D8" w14:textId="77777777" w:rsidR="005F66B3" w:rsidRPr="00AA02DB" w:rsidRDefault="005F66B3" w:rsidP="005F66B3">
      <w:pPr>
        <w:spacing w:line="276" w:lineRule="auto"/>
        <w:rPr>
          <w:rFonts w:ascii="Arial" w:hAnsi="Arial"/>
          <w:b/>
        </w:rPr>
      </w:pPr>
      <w:r w:rsidRPr="00AA02DB">
        <w:rPr>
          <w:rFonts w:ascii="Arial" w:hAnsi="Arial"/>
          <w:b/>
        </w:rPr>
        <w:t>Knowledge &amp; Understanding</w:t>
      </w:r>
    </w:p>
    <w:p w14:paraId="33DE2835" w14:textId="77777777" w:rsidR="005F66B3" w:rsidRPr="00D62D3C" w:rsidRDefault="005F66B3" w:rsidP="005F66B3">
      <w:pPr>
        <w:spacing w:before="240" w:line="360" w:lineRule="auto"/>
        <w:jc w:val="both"/>
        <w:rPr>
          <w:rFonts w:ascii="Arial" w:hAnsi="Arial"/>
          <w:sz w:val="22"/>
          <w:szCs w:val="22"/>
        </w:rPr>
      </w:pPr>
      <w:r w:rsidRPr="00D62D3C">
        <w:rPr>
          <w:rFonts w:ascii="Arial" w:hAnsi="Arial"/>
          <w:sz w:val="22"/>
          <w:szCs w:val="22"/>
        </w:rPr>
        <w:lastRenderedPageBreak/>
        <w:t xml:space="preserve">The candidate must be able to demonstrate underpinning knowledge and understanding required to carry out the tasks covered in this competency standard. This includes the knowledge of: </w:t>
      </w:r>
    </w:p>
    <w:p w14:paraId="6CB95317"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 xml:space="preserve">Learn and understand Types of communication </w:t>
      </w:r>
    </w:p>
    <w:p w14:paraId="1CB59165"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Reading Skills</w:t>
      </w:r>
    </w:p>
    <w:p w14:paraId="7C9782DD"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Writing skills</w:t>
      </w:r>
    </w:p>
    <w:p w14:paraId="5B845ACF"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Verbal communication skills</w:t>
      </w:r>
    </w:p>
    <w:p w14:paraId="7F9CA138"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Problem solving skills</w:t>
      </w:r>
    </w:p>
    <w:p w14:paraId="36E1E25F"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Self-Management Skills</w:t>
      </w:r>
    </w:p>
    <w:p w14:paraId="12B62843"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Technology Skills</w:t>
      </w:r>
    </w:p>
    <w:p w14:paraId="71334C55"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Interview Skills</w:t>
      </w:r>
    </w:p>
    <w:p w14:paraId="58044958"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 xml:space="preserve">Workplace dress code </w:t>
      </w:r>
    </w:p>
    <w:p w14:paraId="377EA789" w14:textId="77777777" w:rsidR="005F66B3" w:rsidRPr="00D62D3C" w:rsidRDefault="005F66B3" w:rsidP="009E212F">
      <w:pPr>
        <w:pStyle w:val="ListParagraph"/>
        <w:numPr>
          <w:ilvl w:val="1"/>
          <w:numId w:val="749"/>
        </w:numPr>
        <w:spacing w:after="0" w:line="360" w:lineRule="auto"/>
        <w:ind w:hanging="630"/>
        <w:rPr>
          <w:rFonts w:ascii="Arial" w:hAnsi="Arial"/>
          <w:sz w:val="22"/>
          <w:szCs w:val="22"/>
        </w:rPr>
      </w:pPr>
      <w:r w:rsidRPr="00D62D3C">
        <w:rPr>
          <w:rFonts w:ascii="Arial" w:hAnsi="Arial"/>
          <w:sz w:val="22"/>
          <w:szCs w:val="22"/>
        </w:rPr>
        <w:t>the role of team members and functionality of the teams</w:t>
      </w:r>
    </w:p>
    <w:p w14:paraId="10EE0232" w14:textId="77777777" w:rsidR="005F66B3" w:rsidRPr="00D62D3C" w:rsidRDefault="005F66B3" w:rsidP="005F66B3">
      <w:pPr>
        <w:spacing w:line="276" w:lineRule="auto"/>
        <w:rPr>
          <w:rFonts w:ascii="Arial" w:hAnsi="Arial"/>
          <w:sz w:val="22"/>
          <w:szCs w:val="22"/>
        </w:rPr>
      </w:pPr>
    </w:p>
    <w:p w14:paraId="15D70053" w14:textId="77777777" w:rsidR="005F66B3" w:rsidRPr="00D62D3C" w:rsidRDefault="005F66B3" w:rsidP="005F66B3">
      <w:pPr>
        <w:shd w:val="clear" w:color="auto" w:fill="00B0F0"/>
        <w:spacing w:line="276" w:lineRule="auto"/>
        <w:rPr>
          <w:rFonts w:ascii="Arial" w:hAnsi="Arial"/>
          <w:b/>
          <w:sz w:val="22"/>
          <w:szCs w:val="22"/>
        </w:rPr>
      </w:pPr>
      <w:r w:rsidRPr="00D62D3C">
        <w:rPr>
          <w:rFonts w:ascii="Arial" w:hAnsi="Arial"/>
          <w:b/>
          <w:sz w:val="22"/>
          <w:szCs w:val="22"/>
        </w:rPr>
        <w:t>Critical Evidence(s) Required</w:t>
      </w:r>
    </w:p>
    <w:p w14:paraId="7434208E" w14:textId="77777777" w:rsidR="005F66B3" w:rsidRPr="00D62D3C" w:rsidRDefault="005F66B3" w:rsidP="005F66B3">
      <w:pPr>
        <w:spacing w:before="240" w:line="276" w:lineRule="auto"/>
        <w:rPr>
          <w:rFonts w:ascii="Arial" w:hAnsi="Arial"/>
          <w:sz w:val="22"/>
          <w:szCs w:val="22"/>
        </w:rPr>
      </w:pPr>
      <w:r w:rsidRPr="00D62D3C">
        <w:rPr>
          <w:rFonts w:ascii="Arial" w:hAnsi="Arial"/>
          <w:sz w:val="22"/>
          <w:szCs w:val="22"/>
        </w:rPr>
        <w:t>The candidate needs to produce following critical evidence(s) in order to be competent in this competency standard:</w:t>
      </w:r>
    </w:p>
    <w:p w14:paraId="0ED1CE77" w14:textId="77777777" w:rsidR="005F66B3" w:rsidRPr="00D62D3C" w:rsidRDefault="005F66B3" w:rsidP="009E212F">
      <w:pPr>
        <w:pStyle w:val="ListParagraph"/>
        <w:numPr>
          <w:ilvl w:val="0"/>
          <w:numId w:val="730"/>
        </w:numPr>
        <w:spacing w:after="0" w:line="276" w:lineRule="auto"/>
        <w:jc w:val="both"/>
        <w:rPr>
          <w:rFonts w:ascii="Arial" w:hAnsi="Arial"/>
          <w:sz w:val="22"/>
          <w:szCs w:val="22"/>
        </w:rPr>
      </w:pPr>
      <w:r w:rsidRPr="00D62D3C">
        <w:rPr>
          <w:rFonts w:ascii="Arial" w:hAnsi="Arial"/>
          <w:sz w:val="22"/>
          <w:szCs w:val="22"/>
        </w:rPr>
        <w:t>Make a list of appropriate communication skills with colleagues and supervisors</w:t>
      </w:r>
    </w:p>
    <w:p w14:paraId="21EA6DD8" w14:textId="77777777" w:rsidR="005F66B3" w:rsidRPr="00AA02DB" w:rsidRDefault="005F66B3" w:rsidP="005F66B3">
      <w:pPr>
        <w:pStyle w:val="ListParagraph"/>
        <w:spacing w:line="276" w:lineRule="auto"/>
        <w:ind w:left="1080"/>
        <w:rPr>
          <w:rFonts w:ascii="Arial" w:hAnsi="Arial"/>
        </w:rPr>
      </w:pPr>
    </w:p>
    <w:p w14:paraId="3984BD4D" w14:textId="77777777" w:rsidR="005F66B3" w:rsidRPr="00AA02DB" w:rsidRDefault="005F66B3" w:rsidP="005F66B3">
      <w:pPr>
        <w:pStyle w:val="ListParagraph"/>
        <w:spacing w:line="276" w:lineRule="auto"/>
        <w:ind w:left="1080"/>
        <w:rPr>
          <w:rFonts w:ascii="Arial" w:hAnsi="Arial"/>
        </w:rPr>
      </w:pPr>
    </w:p>
    <w:p w14:paraId="345F17E7" w14:textId="77777777" w:rsidR="005F66B3" w:rsidRPr="00AA02DB" w:rsidRDefault="005F66B3" w:rsidP="005F66B3">
      <w:pPr>
        <w:pStyle w:val="ListParagraph"/>
        <w:spacing w:line="276" w:lineRule="auto"/>
        <w:ind w:left="1080"/>
        <w:rPr>
          <w:rFonts w:ascii="Arial" w:hAnsi="Arial"/>
        </w:rPr>
      </w:pPr>
    </w:p>
    <w:p w14:paraId="3F24C618" w14:textId="77777777" w:rsidR="005F66B3" w:rsidRPr="00AA02DB" w:rsidRDefault="005F66B3" w:rsidP="005F66B3">
      <w:pPr>
        <w:pStyle w:val="ListParagraph"/>
        <w:spacing w:line="276" w:lineRule="auto"/>
        <w:ind w:left="1080"/>
        <w:rPr>
          <w:rFonts w:ascii="Arial" w:hAnsi="Arial"/>
        </w:rPr>
      </w:pPr>
    </w:p>
    <w:p w14:paraId="00D06402" w14:textId="77777777" w:rsidR="005F66B3" w:rsidRPr="00AA02DB" w:rsidRDefault="005F66B3" w:rsidP="005F66B3">
      <w:pPr>
        <w:rPr>
          <w:rFonts w:ascii="Arial" w:hAnsi="Arial"/>
        </w:rPr>
      </w:pPr>
      <w:r w:rsidRPr="00AA02DB">
        <w:rPr>
          <w:rFonts w:ascii="Arial" w:hAnsi="Arial"/>
        </w:rPr>
        <w:br w:type="page"/>
      </w:r>
    </w:p>
    <w:p w14:paraId="559959AC" w14:textId="414AF4E1" w:rsidR="005F66B3" w:rsidRPr="005F66B3" w:rsidRDefault="005F66B3" w:rsidP="00D10956">
      <w:pPr>
        <w:pStyle w:val="Heading3"/>
        <w:numPr>
          <w:ilvl w:val="2"/>
          <w:numId w:val="796"/>
        </w:numPr>
      </w:pPr>
      <w:bookmarkStart w:id="176" w:name="_Toc26982746"/>
      <w:bookmarkStart w:id="177" w:name="_Toc40467261"/>
      <w:bookmarkStart w:id="178" w:name="_Toc133793136"/>
      <w:r w:rsidRPr="005F66B3">
        <w:lastRenderedPageBreak/>
        <w:t>Communicate at Workplace</w:t>
      </w:r>
      <w:bookmarkEnd w:id="176"/>
      <w:bookmarkEnd w:id="177"/>
      <w:bookmarkEnd w:id="178"/>
    </w:p>
    <w:p w14:paraId="7711F71F" w14:textId="77777777" w:rsidR="005F66B3" w:rsidRPr="00D62D3C" w:rsidRDefault="005F66B3" w:rsidP="00D62D3C">
      <w:pPr>
        <w:numPr>
          <w:ilvl w:val="12"/>
          <w:numId w:val="0"/>
        </w:numPr>
        <w:spacing w:before="240" w:line="360" w:lineRule="auto"/>
        <w:jc w:val="both"/>
        <w:rPr>
          <w:rFonts w:ascii="Arial" w:eastAsia="Calibri" w:hAnsi="Arial"/>
          <w:sz w:val="22"/>
          <w:szCs w:val="22"/>
          <w:lang w:val="en-AU"/>
        </w:rPr>
      </w:pPr>
      <w:r w:rsidRPr="00AA02DB">
        <w:rPr>
          <w:rFonts w:ascii="Arial" w:eastAsia="Calibri" w:hAnsi="Arial"/>
          <w:b/>
          <w:lang w:val="en-AU"/>
        </w:rPr>
        <w:t>Overview:</w:t>
      </w:r>
      <w:r w:rsidRPr="00AA02DB">
        <w:rPr>
          <w:rFonts w:ascii="Arial" w:eastAsia="Calibri" w:hAnsi="Arial"/>
          <w:lang w:val="en-AU"/>
        </w:rPr>
        <w:t xml:space="preserve"> </w:t>
      </w:r>
      <w:r w:rsidRPr="00D62D3C">
        <w:rPr>
          <w:rFonts w:ascii="Arial" w:eastAsia="Calibri" w:hAnsi="Arial"/>
          <w:sz w:val="22"/>
          <w:szCs w:val="22"/>
          <w:lang w:val="en-AU"/>
        </w:rPr>
        <w:t>This unit describes the performance outcomes, skills and knowledge required to develop communication skills in the workplace. It covers gathering, conveying and receiving information, along with completing assigned written information under direct supervision.</w:t>
      </w:r>
    </w:p>
    <w:p w14:paraId="07424B30" w14:textId="77777777" w:rsidR="005F66B3" w:rsidRPr="00AA02DB" w:rsidRDefault="005F66B3" w:rsidP="005F66B3">
      <w:pPr>
        <w:pStyle w:val="ListParagraph"/>
        <w:spacing w:line="276" w:lineRule="auto"/>
        <w:ind w:left="1080"/>
        <w:rPr>
          <w:rFonts w:ascii="Arial" w:hAnsi="Arial"/>
        </w:rPr>
      </w:pPr>
    </w:p>
    <w:tbl>
      <w:tblPr>
        <w:tblStyle w:val="TableGrid"/>
        <w:tblW w:w="10345" w:type="dxa"/>
        <w:tblLook w:val="04A0" w:firstRow="1" w:lastRow="0" w:firstColumn="1" w:lastColumn="0" w:noHBand="0" w:noVBand="1"/>
      </w:tblPr>
      <w:tblGrid>
        <w:gridCol w:w="3235"/>
        <w:gridCol w:w="7110"/>
      </w:tblGrid>
      <w:tr w:rsidR="005F66B3" w:rsidRPr="00D62D3C" w14:paraId="3188863B" w14:textId="77777777" w:rsidTr="00D62D3C">
        <w:trPr>
          <w:trHeight w:val="476"/>
        </w:trPr>
        <w:tc>
          <w:tcPr>
            <w:tcW w:w="3235" w:type="dxa"/>
            <w:shd w:val="clear" w:color="auto" w:fill="D5DCE4" w:themeFill="text2" w:themeFillTint="33"/>
            <w:vAlign w:val="center"/>
          </w:tcPr>
          <w:p w14:paraId="154B2BB5" w14:textId="77777777" w:rsidR="005F66B3" w:rsidRPr="00D62D3C" w:rsidRDefault="005F66B3" w:rsidP="00E01334">
            <w:pPr>
              <w:spacing w:line="276" w:lineRule="auto"/>
              <w:rPr>
                <w:rFonts w:ascii="Arial" w:hAnsi="Arial"/>
                <w:b/>
                <w:bCs/>
                <w:sz w:val="22"/>
                <w:szCs w:val="22"/>
              </w:rPr>
            </w:pPr>
            <w:r w:rsidRPr="00D62D3C">
              <w:rPr>
                <w:rFonts w:ascii="Arial" w:hAnsi="Arial"/>
                <w:b/>
                <w:bCs/>
                <w:sz w:val="22"/>
                <w:szCs w:val="22"/>
              </w:rPr>
              <w:t>Competency Units</w:t>
            </w:r>
          </w:p>
        </w:tc>
        <w:tc>
          <w:tcPr>
            <w:tcW w:w="7110" w:type="dxa"/>
            <w:shd w:val="clear" w:color="auto" w:fill="D5DCE4" w:themeFill="text2" w:themeFillTint="33"/>
            <w:vAlign w:val="center"/>
          </w:tcPr>
          <w:p w14:paraId="7FD88C3A" w14:textId="77777777" w:rsidR="005F66B3" w:rsidRPr="00D62D3C" w:rsidRDefault="005F66B3" w:rsidP="00E01334">
            <w:pPr>
              <w:spacing w:line="276" w:lineRule="auto"/>
              <w:rPr>
                <w:rFonts w:ascii="Arial" w:hAnsi="Arial"/>
                <w:b/>
                <w:bCs/>
                <w:sz w:val="22"/>
                <w:szCs w:val="22"/>
              </w:rPr>
            </w:pPr>
            <w:r w:rsidRPr="00D62D3C">
              <w:rPr>
                <w:rFonts w:ascii="Arial" w:hAnsi="Arial"/>
                <w:b/>
                <w:bCs/>
                <w:sz w:val="22"/>
                <w:szCs w:val="22"/>
              </w:rPr>
              <w:t>Performance Criteria</w:t>
            </w:r>
          </w:p>
        </w:tc>
      </w:tr>
      <w:tr w:rsidR="005F66B3" w:rsidRPr="00D62D3C" w14:paraId="2E9F532F" w14:textId="77777777" w:rsidTr="00D62D3C">
        <w:trPr>
          <w:trHeight w:val="350"/>
        </w:trPr>
        <w:tc>
          <w:tcPr>
            <w:tcW w:w="3235" w:type="dxa"/>
            <w:vAlign w:val="center"/>
          </w:tcPr>
          <w:p w14:paraId="5D925455" w14:textId="77777777" w:rsidR="005F66B3" w:rsidRPr="00D62D3C" w:rsidRDefault="005F66B3" w:rsidP="00E01334">
            <w:pPr>
              <w:pStyle w:val="ListParagraph"/>
              <w:spacing w:after="200" w:line="276" w:lineRule="auto"/>
              <w:ind w:left="690" w:right="-45"/>
              <w:rPr>
                <w:rFonts w:ascii="Arial" w:hAnsi="Arial"/>
                <w:b/>
                <w:sz w:val="22"/>
                <w:szCs w:val="22"/>
              </w:rPr>
            </w:pPr>
          </w:p>
          <w:p w14:paraId="51BA24FB" w14:textId="77777777" w:rsidR="005F66B3" w:rsidRPr="00D62D3C" w:rsidRDefault="005F66B3" w:rsidP="009E212F">
            <w:pPr>
              <w:pStyle w:val="ListParagraph"/>
              <w:numPr>
                <w:ilvl w:val="0"/>
                <w:numId w:val="755"/>
              </w:numPr>
              <w:spacing w:after="200" w:line="276" w:lineRule="auto"/>
              <w:ind w:left="690" w:right="-45" w:hanging="630"/>
              <w:rPr>
                <w:rFonts w:ascii="Arial" w:hAnsi="Arial"/>
                <w:b/>
                <w:sz w:val="22"/>
                <w:szCs w:val="22"/>
              </w:rPr>
            </w:pPr>
            <w:r w:rsidRPr="00D62D3C">
              <w:rPr>
                <w:rFonts w:ascii="Arial" w:hAnsi="Arial"/>
                <w:sz w:val="22"/>
                <w:szCs w:val="22"/>
              </w:rPr>
              <w:t xml:space="preserve">Communicate within the organization </w:t>
            </w:r>
          </w:p>
        </w:tc>
        <w:tc>
          <w:tcPr>
            <w:tcW w:w="7110" w:type="dxa"/>
          </w:tcPr>
          <w:p w14:paraId="6D29A4CC" w14:textId="77777777" w:rsidR="005F66B3" w:rsidRPr="00D62D3C" w:rsidRDefault="005F66B3" w:rsidP="009E212F">
            <w:pPr>
              <w:widowControl w:val="0"/>
              <w:numPr>
                <w:ilvl w:val="0"/>
                <w:numId w:val="739"/>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Communicate within a department for successful interaction</w:t>
            </w:r>
          </w:p>
          <w:p w14:paraId="71A40A5C" w14:textId="77777777" w:rsidR="005F66B3" w:rsidRPr="00D62D3C" w:rsidRDefault="005F66B3" w:rsidP="009E212F">
            <w:pPr>
              <w:widowControl w:val="0"/>
              <w:numPr>
                <w:ilvl w:val="0"/>
                <w:numId w:val="739"/>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Communication with other departments.</w:t>
            </w:r>
          </w:p>
          <w:p w14:paraId="3D2E6D20" w14:textId="77777777" w:rsidR="005F66B3" w:rsidRPr="00D62D3C" w:rsidRDefault="005F66B3" w:rsidP="009E212F">
            <w:pPr>
              <w:widowControl w:val="0"/>
              <w:numPr>
                <w:ilvl w:val="0"/>
                <w:numId w:val="739"/>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Use various media to communicate effectively.</w:t>
            </w:r>
          </w:p>
          <w:p w14:paraId="391D2849" w14:textId="77777777" w:rsidR="005F66B3" w:rsidRPr="00D62D3C" w:rsidRDefault="005F66B3" w:rsidP="00E01334">
            <w:pPr>
              <w:autoSpaceDE w:val="0"/>
              <w:autoSpaceDN w:val="0"/>
              <w:adjustRightInd w:val="0"/>
              <w:spacing w:line="360" w:lineRule="auto"/>
              <w:ind w:left="526" w:hanging="450"/>
              <w:rPr>
                <w:rFonts w:ascii="Arial" w:hAnsi="Arial"/>
                <w:sz w:val="22"/>
                <w:szCs w:val="22"/>
              </w:rPr>
            </w:pPr>
            <w:r w:rsidRPr="00D62D3C">
              <w:rPr>
                <w:rFonts w:ascii="Arial" w:hAnsi="Arial"/>
                <w:sz w:val="22"/>
                <w:szCs w:val="22"/>
              </w:rPr>
              <w:t xml:space="preserve">P4. Communicate verbally and non-verbally using professionalism </w:t>
            </w:r>
          </w:p>
        </w:tc>
      </w:tr>
      <w:tr w:rsidR="005F66B3" w:rsidRPr="00D62D3C" w14:paraId="7B18C11B" w14:textId="77777777" w:rsidTr="00D62D3C">
        <w:trPr>
          <w:trHeight w:val="285"/>
        </w:trPr>
        <w:tc>
          <w:tcPr>
            <w:tcW w:w="3235" w:type="dxa"/>
            <w:vAlign w:val="center"/>
          </w:tcPr>
          <w:p w14:paraId="314703AC" w14:textId="77777777" w:rsidR="005F66B3" w:rsidRPr="00D62D3C" w:rsidRDefault="005F66B3" w:rsidP="009E212F">
            <w:pPr>
              <w:pStyle w:val="ListParagraph"/>
              <w:numPr>
                <w:ilvl w:val="0"/>
                <w:numId w:val="755"/>
              </w:numPr>
              <w:spacing w:line="276" w:lineRule="auto"/>
              <w:ind w:left="690" w:hanging="630"/>
              <w:rPr>
                <w:rFonts w:ascii="Arial" w:hAnsi="Arial"/>
                <w:b/>
                <w:sz w:val="22"/>
                <w:szCs w:val="22"/>
              </w:rPr>
            </w:pPr>
            <w:r w:rsidRPr="00D62D3C">
              <w:rPr>
                <w:rFonts w:ascii="Arial" w:hAnsi="Arial"/>
                <w:sz w:val="22"/>
                <w:szCs w:val="22"/>
              </w:rPr>
              <w:t xml:space="preserve">Communicate outside the organization </w:t>
            </w:r>
          </w:p>
        </w:tc>
        <w:tc>
          <w:tcPr>
            <w:tcW w:w="7110" w:type="dxa"/>
          </w:tcPr>
          <w:p w14:paraId="0C64AFE9" w14:textId="77777777" w:rsidR="005F66B3" w:rsidRPr="00D62D3C" w:rsidRDefault="005F66B3" w:rsidP="00E01334">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 xml:space="preserve">P1. Deal with vendors </w:t>
            </w:r>
          </w:p>
          <w:p w14:paraId="0DBD29A1" w14:textId="77777777" w:rsidR="005F66B3" w:rsidRPr="00D62D3C" w:rsidRDefault="005F66B3" w:rsidP="00E01334">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 xml:space="preserve">P2. Deal with clients/customers </w:t>
            </w:r>
          </w:p>
          <w:p w14:paraId="2CF2D0DE" w14:textId="77777777" w:rsidR="005F66B3" w:rsidRPr="00D62D3C" w:rsidRDefault="005F66B3" w:rsidP="00E01334">
            <w:pPr>
              <w:spacing w:line="360" w:lineRule="auto"/>
              <w:ind w:left="526" w:hanging="450"/>
              <w:rPr>
                <w:rFonts w:ascii="Arial" w:hAnsi="Arial"/>
                <w:sz w:val="22"/>
                <w:szCs w:val="22"/>
                <w:lang w:val="en-AU"/>
              </w:rPr>
            </w:pPr>
            <w:r w:rsidRPr="00D62D3C">
              <w:rPr>
                <w:rFonts w:ascii="Arial" w:hAnsi="Arial"/>
                <w:sz w:val="22"/>
                <w:szCs w:val="22"/>
                <w:lang w:val="en-AU"/>
              </w:rPr>
              <w:t xml:space="preserve">P3. Interact with other organisations </w:t>
            </w:r>
          </w:p>
          <w:p w14:paraId="7A43A425" w14:textId="77777777" w:rsidR="005F66B3" w:rsidRPr="00D62D3C" w:rsidRDefault="005F66B3" w:rsidP="00E01334">
            <w:pPr>
              <w:spacing w:line="360" w:lineRule="auto"/>
              <w:ind w:left="526" w:hanging="450"/>
              <w:rPr>
                <w:rFonts w:ascii="Arial" w:hAnsi="Arial"/>
                <w:sz w:val="22"/>
                <w:szCs w:val="22"/>
                <w:lang w:val="en-AU"/>
              </w:rPr>
            </w:pPr>
            <w:r w:rsidRPr="00D62D3C">
              <w:rPr>
                <w:rFonts w:ascii="Arial" w:hAnsi="Arial"/>
                <w:sz w:val="22"/>
                <w:szCs w:val="22"/>
                <w:lang w:val="en-AU"/>
              </w:rPr>
              <w:t>P4. Use various media to communicate effectively</w:t>
            </w:r>
          </w:p>
          <w:p w14:paraId="0FFD14EF" w14:textId="77777777" w:rsidR="005F66B3" w:rsidRPr="00D62D3C" w:rsidRDefault="005F66B3" w:rsidP="00E01334">
            <w:pPr>
              <w:spacing w:line="360" w:lineRule="auto"/>
              <w:ind w:left="526" w:hanging="450"/>
              <w:rPr>
                <w:rFonts w:ascii="Arial" w:hAnsi="Arial"/>
                <w:sz w:val="22"/>
                <w:szCs w:val="22"/>
              </w:rPr>
            </w:pPr>
            <w:r w:rsidRPr="00D62D3C">
              <w:rPr>
                <w:rFonts w:ascii="Arial" w:hAnsi="Arial"/>
                <w:sz w:val="22"/>
                <w:szCs w:val="22"/>
              </w:rPr>
              <w:t>P5. Work with people of different cultures / backgrounds</w:t>
            </w:r>
          </w:p>
        </w:tc>
      </w:tr>
      <w:tr w:rsidR="005F66B3" w:rsidRPr="00D62D3C" w14:paraId="53204B79" w14:textId="77777777" w:rsidTr="00D62D3C">
        <w:trPr>
          <w:trHeight w:val="285"/>
        </w:trPr>
        <w:tc>
          <w:tcPr>
            <w:tcW w:w="3235" w:type="dxa"/>
            <w:vAlign w:val="center"/>
          </w:tcPr>
          <w:p w14:paraId="7FB5100E" w14:textId="77777777" w:rsidR="005F66B3" w:rsidRPr="00D62D3C" w:rsidRDefault="005F66B3" w:rsidP="009E212F">
            <w:pPr>
              <w:pStyle w:val="ListParagraph"/>
              <w:numPr>
                <w:ilvl w:val="0"/>
                <w:numId w:val="755"/>
              </w:numPr>
              <w:spacing w:line="276" w:lineRule="auto"/>
              <w:ind w:left="690" w:hanging="630"/>
              <w:rPr>
                <w:rFonts w:ascii="Arial" w:hAnsi="Arial"/>
                <w:b/>
                <w:sz w:val="22"/>
                <w:szCs w:val="22"/>
              </w:rPr>
            </w:pPr>
            <w:r w:rsidRPr="00D62D3C">
              <w:rPr>
                <w:rFonts w:ascii="Arial" w:hAnsi="Arial"/>
                <w:sz w:val="22"/>
                <w:szCs w:val="22"/>
              </w:rPr>
              <w:t>Communicate effectively in workgroup</w:t>
            </w:r>
          </w:p>
        </w:tc>
        <w:tc>
          <w:tcPr>
            <w:tcW w:w="7110" w:type="dxa"/>
          </w:tcPr>
          <w:p w14:paraId="6035F4FA" w14:textId="77777777" w:rsidR="005F66B3" w:rsidRPr="00D62D3C" w:rsidRDefault="005F66B3" w:rsidP="009E212F">
            <w:pPr>
              <w:pStyle w:val="TableParagraph"/>
              <w:numPr>
                <w:ilvl w:val="0"/>
                <w:numId w:val="747"/>
              </w:numPr>
              <w:autoSpaceDE w:val="0"/>
              <w:autoSpaceDN w:val="0"/>
              <w:spacing w:line="360" w:lineRule="auto"/>
              <w:ind w:left="526" w:hanging="450"/>
              <w:rPr>
                <w:rFonts w:ascii="Arial" w:hAnsi="Arial"/>
                <w:iCs/>
              </w:rPr>
            </w:pPr>
            <w:r w:rsidRPr="00D62D3C">
              <w:rPr>
                <w:rFonts w:ascii="Arial" w:hAnsi="Arial"/>
                <w:iCs/>
              </w:rPr>
              <w:t xml:space="preserve"> Assess the issues to provide relevant suggestion to group members</w:t>
            </w:r>
          </w:p>
          <w:p w14:paraId="1103F975" w14:textId="77777777" w:rsidR="005F66B3" w:rsidRPr="00D62D3C" w:rsidRDefault="005F66B3" w:rsidP="009E212F">
            <w:pPr>
              <w:pStyle w:val="TableParagraph"/>
              <w:numPr>
                <w:ilvl w:val="0"/>
                <w:numId w:val="747"/>
              </w:numPr>
              <w:autoSpaceDE w:val="0"/>
              <w:autoSpaceDN w:val="0"/>
              <w:spacing w:line="360" w:lineRule="auto"/>
              <w:ind w:left="526" w:hanging="450"/>
              <w:rPr>
                <w:rFonts w:ascii="Arial" w:hAnsi="Arial"/>
                <w:iCs/>
              </w:rPr>
            </w:pPr>
            <w:r w:rsidRPr="00D62D3C">
              <w:rPr>
                <w:rFonts w:ascii="Arial" w:hAnsi="Arial"/>
                <w:iCs/>
              </w:rPr>
              <w:t xml:space="preserve"> Resolve the issues/ problems /conflicts within the group</w:t>
            </w:r>
          </w:p>
          <w:p w14:paraId="6085C0CA" w14:textId="77777777" w:rsidR="005F66B3" w:rsidRPr="00D62D3C" w:rsidRDefault="005F66B3" w:rsidP="009E212F">
            <w:pPr>
              <w:pStyle w:val="TableParagraph"/>
              <w:numPr>
                <w:ilvl w:val="0"/>
                <w:numId w:val="747"/>
              </w:numPr>
              <w:autoSpaceDE w:val="0"/>
              <w:autoSpaceDN w:val="0"/>
              <w:spacing w:line="360" w:lineRule="auto"/>
              <w:ind w:left="526" w:hanging="450"/>
              <w:rPr>
                <w:rFonts w:ascii="Arial" w:hAnsi="Arial"/>
                <w:iCs/>
              </w:rPr>
            </w:pPr>
            <w:r w:rsidRPr="00D62D3C">
              <w:rPr>
                <w:rFonts w:ascii="Arial" w:hAnsi="Arial"/>
                <w:iCs/>
              </w:rPr>
              <w:t>. Arrange group working sessions to increase the level of participation in the group processes</w:t>
            </w:r>
          </w:p>
          <w:p w14:paraId="0641E392" w14:textId="77777777" w:rsidR="005F66B3" w:rsidRPr="00D62D3C" w:rsidRDefault="005F66B3" w:rsidP="009E212F">
            <w:pPr>
              <w:pStyle w:val="TableParagraph"/>
              <w:numPr>
                <w:ilvl w:val="0"/>
                <w:numId w:val="747"/>
              </w:numPr>
              <w:autoSpaceDE w:val="0"/>
              <w:autoSpaceDN w:val="0"/>
              <w:spacing w:line="360" w:lineRule="auto"/>
              <w:ind w:left="526" w:hanging="450"/>
              <w:rPr>
                <w:rFonts w:ascii="Arial" w:hAnsi="Arial"/>
              </w:rPr>
            </w:pPr>
            <w:r w:rsidRPr="00D62D3C">
              <w:rPr>
                <w:rFonts w:ascii="Arial" w:hAnsi="Arial"/>
              </w:rPr>
              <w:t>Communicate messages to group members clearly to ensure interpretation is valid</w:t>
            </w:r>
          </w:p>
          <w:p w14:paraId="28C417E1" w14:textId="77777777" w:rsidR="005F66B3" w:rsidRPr="00D62D3C" w:rsidRDefault="005F66B3" w:rsidP="009E212F">
            <w:pPr>
              <w:pStyle w:val="ListParagraph"/>
              <w:widowControl w:val="0"/>
              <w:numPr>
                <w:ilvl w:val="0"/>
                <w:numId w:val="74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rPr>
            </w:pPr>
            <w:r w:rsidRPr="00D62D3C">
              <w:rPr>
                <w:rFonts w:ascii="Arial" w:hAnsi="Arial"/>
                <w:sz w:val="22"/>
                <w:szCs w:val="22"/>
              </w:rPr>
              <w:t>Communicate style /manner to reflect professional standards/ awareness of appropriate cultural practices</w:t>
            </w:r>
          </w:p>
          <w:p w14:paraId="05D4E34A" w14:textId="77777777" w:rsidR="005F66B3" w:rsidRPr="00D62D3C" w:rsidRDefault="005F66B3" w:rsidP="009E212F">
            <w:pPr>
              <w:pStyle w:val="ListParagraph"/>
              <w:widowControl w:val="0"/>
              <w:numPr>
                <w:ilvl w:val="0"/>
                <w:numId w:val="74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26" w:hanging="450"/>
              <w:rPr>
                <w:rFonts w:ascii="Arial" w:hAnsi="Arial"/>
                <w:sz w:val="22"/>
                <w:szCs w:val="22"/>
                <w:lang w:val="en-AU"/>
              </w:rPr>
            </w:pPr>
            <w:r w:rsidRPr="00D62D3C">
              <w:rPr>
                <w:rFonts w:ascii="Arial" w:hAnsi="Arial"/>
                <w:sz w:val="22"/>
                <w:szCs w:val="22"/>
                <w:lang w:val="en-AU"/>
              </w:rPr>
              <w:t>. Act upon constructive feedback</w:t>
            </w:r>
          </w:p>
        </w:tc>
      </w:tr>
      <w:tr w:rsidR="005F66B3" w:rsidRPr="00D62D3C" w14:paraId="4EB26A06" w14:textId="77777777" w:rsidTr="00D62D3C">
        <w:trPr>
          <w:trHeight w:val="285"/>
        </w:trPr>
        <w:tc>
          <w:tcPr>
            <w:tcW w:w="3235" w:type="dxa"/>
            <w:vAlign w:val="center"/>
          </w:tcPr>
          <w:p w14:paraId="18FC46A3" w14:textId="77777777" w:rsidR="005F66B3" w:rsidRPr="00D62D3C" w:rsidRDefault="005F66B3" w:rsidP="009E212F">
            <w:pPr>
              <w:pStyle w:val="ListParagraph"/>
              <w:numPr>
                <w:ilvl w:val="0"/>
                <w:numId w:val="755"/>
              </w:numPr>
              <w:spacing w:line="276" w:lineRule="auto"/>
              <w:ind w:left="690" w:hanging="630"/>
              <w:rPr>
                <w:rFonts w:ascii="Arial" w:hAnsi="Arial"/>
                <w:b/>
                <w:sz w:val="22"/>
                <w:szCs w:val="22"/>
              </w:rPr>
            </w:pPr>
            <w:r w:rsidRPr="00D62D3C">
              <w:rPr>
                <w:rFonts w:ascii="Arial" w:hAnsi="Arial"/>
                <w:sz w:val="22"/>
                <w:szCs w:val="22"/>
              </w:rPr>
              <w:t>Communicate in writing</w:t>
            </w:r>
          </w:p>
        </w:tc>
        <w:tc>
          <w:tcPr>
            <w:tcW w:w="7110" w:type="dxa"/>
          </w:tcPr>
          <w:p w14:paraId="212EA15A" w14:textId="77777777" w:rsidR="005F66B3" w:rsidRPr="00D62D3C" w:rsidRDefault="005F66B3" w:rsidP="009E212F">
            <w:pPr>
              <w:pStyle w:val="TableParagraph"/>
              <w:numPr>
                <w:ilvl w:val="0"/>
                <w:numId w:val="748"/>
              </w:numPr>
              <w:autoSpaceDE w:val="0"/>
              <w:autoSpaceDN w:val="0"/>
              <w:spacing w:line="360" w:lineRule="auto"/>
              <w:ind w:left="526" w:hanging="450"/>
              <w:rPr>
                <w:rFonts w:ascii="Arial" w:hAnsi="Arial"/>
                <w:lang w:val="en-AU"/>
              </w:rPr>
            </w:pPr>
            <w:r w:rsidRPr="00D62D3C">
              <w:rPr>
                <w:rFonts w:ascii="Arial" w:hAnsi="Arial"/>
                <w:lang w:val="en-AU"/>
              </w:rPr>
              <w:t>Identify relevant procedures for written information</w:t>
            </w:r>
          </w:p>
          <w:p w14:paraId="14F0ADC6" w14:textId="77777777" w:rsidR="005F66B3" w:rsidRPr="00D62D3C" w:rsidRDefault="005F66B3" w:rsidP="009E212F">
            <w:pPr>
              <w:pStyle w:val="TableParagraph"/>
              <w:numPr>
                <w:ilvl w:val="0"/>
                <w:numId w:val="748"/>
              </w:numPr>
              <w:autoSpaceDE w:val="0"/>
              <w:autoSpaceDN w:val="0"/>
              <w:spacing w:line="360" w:lineRule="auto"/>
              <w:ind w:left="526" w:hanging="450"/>
              <w:rPr>
                <w:rFonts w:ascii="Arial" w:hAnsi="Arial"/>
              </w:rPr>
            </w:pPr>
            <w:r w:rsidRPr="00D62D3C">
              <w:rPr>
                <w:rFonts w:ascii="Arial" w:hAnsi="Arial"/>
              </w:rPr>
              <w:t>Use strategies to ensure correct communication in writing. i.e.</w:t>
            </w:r>
          </w:p>
          <w:p w14:paraId="7047419E" w14:textId="77777777" w:rsidR="005F66B3" w:rsidRPr="00D62D3C" w:rsidRDefault="005F66B3" w:rsidP="009E212F">
            <w:pPr>
              <w:pStyle w:val="TableParagraph"/>
              <w:numPr>
                <w:ilvl w:val="0"/>
                <w:numId w:val="746"/>
              </w:numPr>
              <w:autoSpaceDE w:val="0"/>
              <w:autoSpaceDN w:val="0"/>
              <w:spacing w:line="360" w:lineRule="auto"/>
              <w:ind w:left="886"/>
              <w:rPr>
                <w:rFonts w:ascii="Arial" w:hAnsi="Arial"/>
              </w:rPr>
            </w:pPr>
            <w:r w:rsidRPr="00D62D3C">
              <w:rPr>
                <w:rFonts w:ascii="Arial" w:hAnsi="Arial"/>
              </w:rPr>
              <w:t>correct composition</w:t>
            </w:r>
          </w:p>
          <w:p w14:paraId="78AD4F8B" w14:textId="77777777" w:rsidR="005F66B3" w:rsidRPr="00D62D3C" w:rsidRDefault="005F66B3" w:rsidP="009E212F">
            <w:pPr>
              <w:pStyle w:val="TableParagraph"/>
              <w:numPr>
                <w:ilvl w:val="0"/>
                <w:numId w:val="746"/>
              </w:numPr>
              <w:autoSpaceDE w:val="0"/>
              <w:autoSpaceDN w:val="0"/>
              <w:spacing w:line="360" w:lineRule="auto"/>
              <w:ind w:left="886"/>
              <w:rPr>
                <w:rFonts w:ascii="Arial" w:hAnsi="Arial"/>
              </w:rPr>
            </w:pPr>
            <w:r w:rsidRPr="00D62D3C">
              <w:rPr>
                <w:rFonts w:ascii="Arial" w:hAnsi="Arial"/>
              </w:rPr>
              <w:t>clarity</w:t>
            </w:r>
          </w:p>
          <w:p w14:paraId="2BD17F28" w14:textId="77777777" w:rsidR="005F66B3" w:rsidRPr="00D62D3C" w:rsidRDefault="005F66B3" w:rsidP="009E212F">
            <w:pPr>
              <w:pStyle w:val="TableParagraph"/>
              <w:numPr>
                <w:ilvl w:val="0"/>
                <w:numId w:val="746"/>
              </w:numPr>
              <w:autoSpaceDE w:val="0"/>
              <w:autoSpaceDN w:val="0"/>
              <w:spacing w:line="360" w:lineRule="auto"/>
              <w:ind w:left="886"/>
              <w:rPr>
                <w:rFonts w:ascii="Arial" w:hAnsi="Arial"/>
              </w:rPr>
            </w:pPr>
            <w:r w:rsidRPr="00D62D3C">
              <w:rPr>
                <w:rFonts w:ascii="Arial" w:hAnsi="Arial"/>
              </w:rPr>
              <w:t>comprehensiveness</w:t>
            </w:r>
          </w:p>
          <w:p w14:paraId="1F07FE85" w14:textId="77777777" w:rsidR="005F66B3" w:rsidRPr="00D62D3C" w:rsidRDefault="005F66B3" w:rsidP="009E212F">
            <w:pPr>
              <w:pStyle w:val="TableParagraph"/>
              <w:numPr>
                <w:ilvl w:val="0"/>
                <w:numId w:val="746"/>
              </w:numPr>
              <w:autoSpaceDE w:val="0"/>
              <w:autoSpaceDN w:val="0"/>
              <w:spacing w:line="360" w:lineRule="auto"/>
              <w:ind w:left="886"/>
              <w:rPr>
                <w:rFonts w:ascii="Arial" w:hAnsi="Arial"/>
              </w:rPr>
            </w:pPr>
            <w:r w:rsidRPr="00D62D3C">
              <w:rPr>
                <w:rFonts w:ascii="Arial" w:hAnsi="Arial"/>
              </w:rPr>
              <w:t>accuracy</w:t>
            </w:r>
          </w:p>
          <w:p w14:paraId="10BBF7C1" w14:textId="77777777" w:rsidR="005F66B3" w:rsidRPr="00D62D3C" w:rsidRDefault="005F66B3" w:rsidP="009E212F">
            <w:pPr>
              <w:pStyle w:val="TableParagraph"/>
              <w:numPr>
                <w:ilvl w:val="0"/>
                <w:numId w:val="746"/>
              </w:numPr>
              <w:autoSpaceDE w:val="0"/>
              <w:autoSpaceDN w:val="0"/>
              <w:spacing w:line="360" w:lineRule="auto"/>
              <w:ind w:left="886"/>
              <w:rPr>
                <w:rFonts w:ascii="Arial" w:hAnsi="Arial"/>
              </w:rPr>
            </w:pPr>
            <w:r w:rsidRPr="00D62D3C">
              <w:rPr>
                <w:rFonts w:ascii="Arial" w:hAnsi="Arial"/>
              </w:rPr>
              <w:t>appropriateness</w:t>
            </w:r>
          </w:p>
          <w:p w14:paraId="161C6CE0" w14:textId="77777777" w:rsidR="005F66B3" w:rsidRPr="00D62D3C" w:rsidRDefault="005F66B3" w:rsidP="009E212F">
            <w:pPr>
              <w:pStyle w:val="TableParagraph"/>
              <w:numPr>
                <w:ilvl w:val="0"/>
                <w:numId w:val="748"/>
              </w:numPr>
              <w:autoSpaceDE w:val="0"/>
              <w:autoSpaceDN w:val="0"/>
              <w:spacing w:line="360" w:lineRule="auto"/>
              <w:ind w:left="526" w:hanging="450"/>
              <w:rPr>
                <w:rFonts w:ascii="Arial" w:hAnsi="Arial"/>
                <w:lang w:val="en-AU"/>
              </w:rPr>
            </w:pPr>
            <w:r w:rsidRPr="00D62D3C">
              <w:rPr>
                <w:rFonts w:ascii="Arial" w:hAnsi="Arial"/>
                <w:lang w:val="en-AU"/>
              </w:rPr>
              <w:t>Draft assigned written information for approval, ensuring it is written within designated timeframes</w:t>
            </w:r>
          </w:p>
          <w:p w14:paraId="5B8984F8" w14:textId="77777777" w:rsidR="005F66B3" w:rsidRPr="00D62D3C" w:rsidRDefault="005F66B3" w:rsidP="009E212F">
            <w:pPr>
              <w:pStyle w:val="TableParagraph"/>
              <w:numPr>
                <w:ilvl w:val="0"/>
                <w:numId w:val="748"/>
              </w:numPr>
              <w:autoSpaceDE w:val="0"/>
              <w:autoSpaceDN w:val="0"/>
              <w:spacing w:line="360" w:lineRule="auto"/>
              <w:ind w:left="526" w:hanging="450"/>
              <w:rPr>
                <w:rFonts w:ascii="Arial" w:hAnsi="Arial"/>
                <w:lang w:val="en-AU"/>
              </w:rPr>
            </w:pPr>
            <w:r w:rsidRPr="00D62D3C">
              <w:rPr>
                <w:rFonts w:ascii="Arial" w:hAnsi="Arial"/>
                <w:lang w:val="en-AU"/>
              </w:rPr>
              <w:t xml:space="preserve">Ensure written information meets required standards of style, </w:t>
            </w:r>
            <w:r w:rsidRPr="00D62D3C">
              <w:rPr>
                <w:rFonts w:ascii="Arial" w:hAnsi="Arial"/>
                <w:lang w:val="en-AU"/>
              </w:rPr>
              <w:lastRenderedPageBreak/>
              <w:t>format and detail</w:t>
            </w:r>
          </w:p>
          <w:p w14:paraId="45BF15C1" w14:textId="77777777" w:rsidR="005F66B3" w:rsidRPr="00D62D3C" w:rsidRDefault="005F66B3" w:rsidP="009E212F">
            <w:pPr>
              <w:pStyle w:val="TableParagraph"/>
              <w:numPr>
                <w:ilvl w:val="0"/>
                <w:numId w:val="748"/>
              </w:numPr>
              <w:autoSpaceDE w:val="0"/>
              <w:autoSpaceDN w:val="0"/>
              <w:spacing w:line="360" w:lineRule="auto"/>
              <w:ind w:left="526" w:hanging="450"/>
              <w:rPr>
                <w:rFonts w:ascii="Arial" w:hAnsi="Arial"/>
                <w:lang w:val="en-AU"/>
              </w:rPr>
            </w:pPr>
            <w:r w:rsidRPr="00D62D3C">
              <w:rPr>
                <w:rFonts w:ascii="Arial" w:hAnsi="Arial"/>
                <w:lang w:val="en-AU"/>
              </w:rPr>
              <w:t xml:space="preserve">Seek assistance / feedback to aid communication skills development </w:t>
            </w:r>
          </w:p>
        </w:tc>
      </w:tr>
    </w:tbl>
    <w:p w14:paraId="2D9A4B03" w14:textId="77777777" w:rsidR="005F66B3" w:rsidRPr="00AA02DB" w:rsidRDefault="005F66B3" w:rsidP="005F66B3">
      <w:pPr>
        <w:rPr>
          <w:rFonts w:ascii="Arial" w:hAnsi="Arial"/>
        </w:rPr>
      </w:pPr>
    </w:p>
    <w:p w14:paraId="133C7BF9" w14:textId="77777777" w:rsidR="005F66B3" w:rsidRPr="00AA02DB" w:rsidRDefault="005F66B3" w:rsidP="005F66B3">
      <w:pPr>
        <w:rPr>
          <w:rFonts w:ascii="Arial" w:hAnsi="Arial"/>
          <w:b/>
        </w:rPr>
      </w:pPr>
      <w:r w:rsidRPr="00AA02DB">
        <w:rPr>
          <w:rFonts w:ascii="Arial" w:hAnsi="Arial"/>
          <w:b/>
        </w:rPr>
        <w:t>Knowledge &amp; Understanding</w:t>
      </w:r>
    </w:p>
    <w:p w14:paraId="126CB6AF" w14:textId="77777777" w:rsidR="005F66B3" w:rsidRPr="00D62D3C" w:rsidRDefault="005F66B3" w:rsidP="005F66B3">
      <w:pPr>
        <w:spacing w:before="240" w:line="360" w:lineRule="auto"/>
        <w:rPr>
          <w:rFonts w:ascii="Arial" w:hAnsi="Arial"/>
          <w:sz w:val="22"/>
          <w:szCs w:val="22"/>
        </w:rPr>
      </w:pPr>
      <w:r w:rsidRPr="00D62D3C">
        <w:rPr>
          <w:rFonts w:ascii="Arial" w:hAnsi="Arial"/>
          <w:sz w:val="22"/>
          <w:szCs w:val="22"/>
        </w:rPr>
        <w:t xml:space="preserve">The candidate must be able to demonstrate underpinning knowledge and understanding required to carry out the tasks covered in this competency standard. This includes the knowledge of: </w:t>
      </w:r>
    </w:p>
    <w:p w14:paraId="6FA90607"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 xml:space="preserve">Importance of intra and inter organizational communication </w:t>
      </w:r>
    </w:p>
    <w:p w14:paraId="42592C0F"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 xml:space="preserve">Basics of business communication </w:t>
      </w:r>
    </w:p>
    <w:p w14:paraId="71FC1C7B"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 xml:space="preserve">Defining Modes of communication </w:t>
      </w:r>
    </w:p>
    <w:p w14:paraId="6FDD7D23"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effective communication in workgroup</w:t>
      </w:r>
    </w:p>
    <w:p w14:paraId="1F169BA2"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communicating through writing</w:t>
      </w:r>
    </w:p>
    <w:p w14:paraId="415D4954" w14:textId="77777777" w:rsidR="005F66B3" w:rsidRPr="00D62D3C" w:rsidRDefault="005F66B3" w:rsidP="009E212F">
      <w:pPr>
        <w:pStyle w:val="ListParagraph"/>
        <w:numPr>
          <w:ilvl w:val="0"/>
          <w:numId w:val="753"/>
        </w:numPr>
        <w:spacing w:after="0" w:line="360" w:lineRule="auto"/>
        <w:jc w:val="both"/>
        <w:rPr>
          <w:rFonts w:ascii="Arial" w:hAnsi="Arial"/>
          <w:sz w:val="22"/>
          <w:szCs w:val="22"/>
        </w:rPr>
      </w:pPr>
      <w:r w:rsidRPr="00D62D3C">
        <w:rPr>
          <w:rFonts w:ascii="Arial" w:hAnsi="Arial"/>
          <w:sz w:val="22"/>
          <w:szCs w:val="22"/>
        </w:rPr>
        <w:t>the importance of teamwork</w:t>
      </w:r>
    </w:p>
    <w:p w14:paraId="32D2ED30" w14:textId="77777777" w:rsidR="005F66B3" w:rsidRPr="00D62D3C" w:rsidRDefault="005F66B3" w:rsidP="005F66B3">
      <w:pPr>
        <w:pStyle w:val="ListParagraph"/>
        <w:rPr>
          <w:rFonts w:ascii="Arial" w:hAnsi="Arial"/>
          <w:sz w:val="22"/>
          <w:szCs w:val="22"/>
        </w:rPr>
      </w:pPr>
    </w:p>
    <w:p w14:paraId="60E223D3" w14:textId="77777777" w:rsidR="005F66B3" w:rsidRPr="00D62D3C" w:rsidRDefault="005F66B3" w:rsidP="005F66B3">
      <w:pPr>
        <w:rPr>
          <w:rFonts w:ascii="Arial" w:hAnsi="Arial"/>
          <w:sz w:val="22"/>
          <w:szCs w:val="22"/>
        </w:rPr>
      </w:pPr>
    </w:p>
    <w:p w14:paraId="5E854A3D" w14:textId="77777777" w:rsidR="005F66B3" w:rsidRPr="00D62D3C" w:rsidRDefault="005F66B3" w:rsidP="005F66B3">
      <w:pPr>
        <w:shd w:val="clear" w:color="auto" w:fill="00B0F0"/>
        <w:rPr>
          <w:rFonts w:ascii="Arial" w:hAnsi="Arial"/>
          <w:b/>
          <w:sz w:val="22"/>
          <w:szCs w:val="22"/>
        </w:rPr>
      </w:pPr>
      <w:r w:rsidRPr="00D62D3C">
        <w:rPr>
          <w:rFonts w:ascii="Arial" w:hAnsi="Arial"/>
          <w:b/>
          <w:sz w:val="22"/>
          <w:szCs w:val="22"/>
        </w:rPr>
        <w:t>Critical Evidence(s) Required</w:t>
      </w:r>
    </w:p>
    <w:p w14:paraId="3A7DF847" w14:textId="77777777" w:rsidR="005F66B3" w:rsidRPr="00D62D3C" w:rsidRDefault="005F66B3" w:rsidP="005F66B3">
      <w:pPr>
        <w:rPr>
          <w:rFonts w:ascii="Arial" w:hAnsi="Arial"/>
          <w:b/>
          <w:sz w:val="22"/>
          <w:szCs w:val="22"/>
        </w:rPr>
      </w:pPr>
    </w:p>
    <w:p w14:paraId="0DAA87C6" w14:textId="77777777" w:rsidR="005F66B3" w:rsidRPr="00D62D3C" w:rsidRDefault="005F66B3" w:rsidP="005F66B3">
      <w:pPr>
        <w:spacing w:line="360" w:lineRule="auto"/>
        <w:rPr>
          <w:rFonts w:ascii="Arial" w:hAnsi="Arial"/>
          <w:sz w:val="22"/>
          <w:szCs w:val="22"/>
        </w:rPr>
      </w:pPr>
      <w:r w:rsidRPr="00D62D3C">
        <w:rPr>
          <w:rFonts w:ascii="Arial" w:hAnsi="Arial"/>
          <w:sz w:val="22"/>
          <w:szCs w:val="22"/>
        </w:rPr>
        <w:t>The candidate needs to produce following critical evidence(s) in order to be competent in this competency standard:</w:t>
      </w:r>
    </w:p>
    <w:p w14:paraId="62277172" w14:textId="77777777" w:rsidR="005F66B3" w:rsidRPr="00D62D3C" w:rsidRDefault="005F66B3" w:rsidP="005F66B3">
      <w:pPr>
        <w:spacing w:line="360" w:lineRule="auto"/>
        <w:rPr>
          <w:rFonts w:ascii="Arial" w:hAnsi="Arial"/>
          <w:sz w:val="22"/>
          <w:szCs w:val="22"/>
        </w:rPr>
      </w:pPr>
      <w:r w:rsidRPr="00D62D3C">
        <w:rPr>
          <w:rFonts w:ascii="Arial" w:hAnsi="Arial"/>
          <w:sz w:val="22"/>
          <w:szCs w:val="22"/>
        </w:rPr>
        <w:t>In your current position, what types of written communication do you use most often? (List them all.</w:t>
      </w:r>
    </w:p>
    <w:p w14:paraId="1E381D4D" w14:textId="77777777" w:rsidR="005F66B3" w:rsidRPr="00AA02DB" w:rsidRDefault="005F66B3" w:rsidP="005F66B3">
      <w:pPr>
        <w:rPr>
          <w:rFonts w:ascii="Arial" w:hAnsi="Arial"/>
        </w:rPr>
      </w:pPr>
    </w:p>
    <w:p w14:paraId="69C8C240" w14:textId="77777777" w:rsidR="005F66B3" w:rsidRPr="00AA02DB" w:rsidRDefault="005F66B3" w:rsidP="005F66B3">
      <w:pPr>
        <w:rPr>
          <w:rFonts w:ascii="Arial" w:hAnsi="Arial"/>
        </w:rPr>
      </w:pPr>
    </w:p>
    <w:p w14:paraId="55D102B1" w14:textId="77777777" w:rsidR="005F66B3" w:rsidRPr="00AA02DB" w:rsidRDefault="005F66B3" w:rsidP="005F66B3">
      <w:pPr>
        <w:rPr>
          <w:rFonts w:ascii="Arial" w:hAnsi="Arial"/>
        </w:rPr>
      </w:pPr>
      <w:r w:rsidRPr="00AA02DB">
        <w:rPr>
          <w:rFonts w:ascii="Arial" w:hAnsi="Arial"/>
        </w:rPr>
        <w:br w:type="page"/>
      </w:r>
    </w:p>
    <w:p w14:paraId="4E611A4A" w14:textId="7B301CDC" w:rsidR="005F66B3" w:rsidRPr="005F66B3" w:rsidRDefault="005F66B3" w:rsidP="00D10956">
      <w:pPr>
        <w:pStyle w:val="Heading3"/>
        <w:numPr>
          <w:ilvl w:val="2"/>
          <w:numId w:val="796"/>
        </w:numPr>
      </w:pPr>
      <w:bookmarkStart w:id="179" w:name="_Toc26982747"/>
      <w:bookmarkStart w:id="180" w:name="_Toc40467262"/>
      <w:bookmarkStart w:id="181" w:name="_Toc133793137"/>
      <w:r w:rsidRPr="005F66B3">
        <w:lastRenderedPageBreak/>
        <w:t>Perform Advance Communication</w:t>
      </w:r>
      <w:bookmarkEnd w:id="179"/>
      <w:bookmarkEnd w:id="180"/>
      <w:bookmarkEnd w:id="181"/>
    </w:p>
    <w:p w14:paraId="7E3A687D" w14:textId="77777777" w:rsidR="005F66B3" w:rsidRPr="00D62D3C" w:rsidRDefault="005F66B3" w:rsidP="00D62D3C">
      <w:pPr>
        <w:spacing w:before="240" w:line="360" w:lineRule="auto"/>
        <w:jc w:val="both"/>
        <w:rPr>
          <w:rFonts w:ascii="Arial" w:eastAsia="Calibri" w:hAnsi="Arial"/>
          <w:sz w:val="22"/>
          <w:szCs w:val="22"/>
          <w:lang w:val="en-AU"/>
        </w:rPr>
      </w:pPr>
      <w:r w:rsidRPr="00AA02DB">
        <w:rPr>
          <w:rFonts w:ascii="Arial" w:eastAsia="Calibri" w:hAnsi="Arial"/>
          <w:b/>
          <w:lang w:val="en-AU"/>
        </w:rPr>
        <w:t>Overview:</w:t>
      </w:r>
      <w:r w:rsidRPr="00AA02DB">
        <w:rPr>
          <w:rFonts w:ascii="Arial" w:eastAsia="Calibri" w:hAnsi="Arial"/>
          <w:lang w:val="en-AU"/>
        </w:rPr>
        <w:t xml:space="preserve"> </w:t>
      </w:r>
      <w:r w:rsidRPr="00D62D3C">
        <w:rPr>
          <w:rFonts w:ascii="Arial" w:eastAsia="Calibri" w:hAnsi="Arial"/>
          <w:sz w:val="22"/>
          <w:szCs w:val="22"/>
          <w:lang w:val="en-AU"/>
        </w:rPr>
        <w:t xml:space="preserve">This unit describes the performance outcomes, skills and knowledge required to develop communication skills used professionally. It covers plan and organise work and conduct trainings at workplace, along with demonstrating professional skills independently. </w:t>
      </w:r>
    </w:p>
    <w:p w14:paraId="21C77AEC" w14:textId="77777777" w:rsidR="005F66B3" w:rsidRPr="00AA02DB" w:rsidRDefault="005F66B3" w:rsidP="005F66B3">
      <w:pPr>
        <w:rPr>
          <w:rFonts w:ascii="Arial" w:hAnsi="Arial"/>
        </w:rPr>
      </w:pPr>
    </w:p>
    <w:tbl>
      <w:tblPr>
        <w:tblStyle w:val="TableGrid"/>
        <w:tblW w:w="10345" w:type="dxa"/>
        <w:tblLook w:val="04A0" w:firstRow="1" w:lastRow="0" w:firstColumn="1" w:lastColumn="0" w:noHBand="0" w:noVBand="1"/>
      </w:tblPr>
      <w:tblGrid>
        <w:gridCol w:w="3500"/>
        <w:gridCol w:w="6845"/>
      </w:tblGrid>
      <w:tr w:rsidR="005F66B3" w:rsidRPr="00D62D3C" w14:paraId="23FE8830" w14:textId="77777777" w:rsidTr="00D62D3C">
        <w:trPr>
          <w:trHeight w:val="476"/>
        </w:trPr>
        <w:tc>
          <w:tcPr>
            <w:tcW w:w="3500" w:type="dxa"/>
            <w:shd w:val="clear" w:color="auto" w:fill="F2F2F2" w:themeFill="background1" w:themeFillShade="F2"/>
            <w:vAlign w:val="center"/>
          </w:tcPr>
          <w:p w14:paraId="7CC37EC8" w14:textId="77777777" w:rsidR="005F66B3" w:rsidRPr="00D62D3C" w:rsidRDefault="005F66B3" w:rsidP="00E01334">
            <w:pPr>
              <w:rPr>
                <w:rFonts w:ascii="Arial" w:hAnsi="Arial"/>
                <w:b/>
                <w:bCs/>
                <w:sz w:val="22"/>
                <w:szCs w:val="22"/>
              </w:rPr>
            </w:pPr>
            <w:r w:rsidRPr="00D62D3C">
              <w:rPr>
                <w:rFonts w:ascii="Arial" w:hAnsi="Arial"/>
                <w:b/>
                <w:bCs/>
                <w:sz w:val="22"/>
                <w:szCs w:val="22"/>
              </w:rPr>
              <w:t>Competency Units</w:t>
            </w:r>
          </w:p>
        </w:tc>
        <w:tc>
          <w:tcPr>
            <w:tcW w:w="6845" w:type="dxa"/>
            <w:shd w:val="clear" w:color="auto" w:fill="F2F2F2" w:themeFill="background1" w:themeFillShade="F2"/>
            <w:vAlign w:val="center"/>
          </w:tcPr>
          <w:p w14:paraId="72E3B0B2" w14:textId="77777777" w:rsidR="005F66B3" w:rsidRPr="00D62D3C" w:rsidRDefault="005F66B3" w:rsidP="00E01334">
            <w:pPr>
              <w:rPr>
                <w:rFonts w:ascii="Arial" w:hAnsi="Arial"/>
                <w:b/>
                <w:bCs/>
                <w:sz w:val="22"/>
                <w:szCs w:val="22"/>
              </w:rPr>
            </w:pPr>
            <w:r w:rsidRPr="00D62D3C">
              <w:rPr>
                <w:rFonts w:ascii="Arial" w:hAnsi="Arial"/>
                <w:b/>
                <w:bCs/>
                <w:sz w:val="22"/>
                <w:szCs w:val="22"/>
              </w:rPr>
              <w:t>Performance Criteria</w:t>
            </w:r>
          </w:p>
        </w:tc>
      </w:tr>
      <w:tr w:rsidR="005F66B3" w:rsidRPr="00D62D3C" w14:paraId="2AED08D3" w14:textId="77777777" w:rsidTr="00D62D3C">
        <w:trPr>
          <w:trHeight w:val="350"/>
        </w:trPr>
        <w:tc>
          <w:tcPr>
            <w:tcW w:w="3500" w:type="dxa"/>
            <w:vAlign w:val="center"/>
          </w:tcPr>
          <w:p w14:paraId="76BB6616" w14:textId="77777777" w:rsidR="005F66B3" w:rsidRPr="00D62D3C" w:rsidRDefault="005F66B3" w:rsidP="009E212F">
            <w:pPr>
              <w:pStyle w:val="ListParagraph"/>
              <w:numPr>
                <w:ilvl w:val="0"/>
                <w:numId w:val="756"/>
              </w:numPr>
              <w:spacing w:line="276" w:lineRule="auto"/>
              <w:ind w:right="-45" w:hanging="653"/>
              <w:rPr>
                <w:rFonts w:ascii="Arial" w:hAnsi="Arial"/>
                <w:b/>
                <w:sz w:val="22"/>
                <w:szCs w:val="22"/>
              </w:rPr>
            </w:pPr>
            <w:r w:rsidRPr="00D62D3C">
              <w:rPr>
                <w:rFonts w:ascii="Arial" w:hAnsi="Arial"/>
                <w:sz w:val="22"/>
                <w:szCs w:val="22"/>
              </w:rPr>
              <w:t xml:space="preserve">Demonstrate professional skills </w:t>
            </w:r>
          </w:p>
        </w:tc>
        <w:tc>
          <w:tcPr>
            <w:tcW w:w="6845" w:type="dxa"/>
          </w:tcPr>
          <w:p w14:paraId="0E48533B" w14:textId="77777777" w:rsidR="005F66B3" w:rsidRPr="00D62D3C" w:rsidRDefault="005F66B3" w:rsidP="009E212F">
            <w:pPr>
              <w:pStyle w:val="ListParagraph"/>
              <w:numPr>
                <w:ilvl w:val="0"/>
                <w:numId w:val="741"/>
              </w:numPr>
              <w:spacing w:line="360" w:lineRule="auto"/>
              <w:ind w:left="436" w:hanging="398"/>
              <w:rPr>
                <w:rFonts w:ascii="Arial" w:hAnsi="Arial"/>
                <w:sz w:val="22"/>
                <w:szCs w:val="22"/>
              </w:rPr>
            </w:pPr>
            <w:r w:rsidRPr="00D62D3C">
              <w:rPr>
                <w:rFonts w:ascii="Arial" w:hAnsi="Arial"/>
                <w:sz w:val="22"/>
                <w:szCs w:val="22"/>
              </w:rPr>
              <w:t xml:space="preserve">Use different modes of communication to communicate </w:t>
            </w:r>
          </w:p>
          <w:p w14:paraId="07ADAE04"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Speaking</w:t>
            </w:r>
          </w:p>
          <w:p w14:paraId="2CF9900B"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reading</w:t>
            </w:r>
          </w:p>
          <w:p w14:paraId="7D17BF7F"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Writing</w:t>
            </w:r>
          </w:p>
          <w:p w14:paraId="131A729C"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Listening</w:t>
            </w:r>
          </w:p>
          <w:p w14:paraId="78AB8DBB"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 xml:space="preserve">Presentation </w:t>
            </w:r>
          </w:p>
          <w:p w14:paraId="68692E93" w14:textId="77777777" w:rsidR="005F66B3" w:rsidRPr="00D62D3C" w:rsidRDefault="005F66B3" w:rsidP="009E212F">
            <w:pPr>
              <w:pStyle w:val="ListParagraph"/>
              <w:numPr>
                <w:ilvl w:val="0"/>
                <w:numId w:val="750"/>
              </w:numPr>
              <w:spacing w:line="360" w:lineRule="auto"/>
              <w:ind w:left="436" w:firstLine="0"/>
              <w:rPr>
                <w:rFonts w:ascii="Arial" w:hAnsi="Arial"/>
                <w:sz w:val="22"/>
                <w:szCs w:val="22"/>
              </w:rPr>
            </w:pPr>
            <w:r w:rsidRPr="00D62D3C">
              <w:rPr>
                <w:rFonts w:ascii="Arial" w:hAnsi="Arial"/>
                <w:sz w:val="22"/>
                <w:szCs w:val="22"/>
              </w:rPr>
              <w:t xml:space="preserve">visual representation etc </w:t>
            </w:r>
          </w:p>
          <w:p w14:paraId="262CB01F" w14:textId="77777777" w:rsidR="005F66B3" w:rsidRPr="00D62D3C" w:rsidRDefault="005F66B3" w:rsidP="009E212F">
            <w:pPr>
              <w:pStyle w:val="ListParagraph"/>
              <w:numPr>
                <w:ilvl w:val="0"/>
                <w:numId w:val="741"/>
              </w:numPr>
              <w:spacing w:line="360" w:lineRule="auto"/>
              <w:ind w:left="436" w:hanging="398"/>
              <w:rPr>
                <w:rFonts w:ascii="Arial" w:hAnsi="Arial"/>
                <w:sz w:val="22"/>
                <w:szCs w:val="22"/>
              </w:rPr>
            </w:pPr>
            <w:r w:rsidRPr="00D62D3C">
              <w:rPr>
                <w:rFonts w:ascii="Arial" w:hAnsi="Arial"/>
                <w:sz w:val="22"/>
                <w:szCs w:val="22"/>
              </w:rPr>
              <w:t xml:space="preserve"> Illustrate business terms used at workplace </w:t>
            </w:r>
          </w:p>
          <w:p w14:paraId="1B6D4C43" w14:textId="77777777" w:rsidR="005F66B3" w:rsidRPr="00D62D3C" w:rsidRDefault="005F66B3" w:rsidP="009E212F">
            <w:pPr>
              <w:pStyle w:val="ListParagraph"/>
              <w:numPr>
                <w:ilvl w:val="0"/>
                <w:numId w:val="741"/>
              </w:numPr>
              <w:spacing w:line="360" w:lineRule="auto"/>
              <w:ind w:left="436" w:hanging="398"/>
              <w:rPr>
                <w:rFonts w:ascii="Arial" w:hAnsi="Arial"/>
                <w:sz w:val="22"/>
                <w:szCs w:val="22"/>
              </w:rPr>
            </w:pPr>
            <w:r w:rsidRPr="00D62D3C">
              <w:rPr>
                <w:rFonts w:ascii="Arial" w:hAnsi="Arial"/>
                <w:sz w:val="22"/>
                <w:szCs w:val="22"/>
              </w:rPr>
              <w:t xml:space="preserve">. Upgrade professional skills by attending trainings, webinars, conferences etc. </w:t>
            </w:r>
          </w:p>
          <w:p w14:paraId="4B136641" w14:textId="77777777" w:rsidR="005F66B3" w:rsidRPr="00D62D3C" w:rsidRDefault="005F66B3" w:rsidP="009E212F">
            <w:pPr>
              <w:pStyle w:val="ListParagraph"/>
              <w:numPr>
                <w:ilvl w:val="0"/>
                <w:numId w:val="741"/>
              </w:numPr>
              <w:spacing w:line="360" w:lineRule="auto"/>
              <w:ind w:left="436" w:hanging="398"/>
              <w:rPr>
                <w:rFonts w:ascii="Arial" w:hAnsi="Arial"/>
                <w:sz w:val="22"/>
                <w:szCs w:val="22"/>
              </w:rPr>
            </w:pPr>
            <w:r w:rsidRPr="00D62D3C">
              <w:rPr>
                <w:rFonts w:ascii="Arial" w:hAnsi="Arial"/>
                <w:sz w:val="22"/>
                <w:szCs w:val="22"/>
              </w:rPr>
              <w:t>Perform Continuous professional development required at workplace</w:t>
            </w:r>
          </w:p>
          <w:p w14:paraId="4246A321" w14:textId="77777777" w:rsidR="005F66B3" w:rsidRPr="00D62D3C" w:rsidRDefault="005F66B3" w:rsidP="009E212F">
            <w:pPr>
              <w:pStyle w:val="ListParagraph"/>
              <w:numPr>
                <w:ilvl w:val="0"/>
                <w:numId w:val="741"/>
              </w:numPr>
              <w:spacing w:line="360" w:lineRule="auto"/>
              <w:ind w:left="436" w:hanging="398"/>
              <w:rPr>
                <w:rFonts w:ascii="Arial" w:hAnsi="Arial"/>
                <w:sz w:val="22"/>
                <w:szCs w:val="22"/>
              </w:rPr>
            </w:pPr>
            <w:r w:rsidRPr="00D62D3C">
              <w:rPr>
                <w:rFonts w:ascii="Arial" w:hAnsi="Arial"/>
                <w:sz w:val="22"/>
                <w:szCs w:val="22"/>
              </w:rPr>
              <w:t>Develop interview skills</w:t>
            </w:r>
          </w:p>
        </w:tc>
      </w:tr>
      <w:tr w:rsidR="005F66B3" w:rsidRPr="00D62D3C" w14:paraId="4DE49B4E" w14:textId="77777777" w:rsidTr="00D62D3C">
        <w:trPr>
          <w:trHeight w:val="350"/>
        </w:trPr>
        <w:tc>
          <w:tcPr>
            <w:tcW w:w="3500" w:type="dxa"/>
            <w:vAlign w:val="center"/>
          </w:tcPr>
          <w:p w14:paraId="62784657" w14:textId="77777777" w:rsidR="005F66B3" w:rsidRPr="00D62D3C" w:rsidRDefault="005F66B3" w:rsidP="009E212F">
            <w:pPr>
              <w:pStyle w:val="ListParagraph"/>
              <w:numPr>
                <w:ilvl w:val="0"/>
                <w:numId w:val="756"/>
              </w:numPr>
              <w:spacing w:line="276" w:lineRule="auto"/>
              <w:ind w:right="-45" w:hanging="653"/>
              <w:rPr>
                <w:rFonts w:ascii="Arial" w:hAnsi="Arial"/>
                <w:b/>
                <w:sz w:val="22"/>
                <w:szCs w:val="22"/>
              </w:rPr>
            </w:pPr>
            <w:r w:rsidRPr="00D62D3C">
              <w:rPr>
                <w:rFonts w:ascii="Arial" w:hAnsi="Arial"/>
                <w:sz w:val="22"/>
                <w:szCs w:val="22"/>
              </w:rPr>
              <w:t xml:space="preserve">Plan and Organize work </w:t>
            </w:r>
          </w:p>
        </w:tc>
        <w:tc>
          <w:tcPr>
            <w:tcW w:w="6845" w:type="dxa"/>
          </w:tcPr>
          <w:p w14:paraId="3B2F6095" w14:textId="77777777" w:rsidR="005F66B3" w:rsidRPr="00D62D3C" w:rsidRDefault="005F66B3" w:rsidP="009E212F">
            <w:pPr>
              <w:pStyle w:val="ListParagraph"/>
              <w:numPr>
                <w:ilvl w:val="0"/>
                <w:numId w:val="740"/>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Identify task requirements.</w:t>
            </w:r>
          </w:p>
          <w:p w14:paraId="2398F9F7" w14:textId="77777777" w:rsidR="005F66B3" w:rsidRPr="00D62D3C" w:rsidRDefault="005F66B3" w:rsidP="009E212F">
            <w:pPr>
              <w:pStyle w:val="ListParagraph"/>
              <w:numPr>
                <w:ilvl w:val="0"/>
                <w:numId w:val="740"/>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Plan steps to complete tasks.</w:t>
            </w:r>
          </w:p>
          <w:p w14:paraId="3EBA374C" w14:textId="77777777" w:rsidR="005F66B3" w:rsidRPr="00D62D3C" w:rsidRDefault="005F66B3" w:rsidP="009E212F">
            <w:pPr>
              <w:pStyle w:val="ListParagraph"/>
              <w:numPr>
                <w:ilvl w:val="0"/>
                <w:numId w:val="740"/>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Organize work.</w:t>
            </w:r>
          </w:p>
          <w:p w14:paraId="08E82BCA" w14:textId="77777777" w:rsidR="005F66B3" w:rsidRPr="00D62D3C" w:rsidRDefault="005F66B3" w:rsidP="009E212F">
            <w:pPr>
              <w:pStyle w:val="ListParagraph"/>
              <w:numPr>
                <w:ilvl w:val="0"/>
                <w:numId w:val="740"/>
              </w:numPr>
              <w:spacing w:line="360" w:lineRule="auto"/>
              <w:ind w:left="436" w:hanging="398"/>
              <w:rPr>
                <w:rFonts w:ascii="Arial" w:hAnsi="Arial"/>
                <w:sz w:val="22"/>
                <w:szCs w:val="22"/>
              </w:rPr>
            </w:pPr>
            <w:r w:rsidRPr="00D62D3C">
              <w:rPr>
                <w:rFonts w:ascii="Arial" w:hAnsi="Arial"/>
                <w:sz w:val="22"/>
                <w:szCs w:val="22"/>
              </w:rPr>
              <w:t>Review planning and organizing process</w:t>
            </w:r>
          </w:p>
        </w:tc>
      </w:tr>
      <w:tr w:rsidR="005F66B3" w:rsidRPr="00D62D3C" w14:paraId="48B7764C" w14:textId="77777777" w:rsidTr="00D62D3C">
        <w:trPr>
          <w:trHeight w:val="908"/>
        </w:trPr>
        <w:tc>
          <w:tcPr>
            <w:tcW w:w="3500" w:type="dxa"/>
            <w:vAlign w:val="center"/>
          </w:tcPr>
          <w:p w14:paraId="5626DEA5" w14:textId="77777777" w:rsidR="005F66B3" w:rsidRPr="00D62D3C" w:rsidRDefault="005F66B3" w:rsidP="009E212F">
            <w:pPr>
              <w:pStyle w:val="ListParagraph"/>
              <w:numPr>
                <w:ilvl w:val="0"/>
                <w:numId w:val="756"/>
              </w:numPr>
              <w:spacing w:line="276" w:lineRule="auto"/>
              <w:ind w:hanging="653"/>
              <w:rPr>
                <w:rFonts w:ascii="Arial" w:hAnsi="Arial"/>
                <w:b/>
                <w:sz w:val="22"/>
                <w:szCs w:val="22"/>
              </w:rPr>
            </w:pPr>
            <w:r w:rsidRPr="00D62D3C">
              <w:rPr>
                <w:rFonts w:ascii="Arial" w:hAnsi="Arial"/>
                <w:sz w:val="22"/>
                <w:szCs w:val="22"/>
              </w:rPr>
              <w:t xml:space="preserve">Provide trainings at workplace </w:t>
            </w:r>
          </w:p>
        </w:tc>
        <w:tc>
          <w:tcPr>
            <w:tcW w:w="6845" w:type="dxa"/>
          </w:tcPr>
          <w:p w14:paraId="2C383B95"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 xml:space="preserve">Assess the need for training </w:t>
            </w:r>
          </w:p>
          <w:p w14:paraId="04527C3A"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Prepare trainees for the learning experience</w:t>
            </w:r>
          </w:p>
          <w:p w14:paraId="6B748047"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 xml:space="preserve">Present training session </w:t>
            </w:r>
          </w:p>
          <w:p w14:paraId="6F6A215F"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Support trainees in managing their own learning</w:t>
            </w:r>
          </w:p>
          <w:p w14:paraId="558F23D5"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 xml:space="preserve">Facilitate group learning </w:t>
            </w:r>
          </w:p>
          <w:p w14:paraId="6F5E98FD"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 xml:space="preserve">Provide opportunity for practice </w:t>
            </w:r>
          </w:p>
          <w:p w14:paraId="1B20105B"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Provide feedback on progress on trainees</w:t>
            </w:r>
          </w:p>
          <w:p w14:paraId="38204302" w14:textId="77777777" w:rsidR="005F66B3" w:rsidRPr="00D62D3C" w:rsidRDefault="005F66B3" w:rsidP="009E212F">
            <w:pPr>
              <w:pStyle w:val="ListParagraph"/>
              <w:numPr>
                <w:ilvl w:val="0"/>
                <w:numId w:val="742"/>
              </w:numPr>
              <w:autoSpaceDE w:val="0"/>
              <w:autoSpaceDN w:val="0"/>
              <w:adjustRightInd w:val="0"/>
              <w:spacing w:line="360" w:lineRule="auto"/>
              <w:ind w:left="436" w:hanging="398"/>
              <w:rPr>
                <w:rFonts w:ascii="Arial" w:hAnsi="Arial"/>
                <w:sz w:val="22"/>
                <w:szCs w:val="22"/>
              </w:rPr>
            </w:pPr>
            <w:r w:rsidRPr="00D62D3C">
              <w:rPr>
                <w:rFonts w:ascii="Arial" w:hAnsi="Arial"/>
                <w:sz w:val="22"/>
                <w:szCs w:val="22"/>
              </w:rPr>
              <w:t>Review delivery experience</w:t>
            </w:r>
          </w:p>
        </w:tc>
      </w:tr>
    </w:tbl>
    <w:p w14:paraId="414221E4" w14:textId="77777777" w:rsidR="005F66B3" w:rsidRPr="00AA02DB" w:rsidRDefault="005F66B3" w:rsidP="005F66B3">
      <w:pPr>
        <w:rPr>
          <w:rFonts w:ascii="Arial" w:hAnsi="Arial"/>
        </w:rPr>
      </w:pPr>
      <w:r w:rsidRPr="00AA02DB">
        <w:rPr>
          <w:rFonts w:ascii="Arial" w:hAnsi="Arial"/>
        </w:rPr>
        <w:t xml:space="preserve"> </w:t>
      </w:r>
    </w:p>
    <w:p w14:paraId="211B1154" w14:textId="77777777" w:rsidR="005F66B3" w:rsidRPr="00AA02DB" w:rsidRDefault="005F66B3" w:rsidP="005F66B3">
      <w:pPr>
        <w:rPr>
          <w:rFonts w:ascii="Arial" w:hAnsi="Arial"/>
          <w:b/>
        </w:rPr>
      </w:pPr>
      <w:r w:rsidRPr="00AA02DB">
        <w:rPr>
          <w:rFonts w:ascii="Arial" w:hAnsi="Arial"/>
          <w:b/>
        </w:rPr>
        <w:t xml:space="preserve">Knowledge and Understanding: </w:t>
      </w:r>
    </w:p>
    <w:p w14:paraId="267493C4" w14:textId="77777777" w:rsidR="005F66B3" w:rsidRPr="00D62D3C" w:rsidRDefault="005F66B3" w:rsidP="005F66B3">
      <w:pPr>
        <w:spacing w:line="360" w:lineRule="auto"/>
        <w:rPr>
          <w:rFonts w:ascii="Arial" w:hAnsi="Arial"/>
          <w:sz w:val="22"/>
          <w:szCs w:val="22"/>
        </w:rPr>
      </w:pPr>
      <w:r w:rsidRPr="00D62D3C">
        <w:rPr>
          <w:rFonts w:ascii="Arial" w:hAnsi="Arial"/>
          <w:sz w:val="22"/>
          <w:szCs w:val="22"/>
        </w:rPr>
        <w:t xml:space="preserve">The candidate must be able to demonstrate underpinning knowledge and understanding required to carry out the tasks covered in this competency standard. This includes the knowledge of: </w:t>
      </w:r>
    </w:p>
    <w:p w14:paraId="61558E48"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lastRenderedPageBreak/>
        <w:t>Explaining the training skills</w:t>
      </w:r>
    </w:p>
    <w:p w14:paraId="2A405652"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t>Identification of the professional skills</w:t>
      </w:r>
    </w:p>
    <w:p w14:paraId="013C4C6D"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t>Describing the advanced language skills</w:t>
      </w:r>
    </w:p>
    <w:p w14:paraId="014CB3C3"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t>Understanding of the assessment and trainees feedback methods</w:t>
      </w:r>
    </w:p>
    <w:p w14:paraId="76990239"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t>Direct and indirect communication methods</w:t>
      </w:r>
    </w:p>
    <w:p w14:paraId="66F74DDC" w14:textId="77777777" w:rsidR="005F66B3" w:rsidRPr="00D62D3C" w:rsidRDefault="005F66B3" w:rsidP="009E212F">
      <w:pPr>
        <w:pStyle w:val="ListParagraph"/>
        <w:numPr>
          <w:ilvl w:val="0"/>
          <w:numId w:val="751"/>
        </w:numPr>
        <w:spacing w:after="0" w:line="360" w:lineRule="auto"/>
        <w:jc w:val="both"/>
        <w:rPr>
          <w:rFonts w:ascii="Arial" w:hAnsi="Arial"/>
          <w:sz w:val="22"/>
          <w:szCs w:val="22"/>
        </w:rPr>
      </w:pPr>
      <w:r w:rsidRPr="00D62D3C">
        <w:rPr>
          <w:rFonts w:ascii="Arial" w:hAnsi="Arial"/>
          <w:sz w:val="22"/>
          <w:szCs w:val="22"/>
        </w:rPr>
        <w:t>Explaining the need of the training type at the work place</w:t>
      </w:r>
    </w:p>
    <w:p w14:paraId="3872D9E6" w14:textId="77777777" w:rsidR="005F66B3" w:rsidRPr="00AA02DB" w:rsidRDefault="005F66B3" w:rsidP="005F66B3">
      <w:pPr>
        <w:spacing w:line="360" w:lineRule="auto"/>
        <w:rPr>
          <w:rFonts w:ascii="Arial" w:hAnsi="Arial"/>
        </w:rPr>
      </w:pPr>
    </w:p>
    <w:p w14:paraId="291E1264" w14:textId="77777777" w:rsidR="005F66B3" w:rsidRPr="00AA02DB" w:rsidRDefault="005F66B3" w:rsidP="005F66B3">
      <w:pPr>
        <w:shd w:val="clear" w:color="auto" w:fill="00B0F0"/>
        <w:spacing w:line="360" w:lineRule="auto"/>
        <w:rPr>
          <w:rFonts w:ascii="Arial" w:hAnsi="Arial"/>
          <w:b/>
        </w:rPr>
      </w:pPr>
      <w:r w:rsidRPr="00AA02DB">
        <w:rPr>
          <w:rFonts w:ascii="Arial" w:hAnsi="Arial"/>
          <w:b/>
        </w:rPr>
        <w:t>Critical Evidence(s) Required</w:t>
      </w:r>
    </w:p>
    <w:p w14:paraId="01B444E6" w14:textId="77777777" w:rsidR="005F66B3" w:rsidRPr="00AA02DB" w:rsidRDefault="005F66B3" w:rsidP="005F66B3">
      <w:pPr>
        <w:spacing w:before="240" w:line="360" w:lineRule="auto"/>
        <w:rPr>
          <w:rFonts w:ascii="Arial" w:hAnsi="Arial"/>
        </w:rPr>
      </w:pPr>
      <w:r w:rsidRPr="00AA02DB">
        <w:rPr>
          <w:rFonts w:ascii="Arial" w:hAnsi="Arial"/>
        </w:rPr>
        <w:t>The candidate needs to produce following critical evidence(s) in order to be competent in this competency standard:</w:t>
      </w:r>
    </w:p>
    <w:p w14:paraId="7BC3D25D" w14:textId="77777777" w:rsidR="005F66B3" w:rsidRPr="00AA02DB" w:rsidRDefault="005F66B3" w:rsidP="009E212F">
      <w:pPr>
        <w:pStyle w:val="ListParagraph"/>
        <w:numPr>
          <w:ilvl w:val="0"/>
          <w:numId w:val="730"/>
        </w:numPr>
        <w:spacing w:after="0" w:line="360" w:lineRule="auto"/>
        <w:jc w:val="both"/>
        <w:rPr>
          <w:rFonts w:ascii="Arial" w:hAnsi="Arial"/>
        </w:rPr>
      </w:pPr>
      <w:r w:rsidRPr="00AA02DB">
        <w:rPr>
          <w:rFonts w:ascii="Arial" w:hAnsi="Arial"/>
        </w:rPr>
        <w:t xml:space="preserve"> Job sheet </w:t>
      </w:r>
    </w:p>
    <w:p w14:paraId="226A3D70" w14:textId="77777777" w:rsidR="005F66B3" w:rsidRPr="00AA02DB" w:rsidRDefault="005F66B3" w:rsidP="009E212F">
      <w:pPr>
        <w:pStyle w:val="ListParagraph"/>
        <w:numPr>
          <w:ilvl w:val="0"/>
          <w:numId w:val="730"/>
        </w:numPr>
        <w:spacing w:after="0" w:line="360" w:lineRule="auto"/>
        <w:jc w:val="both"/>
        <w:rPr>
          <w:rFonts w:ascii="Arial" w:hAnsi="Arial"/>
        </w:rPr>
      </w:pPr>
      <w:r w:rsidRPr="00AA02DB">
        <w:rPr>
          <w:rFonts w:ascii="Arial" w:hAnsi="Arial"/>
        </w:rPr>
        <w:t xml:space="preserve">Office emails and coordination reports </w:t>
      </w:r>
    </w:p>
    <w:p w14:paraId="60C3C1A2" w14:textId="77777777" w:rsidR="005F66B3" w:rsidRPr="00AA02DB" w:rsidRDefault="005F66B3" w:rsidP="009E212F">
      <w:pPr>
        <w:pStyle w:val="ListParagraph"/>
        <w:numPr>
          <w:ilvl w:val="0"/>
          <w:numId w:val="730"/>
        </w:numPr>
        <w:spacing w:after="0" w:line="360" w:lineRule="auto"/>
        <w:jc w:val="both"/>
        <w:rPr>
          <w:rFonts w:ascii="Arial" w:hAnsi="Arial"/>
        </w:rPr>
      </w:pPr>
      <w:r w:rsidRPr="00AA02DB">
        <w:rPr>
          <w:rFonts w:ascii="Arial" w:hAnsi="Arial"/>
        </w:rPr>
        <w:t xml:space="preserve">Feedback proforma </w:t>
      </w:r>
    </w:p>
    <w:p w14:paraId="50E85CC9" w14:textId="77777777" w:rsidR="005F66B3" w:rsidRPr="00AA02DB" w:rsidRDefault="005F66B3" w:rsidP="005F66B3">
      <w:pPr>
        <w:spacing w:line="360" w:lineRule="auto"/>
        <w:rPr>
          <w:rFonts w:ascii="Arial" w:hAnsi="Arial"/>
        </w:rPr>
      </w:pPr>
    </w:p>
    <w:p w14:paraId="7D3C6B4D" w14:textId="77777777" w:rsidR="005F66B3" w:rsidRPr="00AA02DB" w:rsidRDefault="005F66B3" w:rsidP="005F66B3">
      <w:pPr>
        <w:rPr>
          <w:rFonts w:ascii="Arial" w:hAnsi="Arial"/>
        </w:rPr>
      </w:pPr>
      <w:r w:rsidRPr="00AA02DB">
        <w:rPr>
          <w:rFonts w:ascii="Arial" w:hAnsi="Arial"/>
        </w:rPr>
        <w:br w:type="page"/>
      </w:r>
    </w:p>
    <w:p w14:paraId="11ED527A" w14:textId="16A56838" w:rsidR="005F66B3" w:rsidRPr="005F66B3" w:rsidRDefault="005F66B3" w:rsidP="00D10956">
      <w:pPr>
        <w:pStyle w:val="Heading3"/>
        <w:numPr>
          <w:ilvl w:val="2"/>
          <w:numId w:val="796"/>
        </w:numPr>
      </w:pPr>
      <w:bookmarkStart w:id="182" w:name="_Toc26982748"/>
      <w:bookmarkStart w:id="183" w:name="_Toc40467263"/>
      <w:bookmarkStart w:id="184" w:name="_Toc133793138"/>
      <w:r w:rsidRPr="005F66B3">
        <w:lastRenderedPageBreak/>
        <w:t>Perform Managerial Communication</w:t>
      </w:r>
      <w:bookmarkEnd w:id="182"/>
      <w:bookmarkEnd w:id="183"/>
      <w:bookmarkEnd w:id="184"/>
    </w:p>
    <w:p w14:paraId="041E0557" w14:textId="674C0746" w:rsidR="005F66B3" w:rsidRPr="00AA02DB" w:rsidRDefault="005F66B3" w:rsidP="00211220">
      <w:pPr>
        <w:pStyle w:val="Default"/>
        <w:spacing w:before="240" w:line="360" w:lineRule="auto"/>
        <w:jc w:val="both"/>
        <w:rPr>
          <w:rFonts w:ascii="Arial" w:hAnsi="Arial" w:cs="Arial"/>
          <w:sz w:val="22"/>
          <w:szCs w:val="22"/>
        </w:rPr>
      </w:pPr>
      <w:r w:rsidRPr="00AA02DB">
        <w:rPr>
          <w:rFonts w:ascii="Arial" w:hAnsi="Arial" w:cs="Arial"/>
          <w:b/>
          <w:sz w:val="22"/>
          <w:szCs w:val="22"/>
        </w:rPr>
        <w:t xml:space="preserve">Overview: </w:t>
      </w:r>
      <w:r w:rsidRPr="00AA02DB">
        <w:rPr>
          <w:rFonts w:ascii="Arial" w:hAnsi="Arial" w:cs="Arial"/>
          <w:sz w:val="22"/>
          <w:szCs w:val="22"/>
        </w:rPr>
        <w:t xml:space="preserve">After successful completion of this </w:t>
      </w:r>
      <w:r w:rsidR="00211220" w:rsidRPr="00AA02DB">
        <w:rPr>
          <w:rFonts w:ascii="Arial" w:hAnsi="Arial" w:cs="Arial"/>
          <w:sz w:val="22"/>
          <w:szCs w:val="22"/>
        </w:rPr>
        <w:t>module,</w:t>
      </w:r>
      <w:r w:rsidRPr="00AA02DB">
        <w:rPr>
          <w:rFonts w:ascii="Arial" w:hAnsi="Arial" w:cs="Arial"/>
          <w:sz w:val="22"/>
          <w:szCs w:val="22"/>
        </w:rPr>
        <w:t xml:space="preserve"> you will be able to provide motivational support and good behaviour for team leaders, manage interview to collect and provide information and apply problem solving techniques in the workplace, communicate trends for career development and throughout your career. This unit of competency is designed to perform managerial and supervisory tasks that can help in improving work quality and quantity through most advance level communication skills</w:t>
      </w:r>
    </w:p>
    <w:p w14:paraId="0EBF840B" w14:textId="77777777" w:rsidR="005F66B3" w:rsidRPr="00AA02DB" w:rsidRDefault="005F66B3" w:rsidP="005F66B3">
      <w:pPr>
        <w:rPr>
          <w:rFonts w:ascii="Arial" w:hAnsi="Arial"/>
        </w:rPr>
      </w:pPr>
    </w:p>
    <w:tbl>
      <w:tblPr>
        <w:tblStyle w:val="TableGrid"/>
        <w:tblW w:w="10255" w:type="dxa"/>
        <w:tblLook w:val="04A0" w:firstRow="1" w:lastRow="0" w:firstColumn="1" w:lastColumn="0" w:noHBand="0" w:noVBand="1"/>
      </w:tblPr>
      <w:tblGrid>
        <w:gridCol w:w="3499"/>
        <w:gridCol w:w="6756"/>
      </w:tblGrid>
      <w:tr w:rsidR="005F66B3" w:rsidRPr="00D62D3C" w14:paraId="24486ED7" w14:textId="77777777" w:rsidTr="00D62D3C">
        <w:trPr>
          <w:trHeight w:val="476"/>
        </w:trPr>
        <w:tc>
          <w:tcPr>
            <w:tcW w:w="3499" w:type="dxa"/>
            <w:shd w:val="clear" w:color="auto" w:fill="F2F2F2" w:themeFill="background1" w:themeFillShade="F2"/>
            <w:vAlign w:val="center"/>
          </w:tcPr>
          <w:p w14:paraId="64395EA1" w14:textId="77777777" w:rsidR="005F66B3" w:rsidRPr="00D62D3C" w:rsidRDefault="005F66B3" w:rsidP="00E01334">
            <w:pPr>
              <w:rPr>
                <w:rFonts w:ascii="Arial" w:hAnsi="Arial"/>
                <w:b/>
                <w:bCs/>
                <w:sz w:val="22"/>
                <w:szCs w:val="22"/>
              </w:rPr>
            </w:pPr>
            <w:r w:rsidRPr="00D62D3C">
              <w:rPr>
                <w:rFonts w:ascii="Arial" w:hAnsi="Arial"/>
                <w:b/>
                <w:bCs/>
                <w:sz w:val="22"/>
                <w:szCs w:val="22"/>
              </w:rPr>
              <w:t>Competency Units</w:t>
            </w:r>
          </w:p>
        </w:tc>
        <w:tc>
          <w:tcPr>
            <w:tcW w:w="6756" w:type="dxa"/>
            <w:shd w:val="clear" w:color="auto" w:fill="F2F2F2" w:themeFill="background1" w:themeFillShade="F2"/>
            <w:vAlign w:val="center"/>
          </w:tcPr>
          <w:p w14:paraId="07F02F04" w14:textId="77777777" w:rsidR="005F66B3" w:rsidRPr="00D62D3C" w:rsidRDefault="005F66B3" w:rsidP="00E01334">
            <w:pPr>
              <w:rPr>
                <w:rFonts w:ascii="Arial" w:hAnsi="Arial"/>
                <w:b/>
                <w:bCs/>
                <w:sz w:val="22"/>
                <w:szCs w:val="22"/>
              </w:rPr>
            </w:pPr>
            <w:r w:rsidRPr="00D62D3C">
              <w:rPr>
                <w:rFonts w:ascii="Arial" w:hAnsi="Arial"/>
                <w:b/>
                <w:bCs/>
                <w:sz w:val="22"/>
                <w:szCs w:val="22"/>
              </w:rPr>
              <w:t>Performance Criteria</w:t>
            </w:r>
          </w:p>
        </w:tc>
      </w:tr>
      <w:tr w:rsidR="005F66B3" w:rsidRPr="00D62D3C" w14:paraId="6C748ADF" w14:textId="77777777" w:rsidTr="00D62D3C">
        <w:trPr>
          <w:trHeight w:val="476"/>
        </w:trPr>
        <w:tc>
          <w:tcPr>
            <w:tcW w:w="3499" w:type="dxa"/>
            <w:vAlign w:val="center"/>
          </w:tcPr>
          <w:p w14:paraId="09D10567" w14:textId="77777777" w:rsidR="005F66B3" w:rsidRPr="00D62D3C" w:rsidRDefault="005F66B3" w:rsidP="009E212F">
            <w:pPr>
              <w:pStyle w:val="ListParagraph"/>
              <w:numPr>
                <w:ilvl w:val="0"/>
                <w:numId w:val="757"/>
              </w:numPr>
              <w:ind w:left="600" w:hanging="600"/>
              <w:rPr>
                <w:rFonts w:ascii="Arial" w:hAnsi="Arial"/>
                <w:b/>
                <w:sz w:val="22"/>
                <w:szCs w:val="22"/>
              </w:rPr>
            </w:pPr>
            <w:r w:rsidRPr="00D62D3C">
              <w:rPr>
                <w:rFonts w:ascii="Arial" w:hAnsi="Arial"/>
                <w:sz w:val="22"/>
                <w:szCs w:val="22"/>
              </w:rPr>
              <w:t>Provide Motivational Support to others</w:t>
            </w:r>
          </w:p>
        </w:tc>
        <w:tc>
          <w:tcPr>
            <w:tcW w:w="6756" w:type="dxa"/>
          </w:tcPr>
          <w:p w14:paraId="32C8E4FC" w14:textId="77777777" w:rsidR="005F66B3" w:rsidRPr="00D62D3C" w:rsidRDefault="005F66B3" w:rsidP="009E212F">
            <w:pPr>
              <w:numPr>
                <w:ilvl w:val="0"/>
                <w:numId w:val="743"/>
              </w:numPr>
              <w:spacing w:line="360" w:lineRule="auto"/>
              <w:ind w:left="436" w:hanging="450"/>
              <w:jc w:val="both"/>
              <w:rPr>
                <w:rFonts w:ascii="Arial" w:hAnsi="Arial"/>
                <w:sz w:val="22"/>
                <w:szCs w:val="22"/>
              </w:rPr>
            </w:pPr>
            <w:r w:rsidRPr="00D62D3C">
              <w:rPr>
                <w:rFonts w:ascii="Arial" w:hAnsi="Arial"/>
                <w:sz w:val="22"/>
                <w:szCs w:val="22"/>
              </w:rPr>
              <w:t>Recognize and reward people for their achievements.</w:t>
            </w:r>
          </w:p>
          <w:p w14:paraId="60056399" w14:textId="77777777" w:rsidR="005F66B3" w:rsidRPr="00D62D3C" w:rsidRDefault="005F66B3" w:rsidP="009E212F">
            <w:pPr>
              <w:numPr>
                <w:ilvl w:val="0"/>
                <w:numId w:val="743"/>
              </w:numPr>
              <w:spacing w:line="360" w:lineRule="auto"/>
              <w:ind w:left="436" w:hanging="450"/>
              <w:jc w:val="both"/>
              <w:rPr>
                <w:rFonts w:ascii="Arial" w:hAnsi="Arial"/>
                <w:sz w:val="22"/>
                <w:szCs w:val="22"/>
              </w:rPr>
            </w:pPr>
            <w:r w:rsidRPr="00D62D3C">
              <w:rPr>
                <w:rFonts w:ascii="Arial" w:hAnsi="Arial"/>
                <w:sz w:val="22"/>
                <w:szCs w:val="22"/>
              </w:rPr>
              <w:t>Acknowledge people for their contributions.</w:t>
            </w:r>
          </w:p>
          <w:p w14:paraId="49CACC6F" w14:textId="77777777" w:rsidR="005F66B3" w:rsidRPr="00D62D3C" w:rsidRDefault="005F66B3" w:rsidP="009E212F">
            <w:pPr>
              <w:numPr>
                <w:ilvl w:val="0"/>
                <w:numId w:val="743"/>
              </w:numPr>
              <w:spacing w:line="360" w:lineRule="auto"/>
              <w:ind w:left="436" w:hanging="450"/>
              <w:rPr>
                <w:rFonts w:ascii="Arial" w:hAnsi="Arial"/>
                <w:sz w:val="22"/>
                <w:szCs w:val="22"/>
              </w:rPr>
            </w:pPr>
            <w:r w:rsidRPr="00D62D3C">
              <w:rPr>
                <w:rFonts w:ascii="Arial" w:hAnsi="Arial"/>
                <w:sz w:val="22"/>
                <w:szCs w:val="22"/>
              </w:rPr>
              <w:t>Encourage people to feel good about their accomplishments.</w:t>
            </w:r>
          </w:p>
          <w:p w14:paraId="04118EBA" w14:textId="77777777" w:rsidR="005F66B3" w:rsidRPr="00D62D3C" w:rsidRDefault="005F66B3" w:rsidP="009E212F">
            <w:pPr>
              <w:numPr>
                <w:ilvl w:val="0"/>
                <w:numId w:val="743"/>
              </w:numPr>
              <w:spacing w:line="360" w:lineRule="auto"/>
              <w:ind w:left="436" w:hanging="450"/>
              <w:jc w:val="both"/>
              <w:rPr>
                <w:rFonts w:ascii="Arial" w:hAnsi="Arial"/>
                <w:sz w:val="22"/>
                <w:szCs w:val="22"/>
              </w:rPr>
            </w:pPr>
            <w:r w:rsidRPr="00D62D3C">
              <w:rPr>
                <w:rFonts w:ascii="Arial" w:hAnsi="Arial"/>
                <w:sz w:val="22"/>
                <w:szCs w:val="22"/>
              </w:rPr>
              <w:t>Find creative ways to make people’s work rewarding.</w:t>
            </w:r>
          </w:p>
          <w:p w14:paraId="309D253A" w14:textId="77777777" w:rsidR="005F66B3" w:rsidRPr="00D62D3C" w:rsidRDefault="005F66B3" w:rsidP="009E212F">
            <w:pPr>
              <w:numPr>
                <w:ilvl w:val="0"/>
                <w:numId w:val="743"/>
              </w:numPr>
              <w:spacing w:line="360" w:lineRule="auto"/>
              <w:ind w:left="436" w:hanging="450"/>
              <w:jc w:val="both"/>
              <w:rPr>
                <w:rFonts w:ascii="Arial" w:hAnsi="Arial"/>
                <w:sz w:val="22"/>
                <w:szCs w:val="22"/>
              </w:rPr>
            </w:pPr>
            <w:r w:rsidRPr="00D62D3C">
              <w:rPr>
                <w:rFonts w:ascii="Arial" w:hAnsi="Arial"/>
                <w:sz w:val="22"/>
                <w:szCs w:val="22"/>
              </w:rPr>
              <w:t>Signals own commitment to a process by being personally present and involved at key events.</w:t>
            </w:r>
          </w:p>
          <w:p w14:paraId="17A9E9A1" w14:textId="77777777" w:rsidR="005F66B3" w:rsidRPr="00D62D3C" w:rsidRDefault="005F66B3" w:rsidP="009E212F">
            <w:pPr>
              <w:numPr>
                <w:ilvl w:val="0"/>
                <w:numId w:val="743"/>
              </w:numPr>
              <w:spacing w:line="360" w:lineRule="auto"/>
              <w:ind w:left="436" w:hanging="450"/>
              <w:jc w:val="both"/>
              <w:rPr>
                <w:rFonts w:ascii="Arial" w:hAnsi="Arial"/>
                <w:sz w:val="22"/>
                <w:szCs w:val="22"/>
              </w:rPr>
            </w:pPr>
            <w:r w:rsidRPr="00D62D3C">
              <w:rPr>
                <w:rFonts w:ascii="Arial" w:hAnsi="Arial"/>
                <w:sz w:val="22"/>
                <w:szCs w:val="22"/>
              </w:rPr>
              <w:t>Give presentations that energize groups.</w:t>
            </w:r>
          </w:p>
        </w:tc>
      </w:tr>
      <w:tr w:rsidR="005F66B3" w:rsidRPr="00D62D3C" w14:paraId="7F704F77" w14:textId="77777777" w:rsidTr="00D62D3C">
        <w:trPr>
          <w:trHeight w:val="350"/>
        </w:trPr>
        <w:tc>
          <w:tcPr>
            <w:tcW w:w="3499" w:type="dxa"/>
            <w:vAlign w:val="center"/>
          </w:tcPr>
          <w:p w14:paraId="4E006E7E" w14:textId="77777777" w:rsidR="005F66B3" w:rsidRPr="00D62D3C" w:rsidRDefault="005F66B3" w:rsidP="009E212F">
            <w:pPr>
              <w:pStyle w:val="ListParagraph"/>
              <w:numPr>
                <w:ilvl w:val="0"/>
                <w:numId w:val="757"/>
              </w:numPr>
              <w:spacing w:after="200"/>
              <w:ind w:left="600" w:right="-45" w:hanging="600"/>
              <w:rPr>
                <w:rFonts w:ascii="Arial" w:hAnsi="Arial"/>
                <w:b/>
                <w:sz w:val="22"/>
                <w:szCs w:val="22"/>
              </w:rPr>
            </w:pPr>
            <w:r w:rsidRPr="00D62D3C">
              <w:rPr>
                <w:rFonts w:ascii="Arial" w:hAnsi="Arial"/>
                <w:sz w:val="22"/>
                <w:szCs w:val="22"/>
              </w:rPr>
              <w:t>Communicate with team leaders</w:t>
            </w:r>
          </w:p>
        </w:tc>
        <w:tc>
          <w:tcPr>
            <w:tcW w:w="6756" w:type="dxa"/>
          </w:tcPr>
          <w:p w14:paraId="019BBDC1" w14:textId="77777777" w:rsidR="005F66B3" w:rsidRPr="00D62D3C" w:rsidRDefault="005F66B3" w:rsidP="009E212F">
            <w:pPr>
              <w:pStyle w:val="ListParagraph"/>
              <w:numPr>
                <w:ilvl w:val="0"/>
                <w:numId w:val="744"/>
              </w:numPr>
              <w:spacing w:line="360" w:lineRule="auto"/>
              <w:ind w:left="436" w:hanging="450"/>
              <w:jc w:val="both"/>
              <w:rPr>
                <w:rFonts w:ascii="Arial" w:hAnsi="Arial"/>
                <w:sz w:val="22"/>
                <w:szCs w:val="22"/>
              </w:rPr>
            </w:pPr>
            <w:r w:rsidRPr="00D62D3C">
              <w:rPr>
                <w:rFonts w:ascii="Arial" w:hAnsi="Arial"/>
                <w:sz w:val="22"/>
                <w:szCs w:val="22"/>
              </w:rPr>
              <w:t>Provide opportunities for people to learn to work together as a team.</w:t>
            </w:r>
          </w:p>
          <w:p w14:paraId="4ECB50C1" w14:textId="77777777" w:rsidR="005F66B3" w:rsidRPr="00D62D3C" w:rsidRDefault="005F66B3" w:rsidP="009E212F">
            <w:pPr>
              <w:pStyle w:val="ListParagraph"/>
              <w:numPr>
                <w:ilvl w:val="0"/>
                <w:numId w:val="744"/>
              </w:numPr>
              <w:spacing w:line="360" w:lineRule="auto"/>
              <w:ind w:left="436" w:hanging="450"/>
              <w:jc w:val="both"/>
              <w:rPr>
                <w:rFonts w:ascii="Arial" w:hAnsi="Arial"/>
                <w:sz w:val="22"/>
                <w:szCs w:val="22"/>
              </w:rPr>
            </w:pPr>
            <w:r w:rsidRPr="00D62D3C">
              <w:rPr>
                <w:rFonts w:ascii="Arial" w:hAnsi="Arial"/>
                <w:sz w:val="22"/>
                <w:szCs w:val="22"/>
              </w:rPr>
              <w:t>Enlist the active participation of everyone.</w:t>
            </w:r>
          </w:p>
          <w:p w14:paraId="68E5EC6E" w14:textId="77777777" w:rsidR="005F66B3" w:rsidRPr="00D62D3C" w:rsidRDefault="005F66B3" w:rsidP="009E212F">
            <w:pPr>
              <w:pStyle w:val="ListParagraph"/>
              <w:numPr>
                <w:ilvl w:val="0"/>
                <w:numId w:val="744"/>
              </w:numPr>
              <w:spacing w:line="360" w:lineRule="auto"/>
              <w:ind w:left="436" w:hanging="450"/>
              <w:jc w:val="both"/>
              <w:rPr>
                <w:rFonts w:ascii="Arial" w:hAnsi="Arial"/>
                <w:sz w:val="22"/>
                <w:szCs w:val="22"/>
              </w:rPr>
            </w:pPr>
            <w:r w:rsidRPr="00D62D3C">
              <w:rPr>
                <w:rFonts w:ascii="Arial" w:hAnsi="Arial"/>
                <w:sz w:val="22"/>
                <w:szCs w:val="22"/>
              </w:rPr>
              <w:t>Promote cooperation with other work units.</w:t>
            </w:r>
          </w:p>
          <w:p w14:paraId="57AC27FA" w14:textId="77777777" w:rsidR="005F66B3" w:rsidRPr="00D62D3C" w:rsidRDefault="005F66B3" w:rsidP="009E212F">
            <w:pPr>
              <w:pStyle w:val="ListParagraph"/>
              <w:numPr>
                <w:ilvl w:val="0"/>
                <w:numId w:val="744"/>
              </w:numPr>
              <w:spacing w:line="360" w:lineRule="auto"/>
              <w:ind w:left="436" w:hanging="450"/>
              <w:jc w:val="both"/>
              <w:rPr>
                <w:rFonts w:ascii="Arial" w:hAnsi="Arial"/>
                <w:sz w:val="22"/>
                <w:szCs w:val="22"/>
              </w:rPr>
            </w:pPr>
            <w:r w:rsidRPr="00D62D3C">
              <w:rPr>
                <w:rFonts w:ascii="Arial" w:hAnsi="Arial"/>
                <w:sz w:val="22"/>
                <w:szCs w:val="22"/>
              </w:rPr>
              <w:t>Ensure that all team members are treated fairly.</w:t>
            </w:r>
          </w:p>
          <w:p w14:paraId="028690DE" w14:textId="77777777" w:rsidR="005F66B3" w:rsidRPr="00D62D3C" w:rsidRDefault="005F66B3" w:rsidP="009E212F">
            <w:pPr>
              <w:pStyle w:val="ListParagraph"/>
              <w:numPr>
                <w:ilvl w:val="0"/>
                <w:numId w:val="744"/>
              </w:numPr>
              <w:spacing w:line="360" w:lineRule="auto"/>
              <w:ind w:left="436" w:hanging="450"/>
              <w:jc w:val="both"/>
              <w:rPr>
                <w:rFonts w:ascii="Arial" w:hAnsi="Arial"/>
                <w:sz w:val="22"/>
                <w:szCs w:val="22"/>
              </w:rPr>
            </w:pPr>
            <w:r w:rsidRPr="00D62D3C">
              <w:rPr>
                <w:rFonts w:ascii="Arial" w:hAnsi="Arial"/>
                <w:sz w:val="22"/>
                <w:szCs w:val="22"/>
              </w:rPr>
              <w:t>Recognize and encourage the behaviors that contribute to teamwork</w:t>
            </w:r>
          </w:p>
        </w:tc>
      </w:tr>
      <w:tr w:rsidR="005F66B3" w:rsidRPr="00D62D3C" w14:paraId="220215A8" w14:textId="77777777" w:rsidTr="00D62D3C">
        <w:trPr>
          <w:trHeight w:val="908"/>
        </w:trPr>
        <w:tc>
          <w:tcPr>
            <w:tcW w:w="3499" w:type="dxa"/>
            <w:vAlign w:val="center"/>
          </w:tcPr>
          <w:p w14:paraId="12A578A1" w14:textId="77777777" w:rsidR="005F66B3" w:rsidRPr="00D62D3C" w:rsidRDefault="005F66B3" w:rsidP="009E212F">
            <w:pPr>
              <w:pStyle w:val="ListParagraph"/>
              <w:numPr>
                <w:ilvl w:val="0"/>
                <w:numId w:val="757"/>
              </w:numPr>
              <w:ind w:left="600" w:hanging="600"/>
              <w:rPr>
                <w:rFonts w:ascii="Arial" w:hAnsi="Arial"/>
                <w:b/>
                <w:sz w:val="22"/>
                <w:szCs w:val="22"/>
              </w:rPr>
            </w:pPr>
            <w:r w:rsidRPr="00D62D3C">
              <w:rPr>
                <w:rFonts w:ascii="Arial" w:hAnsi="Arial"/>
                <w:sz w:val="22"/>
                <w:szCs w:val="22"/>
              </w:rPr>
              <w:t xml:space="preserve">Manage interview to provide information </w:t>
            </w:r>
          </w:p>
        </w:tc>
        <w:tc>
          <w:tcPr>
            <w:tcW w:w="6756" w:type="dxa"/>
          </w:tcPr>
          <w:p w14:paraId="71116E5C" w14:textId="77777777" w:rsidR="005F66B3" w:rsidRPr="00D62D3C" w:rsidRDefault="005F66B3" w:rsidP="009E212F">
            <w:pPr>
              <w:pStyle w:val="ListParagraph"/>
              <w:numPr>
                <w:ilvl w:val="0"/>
                <w:numId w:val="745"/>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Plan an interview </w:t>
            </w:r>
          </w:p>
          <w:p w14:paraId="44C3B044" w14:textId="77777777" w:rsidR="005F66B3" w:rsidRPr="00D62D3C" w:rsidRDefault="005F66B3" w:rsidP="009E212F">
            <w:pPr>
              <w:pStyle w:val="ListParagraph"/>
              <w:numPr>
                <w:ilvl w:val="0"/>
                <w:numId w:val="745"/>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Conduct an interview </w:t>
            </w:r>
          </w:p>
          <w:p w14:paraId="224DE976" w14:textId="77777777" w:rsidR="005F66B3" w:rsidRPr="00D62D3C" w:rsidRDefault="005F66B3" w:rsidP="009E212F">
            <w:pPr>
              <w:pStyle w:val="ListParagraph"/>
              <w:numPr>
                <w:ilvl w:val="0"/>
                <w:numId w:val="745"/>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Provide follow up action as a result of the interview</w:t>
            </w:r>
          </w:p>
        </w:tc>
      </w:tr>
      <w:tr w:rsidR="005F66B3" w:rsidRPr="00D62D3C" w14:paraId="3026C352" w14:textId="77777777" w:rsidTr="00D62D3C">
        <w:trPr>
          <w:trHeight w:val="260"/>
        </w:trPr>
        <w:tc>
          <w:tcPr>
            <w:tcW w:w="3499" w:type="dxa"/>
            <w:vAlign w:val="center"/>
          </w:tcPr>
          <w:p w14:paraId="450593F0" w14:textId="77777777" w:rsidR="005F66B3" w:rsidRPr="00D62D3C" w:rsidRDefault="005F66B3" w:rsidP="009E212F">
            <w:pPr>
              <w:pStyle w:val="ListParagraph"/>
              <w:numPr>
                <w:ilvl w:val="0"/>
                <w:numId w:val="757"/>
              </w:numPr>
              <w:ind w:left="600" w:hanging="600"/>
              <w:rPr>
                <w:rFonts w:ascii="Arial" w:hAnsi="Arial"/>
                <w:b/>
                <w:sz w:val="22"/>
                <w:szCs w:val="22"/>
              </w:rPr>
            </w:pPr>
            <w:r w:rsidRPr="00D62D3C">
              <w:rPr>
                <w:rFonts w:ascii="Arial" w:hAnsi="Arial"/>
                <w:sz w:val="22"/>
                <w:szCs w:val="22"/>
              </w:rPr>
              <w:t xml:space="preserve">Apply problem solving techniques at workplace </w:t>
            </w:r>
          </w:p>
        </w:tc>
        <w:tc>
          <w:tcPr>
            <w:tcW w:w="6756" w:type="dxa"/>
          </w:tcPr>
          <w:p w14:paraId="02094A17" w14:textId="77777777" w:rsidR="005F66B3" w:rsidRPr="00D62D3C" w:rsidRDefault="005F66B3" w:rsidP="009E212F">
            <w:pPr>
              <w:pStyle w:val="ListParagraph"/>
              <w:numPr>
                <w:ilvl w:val="0"/>
                <w:numId w:val="732"/>
              </w:numPr>
              <w:spacing w:line="360" w:lineRule="auto"/>
              <w:ind w:left="436" w:hanging="450"/>
              <w:jc w:val="both"/>
              <w:rPr>
                <w:rFonts w:ascii="Arial" w:hAnsi="Arial"/>
                <w:sz w:val="22"/>
                <w:szCs w:val="22"/>
              </w:rPr>
            </w:pPr>
            <w:r w:rsidRPr="00D62D3C">
              <w:rPr>
                <w:rFonts w:ascii="Arial" w:hAnsi="Arial"/>
                <w:sz w:val="22"/>
                <w:szCs w:val="22"/>
              </w:rPr>
              <w:t>Identify the issues (Diagnostic Information Gathering)</w:t>
            </w:r>
          </w:p>
          <w:p w14:paraId="396BF70C"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Analyze everyone’s interests (Analytical Thinking)</w:t>
            </w:r>
          </w:p>
          <w:p w14:paraId="7DF16505"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List the possible solutions/options</w:t>
            </w:r>
          </w:p>
          <w:p w14:paraId="30BD639C"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Evaluate the options </w:t>
            </w:r>
          </w:p>
          <w:p w14:paraId="6CA315A3" w14:textId="77777777" w:rsidR="005F66B3" w:rsidRPr="00D62D3C" w:rsidRDefault="005F66B3" w:rsidP="009E212F">
            <w:pPr>
              <w:pStyle w:val="ListParagraph"/>
              <w:numPr>
                <w:ilvl w:val="0"/>
                <w:numId w:val="732"/>
              </w:numPr>
              <w:spacing w:line="360" w:lineRule="auto"/>
              <w:ind w:left="436" w:hanging="450"/>
              <w:jc w:val="both"/>
              <w:rPr>
                <w:rFonts w:ascii="Arial" w:hAnsi="Arial"/>
                <w:sz w:val="22"/>
                <w:szCs w:val="22"/>
              </w:rPr>
            </w:pPr>
            <w:r w:rsidRPr="00D62D3C">
              <w:rPr>
                <w:rFonts w:ascii="Arial" w:hAnsi="Arial"/>
                <w:sz w:val="22"/>
                <w:szCs w:val="22"/>
              </w:rPr>
              <w:t>Select the option(s)</w:t>
            </w:r>
          </w:p>
          <w:p w14:paraId="4781F05F"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Document the agreement</w:t>
            </w:r>
          </w:p>
          <w:p w14:paraId="5EEF448D" w14:textId="77777777" w:rsidR="005F66B3" w:rsidRPr="00D62D3C" w:rsidRDefault="005F66B3" w:rsidP="009E212F">
            <w:pPr>
              <w:pStyle w:val="ListParagraph"/>
              <w:numPr>
                <w:ilvl w:val="0"/>
                <w:numId w:val="732"/>
              </w:numPr>
              <w:autoSpaceDE w:val="0"/>
              <w:autoSpaceDN w:val="0"/>
              <w:adjustRightInd w:val="0"/>
              <w:spacing w:line="360" w:lineRule="auto"/>
              <w:ind w:left="436" w:hanging="450"/>
              <w:rPr>
                <w:rFonts w:ascii="Arial" w:hAnsi="Arial"/>
                <w:sz w:val="22"/>
                <w:szCs w:val="22"/>
              </w:rPr>
            </w:pPr>
            <w:r w:rsidRPr="00D62D3C">
              <w:rPr>
                <w:rFonts w:ascii="Arial" w:hAnsi="Arial"/>
                <w:sz w:val="22"/>
                <w:szCs w:val="22"/>
              </w:rPr>
              <w:t>Agree on contingences, monitoring and evaluation (Forward Thinking)</w:t>
            </w:r>
          </w:p>
          <w:p w14:paraId="1C25BF79"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Openness to different and new ways of doing things</w:t>
            </w:r>
            <w:r w:rsidRPr="00D62D3C">
              <w:rPr>
                <w:rFonts w:ascii="Arial" w:hAnsi="Arial"/>
                <w:color w:val="444444"/>
                <w:sz w:val="22"/>
                <w:szCs w:val="22"/>
                <w:shd w:val="clear" w:color="auto" w:fill="FFFFFF"/>
              </w:rPr>
              <w:t xml:space="preserve"> </w:t>
            </w:r>
            <w:r w:rsidRPr="00D62D3C">
              <w:rPr>
                <w:rFonts w:ascii="Arial" w:hAnsi="Arial"/>
                <w:sz w:val="22"/>
                <w:szCs w:val="22"/>
              </w:rPr>
              <w:t>(</w:t>
            </w:r>
            <w:r w:rsidRPr="00D62D3C">
              <w:rPr>
                <w:rFonts w:ascii="Arial" w:hAnsi="Arial"/>
                <w:bCs/>
                <w:sz w:val="22"/>
                <w:szCs w:val="22"/>
              </w:rPr>
              <w:t>Flexibility)</w:t>
            </w:r>
          </w:p>
          <w:p w14:paraId="6F2F4E29"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Communicate ethically </w:t>
            </w:r>
          </w:p>
          <w:p w14:paraId="04D6667F" w14:textId="77777777" w:rsidR="005F66B3" w:rsidRPr="00D62D3C" w:rsidRDefault="005F66B3" w:rsidP="009E212F">
            <w:pPr>
              <w:pStyle w:val="ListParagraph"/>
              <w:numPr>
                <w:ilvl w:val="0"/>
                <w:numId w:val="732"/>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lastRenderedPageBreak/>
              <w:t xml:space="preserve">Manage conflict </w:t>
            </w:r>
          </w:p>
        </w:tc>
      </w:tr>
      <w:tr w:rsidR="005F66B3" w:rsidRPr="00D62D3C" w14:paraId="0B512DC7" w14:textId="77777777" w:rsidTr="00D62D3C">
        <w:trPr>
          <w:trHeight w:val="908"/>
        </w:trPr>
        <w:tc>
          <w:tcPr>
            <w:tcW w:w="3499" w:type="dxa"/>
            <w:vAlign w:val="center"/>
          </w:tcPr>
          <w:p w14:paraId="5A1FE892" w14:textId="77777777" w:rsidR="005F66B3" w:rsidRPr="00D62D3C" w:rsidRDefault="005F66B3" w:rsidP="009E212F">
            <w:pPr>
              <w:pStyle w:val="ListParagraph"/>
              <w:numPr>
                <w:ilvl w:val="0"/>
                <w:numId w:val="757"/>
              </w:numPr>
              <w:ind w:left="600" w:hanging="600"/>
              <w:rPr>
                <w:rFonts w:ascii="Arial" w:hAnsi="Arial"/>
                <w:b/>
                <w:sz w:val="22"/>
                <w:szCs w:val="22"/>
              </w:rPr>
            </w:pPr>
            <w:r w:rsidRPr="00D62D3C">
              <w:rPr>
                <w:rFonts w:ascii="Arial" w:hAnsi="Arial"/>
                <w:sz w:val="22"/>
                <w:szCs w:val="22"/>
              </w:rPr>
              <w:lastRenderedPageBreak/>
              <w:t xml:space="preserve">Communicate for business in career development </w:t>
            </w:r>
          </w:p>
        </w:tc>
        <w:tc>
          <w:tcPr>
            <w:tcW w:w="6756" w:type="dxa"/>
          </w:tcPr>
          <w:p w14:paraId="152A0355" w14:textId="77777777" w:rsidR="005F66B3" w:rsidRPr="00D62D3C" w:rsidRDefault="005F66B3" w:rsidP="009E212F">
            <w:pPr>
              <w:pStyle w:val="ListParagraph"/>
              <w:numPr>
                <w:ilvl w:val="0"/>
                <w:numId w:val="734"/>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Adopt channels of communication</w:t>
            </w:r>
          </w:p>
          <w:p w14:paraId="07CE82A3"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Radio</w:t>
            </w:r>
          </w:p>
          <w:p w14:paraId="187667E1"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Television</w:t>
            </w:r>
          </w:p>
          <w:p w14:paraId="117BF337"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Newspaper</w:t>
            </w:r>
          </w:p>
          <w:p w14:paraId="5B2E3B9A"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Flyers/Leaflets</w:t>
            </w:r>
          </w:p>
          <w:p w14:paraId="17B16CBF"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Social media</w:t>
            </w:r>
          </w:p>
          <w:p w14:paraId="0CA5A126" w14:textId="77777777" w:rsidR="005F66B3" w:rsidRPr="00D62D3C" w:rsidRDefault="005F66B3" w:rsidP="009E212F">
            <w:pPr>
              <w:pStyle w:val="ListParagraph"/>
              <w:numPr>
                <w:ilvl w:val="0"/>
                <w:numId w:val="733"/>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Videos/films</w:t>
            </w:r>
          </w:p>
          <w:p w14:paraId="4923E667" w14:textId="77777777" w:rsidR="005F66B3" w:rsidRPr="00D62D3C" w:rsidRDefault="005F66B3" w:rsidP="009E212F">
            <w:pPr>
              <w:pStyle w:val="ListParagraph"/>
              <w:numPr>
                <w:ilvl w:val="0"/>
                <w:numId w:val="734"/>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Adopt 7 c’s of communication </w:t>
            </w:r>
          </w:p>
          <w:p w14:paraId="014ACEB8"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Clarity</w:t>
            </w:r>
          </w:p>
          <w:p w14:paraId="2DE91F65"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Completeness</w:t>
            </w:r>
          </w:p>
          <w:p w14:paraId="63662228"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Conciseness</w:t>
            </w:r>
          </w:p>
          <w:p w14:paraId="60395446"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Concreteness</w:t>
            </w:r>
          </w:p>
          <w:p w14:paraId="1262EDA1"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Courtesy</w:t>
            </w:r>
          </w:p>
          <w:p w14:paraId="7842F80D"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Correctness</w:t>
            </w:r>
          </w:p>
          <w:p w14:paraId="3C32FE43" w14:textId="77777777" w:rsidR="005F66B3" w:rsidRPr="00D62D3C" w:rsidRDefault="005F66B3" w:rsidP="009E212F">
            <w:pPr>
              <w:pStyle w:val="ListParagraph"/>
              <w:numPr>
                <w:ilvl w:val="0"/>
                <w:numId w:val="735"/>
              </w:numPr>
              <w:autoSpaceDE w:val="0"/>
              <w:autoSpaceDN w:val="0"/>
              <w:adjustRightInd w:val="0"/>
              <w:spacing w:line="360" w:lineRule="auto"/>
              <w:ind w:left="436" w:firstLine="0"/>
              <w:jc w:val="both"/>
              <w:rPr>
                <w:rFonts w:ascii="Arial" w:hAnsi="Arial"/>
                <w:sz w:val="22"/>
                <w:szCs w:val="22"/>
              </w:rPr>
            </w:pPr>
            <w:r w:rsidRPr="00D62D3C">
              <w:rPr>
                <w:rFonts w:ascii="Arial" w:hAnsi="Arial"/>
                <w:sz w:val="22"/>
                <w:szCs w:val="22"/>
              </w:rPr>
              <w:t xml:space="preserve">Consider </w:t>
            </w:r>
          </w:p>
        </w:tc>
      </w:tr>
      <w:tr w:rsidR="005F66B3" w:rsidRPr="00D62D3C" w14:paraId="42444B6A" w14:textId="77777777" w:rsidTr="00D62D3C">
        <w:trPr>
          <w:trHeight w:val="908"/>
        </w:trPr>
        <w:tc>
          <w:tcPr>
            <w:tcW w:w="3499" w:type="dxa"/>
            <w:vAlign w:val="center"/>
          </w:tcPr>
          <w:p w14:paraId="4455F22D" w14:textId="77777777" w:rsidR="005F66B3" w:rsidRPr="00D62D3C" w:rsidRDefault="005F66B3" w:rsidP="009E212F">
            <w:pPr>
              <w:pStyle w:val="ListParagraph"/>
              <w:numPr>
                <w:ilvl w:val="0"/>
                <w:numId w:val="757"/>
              </w:numPr>
              <w:ind w:left="600" w:hanging="600"/>
              <w:rPr>
                <w:rFonts w:ascii="Arial" w:hAnsi="Arial"/>
                <w:b/>
                <w:sz w:val="22"/>
                <w:szCs w:val="22"/>
              </w:rPr>
            </w:pPr>
            <w:r w:rsidRPr="00D62D3C">
              <w:rPr>
                <w:rFonts w:ascii="Arial" w:hAnsi="Arial"/>
                <w:sz w:val="22"/>
                <w:szCs w:val="22"/>
              </w:rPr>
              <w:t xml:space="preserve">Communicate trends in career development </w:t>
            </w:r>
          </w:p>
        </w:tc>
        <w:tc>
          <w:tcPr>
            <w:tcW w:w="6756" w:type="dxa"/>
          </w:tcPr>
          <w:p w14:paraId="30387BBE" w14:textId="77777777" w:rsidR="005F66B3" w:rsidRPr="00D62D3C" w:rsidRDefault="005F66B3" w:rsidP="009E212F">
            <w:pPr>
              <w:pStyle w:val="ListParagraph"/>
              <w:numPr>
                <w:ilvl w:val="0"/>
                <w:numId w:val="736"/>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Plan for career development as per current trends</w:t>
            </w:r>
          </w:p>
          <w:p w14:paraId="01F0083C" w14:textId="77777777" w:rsidR="005F66B3" w:rsidRPr="00D62D3C" w:rsidRDefault="005F66B3" w:rsidP="009E212F">
            <w:pPr>
              <w:pStyle w:val="ListParagraph"/>
              <w:numPr>
                <w:ilvl w:val="0"/>
                <w:numId w:val="736"/>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 xml:space="preserve">Develop a model for career development </w:t>
            </w:r>
          </w:p>
          <w:p w14:paraId="7078A1F6" w14:textId="77777777" w:rsidR="005F66B3" w:rsidRPr="00D62D3C" w:rsidRDefault="005F66B3" w:rsidP="009E212F">
            <w:pPr>
              <w:pStyle w:val="ListParagraph"/>
              <w:numPr>
                <w:ilvl w:val="0"/>
                <w:numId w:val="736"/>
              </w:numPr>
              <w:autoSpaceDE w:val="0"/>
              <w:autoSpaceDN w:val="0"/>
              <w:adjustRightInd w:val="0"/>
              <w:spacing w:line="360" w:lineRule="auto"/>
              <w:ind w:left="436" w:hanging="450"/>
              <w:jc w:val="both"/>
              <w:rPr>
                <w:rFonts w:ascii="Arial" w:hAnsi="Arial"/>
                <w:sz w:val="22"/>
                <w:szCs w:val="22"/>
              </w:rPr>
            </w:pPr>
            <w:r w:rsidRPr="00D62D3C">
              <w:rPr>
                <w:rFonts w:ascii="Arial" w:hAnsi="Arial"/>
                <w:sz w:val="22"/>
                <w:szCs w:val="22"/>
              </w:rPr>
              <w:t>Communicate trends with subordinates:</w:t>
            </w:r>
          </w:p>
          <w:p w14:paraId="5EEA551A"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Avoid following the crowd</w:t>
            </w:r>
          </w:p>
          <w:p w14:paraId="5ECFA53A"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Avoid influencing of others</w:t>
            </w:r>
          </w:p>
          <w:p w14:paraId="5F0299A7"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Avoid accepting the parent’s decision</w:t>
            </w:r>
          </w:p>
          <w:p w14:paraId="01CD97FA"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Avoid jumping into any career</w:t>
            </w:r>
          </w:p>
          <w:p w14:paraId="474C1269"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Increase motivation</w:t>
            </w:r>
          </w:p>
          <w:p w14:paraId="4C6B0FA7" w14:textId="77777777" w:rsidR="005F66B3" w:rsidRPr="00D62D3C" w:rsidRDefault="005F66B3" w:rsidP="009E212F">
            <w:pPr>
              <w:pStyle w:val="ListParagraph"/>
              <w:numPr>
                <w:ilvl w:val="0"/>
                <w:numId w:val="737"/>
              </w:numPr>
              <w:autoSpaceDE w:val="0"/>
              <w:autoSpaceDN w:val="0"/>
              <w:adjustRightInd w:val="0"/>
              <w:spacing w:line="360" w:lineRule="auto"/>
              <w:ind w:left="436" w:firstLine="0"/>
              <w:rPr>
                <w:rFonts w:ascii="Arial" w:hAnsi="Arial"/>
                <w:sz w:val="22"/>
                <w:szCs w:val="22"/>
              </w:rPr>
            </w:pPr>
            <w:r w:rsidRPr="00D62D3C">
              <w:rPr>
                <w:rFonts w:ascii="Arial" w:hAnsi="Arial"/>
                <w:sz w:val="22"/>
                <w:szCs w:val="22"/>
              </w:rPr>
              <w:t>Avoid living in Fantasy world</w:t>
            </w:r>
          </w:p>
        </w:tc>
      </w:tr>
    </w:tbl>
    <w:p w14:paraId="510E01DD" w14:textId="77777777" w:rsidR="005F66B3" w:rsidRPr="00AA02DB" w:rsidRDefault="005F66B3" w:rsidP="005F66B3">
      <w:pPr>
        <w:pStyle w:val="ListParagraph"/>
        <w:ind w:left="1080"/>
        <w:rPr>
          <w:rFonts w:ascii="Arial" w:hAnsi="Arial"/>
        </w:rPr>
      </w:pPr>
    </w:p>
    <w:p w14:paraId="216A6BC1" w14:textId="77777777" w:rsidR="005F66B3" w:rsidRPr="00AA02DB" w:rsidRDefault="005F66B3" w:rsidP="005F66B3">
      <w:pPr>
        <w:rPr>
          <w:rFonts w:ascii="Arial" w:hAnsi="Arial"/>
          <w:b/>
        </w:rPr>
      </w:pPr>
      <w:r w:rsidRPr="00AA02DB">
        <w:rPr>
          <w:rFonts w:ascii="Arial" w:hAnsi="Arial"/>
          <w:b/>
        </w:rPr>
        <w:t xml:space="preserve">Knowledge and Understanding: </w:t>
      </w:r>
    </w:p>
    <w:p w14:paraId="0AB4973E" w14:textId="77777777" w:rsidR="005F66B3" w:rsidRPr="00D62D3C" w:rsidRDefault="005F66B3" w:rsidP="005F66B3">
      <w:pPr>
        <w:spacing w:before="240" w:line="360" w:lineRule="auto"/>
        <w:rPr>
          <w:rFonts w:ascii="Arial" w:hAnsi="Arial"/>
          <w:sz w:val="22"/>
          <w:szCs w:val="22"/>
        </w:rPr>
      </w:pPr>
      <w:r w:rsidRPr="00D62D3C">
        <w:rPr>
          <w:rFonts w:ascii="Arial" w:hAnsi="Arial"/>
          <w:sz w:val="22"/>
          <w:szCs w:val="22"/>
        </w:rPr>
        <w:t xml:space="preserve">The candidate must be able to demonstrate underpinning knowledge and understanding required to carry out the tasks covered in this competency standard. This includes the knowledge of: </w:t>
      </w:r>
    </w:p>
    <w:p w14:paraId="4D1AEDFB"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Explaining the motivational skills</w:t>
      </w:r>
    </w:p>
    <w:p w14:paraId="1D288277"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Identification of the problem-solving techniques</w:t>
      </w:r>
    </w:p>
    <w:p w14:paraId="3621BF43"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Understanding of the advanced language skills</w:t>
      </w:r>
    </w:p>
    <w:p w14:paraId="47B33160"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 xml:space="preserve">Communicating trends for career development </w:t>
      </w:r>
    </w:p>
    <w:p w14:paraId="407A0704"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 xml:space="preserve">Describe communication channels </w:t>
      </w:r>
    </w:p>
    <w:p w14:paraId="246C07CF" w14:textId="77777777" w:rsidR="005F66B3" w:rsidRPr="00D62D3C" w:rsidRDefault="005F66B3" w:rsidP="009E212F">
      <w:pPr>
        <w:pStyle w:val="ListParagraph"/>
        <w:numPr>
          <w:ilvl w:val="0"/>
          <w:numId w:val="752"/>
        </w:numPr>
        <w:spacing w:after="0" w:line="360" w:lineRule="auto"/>
        <w:jc w:val="both"/>
        <w:rPr>
          <w:rFonts w:ascii="Arial" w:hAnsi="Arial"/>
          <w:sz w:val="22"/>
          <w:szCs w:val="22"/>
        </w:rPr>
      </w:pPr>
      <w:r w:rsidRPr="00D62D3C">
        <w:rPr>
          <w:rFonts w:ascii="Arial" w:hAnsi="Arial"/>
          <w:sz w:val="22"/>
          <w:szCs w:val="22"/>
        </w:rPr>
        <w:t xml:space="preserve">Describing the career development plan </w:t>
      </w:r>
    </w:p>
    <w:p w14:paraId="5F74647E" w14:textId="77777777" w:rsidR="005F66B3" w:rsidRPr="00D62D3C" w:rsidRDefault="005F66B3" w:rsidP="005F66B3">
      <w:pPr>
        <w:ind w:left="720"/>
        <w:rPr>
          <w:rFonts w:ascii="Arial" w:hAnsi="Arial"/>
          <w:sz w:val="22"/>
          <w:szCs w:val="22"/>
        </w:rPr>
      </w:pPr>
    </w:p>
    <w:p w14:paraId="0F401CE1" w14:textId="77777777" w:rsidR="005F66B3" w:rsidRPr="00D62D3C" w:rsidRDefault="005F66B3" w:rsidP="00350325">
      <w:pPr>
        <w:shd w:val="clear" w:color="auto" w:fill="00B0F0"/>
        <w:rPr>
          <w:rFonts w:ascii="Arial" w:hAnsi="Arial"/>
          <w:b/>
          <w:sz w:val="22"/>
          <w:szCs w:val="22"/>
        </w:rPr>
      </w:pPr>
      <w:r w:rsidRPr="00D62D3C">
        <w:rPr>
          <w:rFonts w:ascii="Arial" w:hAnsi="Arial"/>
          <w:b/>
          <w:sz w:val="22"/>
          <w:szCs w:val="22"/>
        </w:rPr>
        <w:t>Critical Evidence(s) Required</w:t>
      </w:r>
    </w:p>
    <w:p w14:paraId="29A094D1" w14:textId="77777777" w:rsidR="005F66B3" w:rsidRPr="00D62D3C" w:rsidRDefault="005F66B3" w:rsidP="005F66B3">
      <w:pPr>
        <w:spacing w:before="240" w:line="360" w:lineRule="auto"/>
        <w:rPr>
          <w:rFonts w:ascii="Arial" w:hAnsi="Arial"/>
          <w:sz w:val="22"/>
          <w:szCs w:val="22"/>
        </w:rPr>
      </w:pPr>
      <w:r w:rsidRPr="00D62D3C">
        <w:rPr>
          <w:rFonts w:ascii="Arial" w:hAnsi="Arial"/>
          <w:sz w:val="22"/>
          <w:szCs w:val="22"/>
        </w:rPr>
        <w:t>The candidate needs to produce following critical evidence(s) in order to be competent in this competency standard:</w:t>
      </w:r>
    </w:p>
    <w:p w14:paraId="1079EECB" w14:textId="77777777" w:rsidR="005F66B3" w:rsidRPr="00D62D3C" w:rsidRDefault="005F66B3" w:rsidP="005F66B3">
      <w:pPr>
        <w:rPr>
          <w:rFonts w:ascii="Arial" w:hAnsi="Arial"/>
          <w:sz w:val="22"/>
          <w:szCs w:val="22"/>
        </w:rPr>
      </w:pPr>
    </w:p>
    <w:p w14:paraId="30CAA58F" w14:textId="77777777" w:rsidR="005F66B3" w:rsidRPr="00D62D3C" w:rsidRDefault="005F66B3" w:rsidP="009E212F">
      <w:pPr>
        <w:numPr>
          <w:ilvl w:val="0"/>
          <w:numId w:val="730"/>
        </w:numPr>
        <w:spacing w:after="160" w:line="259" w:lineRule="auto"/>
        <w:jc w:val="both"/>
        <w:rPr>
          <w:rFonts w:ascii="Arial" w:hAnsi="Arial"/>
          <w:sz w:val="22"/>
          <w:szCs w:val="22"/>
        </w:rPr>
      </w:pPr>
      <w:r w:rsidRPr="00D62D3C">
        <w:rPr>
          <w:rFonts w:ascii="Arial" w:hAnsi="Arial"/>
          <w:sz w:val="22"/>
          <w:szCs w:val="22"/>
        </w:rPr>
        <w:t xml:space="preserve">Make a career development plan of 1year </w:t>
      </w:r>
    </w:p>
    <w:p w14:paraId="693E212F" w14:textId="77777777" w:rsidR="005F66B3" w:rsidRPr="00D62D3C" w:rsidRDefault="005F66B3" w:rsidP="009E212F">
      <w:pPr>
        <w:numPr>
          <w:ilvl w:val="0"/>
          <w:numId w:val="730"/>
        </w:numPr>
        <w:spacing w:after="160" w:line="259" w:lineRule="auto"/>
        <w:jc w:val="both"/>
        <w:rPr>
          <w:rFonts w:ascii="Arial" w:hAnsi="Arial"/>
          <w:sz w:val="22"/>
          <w:szCs w:val="22"/>
        </w:rPr>
      </w:pPr>
      <w:r w:rsidRPr="00D62D3C">
        <w:rPr>
          <w:rFonts w:ascii="Arial" w:hAnsi="Arial"/>
          <w:sz w:val="22"/>
          <w:szCs w:val="22"/>
        </w:rPr>
        <w:t>Use different communication channels to send your data to employer</w:t>
      </w:r>
    </w:p>
    <w:p w14:paraId="671BE03C" w14:textId="77777777" w:rsidR="007D542E" w:rsidRDefault="005F66B3" w:rsidP="009E212F">
      <w:pPr>
        <w:numPr>
          <w:ilvl w:val="0"/>
          <w:numId w:val="730"/>
        </w:numPr>
        <w:spacing w:after="160" w:line="259" w:lineRule="auto"/>
        <w:jc w:val="both"/>
        <w:rPr>
          <w:rFonts w:ascii="Arial" w:hAnsi="Arial"/>
          <w:sz w:val="22"/>
          <w:szCs w:val="22"/>
        </w:rPr>
      </w:pPr>
      <w:r w:rsidRPr="00D62D3C">
        <w:rPr>
          <w:rFonts w:ascii="Arial" w:hAnsi="Arial"/>
          <w:sz w:val="22"/>
          <w:szCs w:val="22"/>
        </w:rPr>
        <w:t>Conduct an interview professionally</w:t>
      </w:r>
    </w:p>
    <w:p w14:paraId="5DB0A6CD" w14:textId="77777777" w:rsidR="007D542E" w:rsidRDefault="007D542E">
      <w:pPr>
        <w:rPr>
          <w:rFonts w:ascii="Arial" w:hAnsi="Arial"/>
          <w:sz w:val="22"/>
          <w:szCs w:val="22"/>
        </w:rPr>
      </w:pPr>
      <w:r>
        <w:rPr>
          <w:rFonts w:ascii="Arial" w:hAnsi="Arial"/>
          <w:sz w:val="22"/>
          <w:szCs w:val="22"/>
        </w:rPr>
        <w:br w:type="page"/>
      </w:r>
    </w:p>
    <w:p w14:paraId="7878A60D" w14:textId="77777777" w:rsidR="005F0767" w:rsidRPr="005F0767" w:rsidRDefault="005F66B3" w:rsidP="005F0767">
      <w:pPr>
        <w:pStyle w:val="ListParagraph"/>
        <w:numPr>
          <w:ilvl w:val="0"/>
          <w:numId w:val="825"/>
        </w:numPr>
        <w:spacing w:after="245" w:line="243" w:lineRule="auto"/>
        <w:outlineLvl w:val="0"/>
        <w:rPr>
          <w:rFonts w:ascii="Arial" w:hAnsi="Arial"/>
          <w:b/>
          <w:bCs/>
          <w:sz w:val="32"/>
          <w:szCs w:val="32"/>
        </w:rPr>
      </w:pPr>
      <w:r w:rsidRPr="005F0767">
        <w:rPr>
          <w:rFonts w:ascii="Arial" w:hAnsi="Arial"/>
          <w:sz w:val="22"/>
          <w:szCs w:val="22"/>
        </w:rPr>
        <w:lastRenderedPageBreak/>
        <w:t xml:space="preserve"> </w:t>
      </w:r>
      <w:bookmarkStart w:id="185" w:name="_Toc111574660"/>
      <w:bookmarkStart w:id="186" w:name="_Toc133793139"/>
      <w:bookmarkStart w:id="187" w:name="_Toc40468084"/>
      <w:bookmarkStart w:id="188" w:name="_Toc40468710"/>
      <w:bookmarkStart w:id="189" w:name="_Hlk78379797"/>
      <w:r w:rsidR="005F0767" w:rsidRPr="005F0767">
        <w:rPr>
          <w:rFonts w:ascii="Arial" w:hAnsi="Arial"/>
          <w:b/>
          <w:bCs/>
          <w:sz w:val="32"/>
          <w:szCs w:val="32"/>
        </w:rPr>
        <w:t>List of Machinery, Tools &amp; Equipment.</w:t>
      </w:r>
      <w:bookmarkEnd w:id="185"/>
      <w:bookmarkEnd w:id="186"/>
    </w:p>
    <w:p w14:paraId="47872DBE" w14:textId="77777777" w:rsidR="005F0767" w:rsidRPr="005F0767" w:rsidRDefault="005F0767" w:rsidP="005F0767">
      <w:pPr>
        <w:spacing w:before="240"/>
        <w:rPr>
          <w:rFonts w:ascii="Arial" w:hAnsi="Arial"/>
          <w:b/>
          <w:bCs/>
          <w:color w:val="00B0F0"/>
        </w:rPr>
      </w:pPr>
      <w:r w:rsidRPr="005F0767">
        <w:rPr>
          <w:rFonts w:ascii="Arial" w:hAnsi="Arial"/>
          <w:b/>
          <w:bCs/>
          <w:color w:val="0070C0"/>
        </w:rPr>
        <w:t>National Qualification Certificate level-3 in “Mechanical Technology”</w:t>
      </w:r>
    </w:p>
    <w:p w14:paraId="27F2B6F4" w14:textId="77777777" w:rsidR="005F0767" w:rsidRPr="005F0767" w:rsidRDefault="005F0767" w:rsidP="005F0767">
      <w:pPr>
        <w:pStyle w:val="ListParagraph"/>
        <w:spacing w:before="240" w:after="166" w:line="276" w:lineRule="auto"/>
        <w:ind w:left="360" w:right="5440"/>
        <w:rPr>
          <w:rFonts w:ascii="Arial" w:hAnsi="Arial"/>
        </w:rPr>
      </w:pPr>
      <w:r w:rsidRPr="005F0767">
        <w:rPr>
          <w:rFonts w:ascii="Arial" w:hAnsi="Arial"/>
        </w:rPr>
        <w:t>(FOR A CLASS OF 25 STUDENTS)</w:t>
      </w:r>
    </w:p>
    <w:p w14:paraId="25617BD2" w14:textId="77777777" w:rsidR="005F0767" w:rsidRPr="005F0767" w:rsidRDefault="005F0767" w:rsidP="005F0767">
      <w:pPr>
        <w:pStyle w:val="ListParagraph"/>
        <w:spacing w:before="240"/>
        <w:rPr>
          <w:rFonts w:ascii="Arial" w:hAnsi="Arial"/>
          <w:b/>
          <w:bCs/>
          <w:color w:val="00B0F0"/>
        </w:rPr>
      </w:pPr>
    </w:p>
    <w:p w14:paraId="27D7DE37" w14:textId="51895FD2" w:rsidR="005F0767" w:rsidRPr="00C8175C" w:rsidRDefault="005F0767" w:rsidP="00C8175C">
      <w:pPr>
        <w:pStyle w:val="ListParagraph"/>
        <w:numPr>
          <w:ilvl w:val="0"/>
          <w:numId w:val="1417"/>
        </w:numPr>
        <w:spacing w:before="240" w:after="245"/>
        <w:rPr>
          <w:rFonts w:ascii="Arial" w:hAnsi="Arial"/>
          <w:b/>
          <w:bCs/>
          <w:color w:val="00B0F0"/>
          <w:sz w:val="22"/>
          <w:szCs w:val="22"/>
        </w:rPr>
      </w:pPr>
      <w:bookmarkStart w:id="190" w:name="_Toc51104695"/>
      <w:r w:rsidRPr="00C8175C">
        <w:rPr>
          <w:rFonts w:ascii="Arial" w:hAnsi="Arial"/>
          <w:b/>
          <w:bCs/>
          <w:color w:val="00B0F0"/>
          <w:sz w:val="22"/>
          <w:szCs w:val="22"/>
        </w:rPr>
        <w:t>Basic Welding</w:t>
      </w:r>
      <w:bookmarkEnd w:id="190"/>
    </w:p>
    <w:tbl>
      <w:tblPr>
        <w:tblStyle w:val="TableGrid"/>
        <w:tblW w:w="0" w:type="auto"/>
        <w:tblLook w:val="04A0" w:firstRow="1" w:lastRow="0" w:firstColumn="1" w:lastColumn="0" w:noHBand="0" w:noVBand="1"/>
      </w:tblPr>
      <w:tblGrid>
        <w:gridCol w:w="507"/>
        <w:gridCol w:w="3082"/>
        <w:gridCol w:w="1333"/>
        <w:gridCol w:w="589"/>
        <w:gridCol w:w="3107"/>
        <w:gridCol w:w="1726"/>
      </w:tblGrid>
      <w:tr w:rsidR="005F0767" w:rsidRPr="005F0767" w14:paraId="7DF8ADF1" w14:textId="77777777" w:rsidTr="005417CD">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1F749CEE"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4590" w:type="dxa"/>
            <w:tcBorders>
              <w:top w:val="single" w:sz="4" w:space="0" w:color="auto"/>
              <w:left w:val="nil"/>
              <w:bottom w:val="single" w:sz="4" w:space="0" w:color="auto"/>
              <w:right w:val="single" w:sz="4" w:space="0" w:color="auto"/>
            </w:tcBorders>
            <w:shd w:val="clear" w:color="000000" w:fill="DBDBDB"/>
            <w:vAlign w:val="center"/>
          </w:tcPr>
          <w:p w14:paraId="57B50BBC" w14:textId="77777777" w:rsidR="005F0767" w:rsidRPr="005F0767" w:rsidRDefault="005F0767" w:rsidP="005417CD">
            <w:pPr>
              <w:rPr>
                <w:rFonts w:ascii="Arial" w:hAnsi="Arial"/>
                <w:b/>
                <w:bCs/>
                <w:sz w:val="22"/>
                <w:szCs w:val="22"/>
              </w:rPr>
            </w:pPr>
            <w:r w:rsidRPr="005F0767">
              <w:rPr>
                <w:rFonts w:ascii="Arial" w:hAnsi="Arial"/>
                <w:b/>
                <w:bCs/>
                <w:sz w:val="22"/>
                <w:szCs w:val="22"/>
              </w:rPr>
              <w:t>Tools and Equipment</w:t>
            </w:r>
          </w:p>
        </w:tc>
        <w:tc>
          <w:tcPr>
            <w:tcW w:w="1620" w:type="dxa"/>
            <w:tcBorders>
              <w:top w:val="single" w:sz="4" w:space="0" w:color="auto"/>
              <w:left w:val="nil"/>
              <w:bottom w:val="single" w:sz="4" w:space="0" w:color="auto"/>
              <w:right w:val="single" w:sz="4" w:space="0" w:color="auto"/>
            </w:tcBorders>
            <w:shd w:val="clear" w:color="000000" w:fill="DBDBDB"/>
            <w:vAlign w:val="center"/>
          </w:tcPr>
          <w:p w14:paraId="57900AC1"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4BF977B0"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3C717228" w14:textId="77777777" w:rsidR="005F0767" w:rsidRPr="005F0767" w:rsidRDefault="005F0767" w:rsidP="005417CD">
            <w:pPr>
              <w:rPr>
                <w:rFonts w:ascii="Arial" w:hAnsi="Arial"/>
                <w:b/>
                <w:bCs/>
                <w:sz w:val="22"/>
                <w:szCs w:val="22"/>
              </w:rPr>
            </w:pPr>
            <w:r w:rsidRPr="005F0767">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67352C7D"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r>
      <w:tr w:rsidR="005F0767" w:rsidRPr="005F0767" w14:paraId="5900D01C" w14:textId="77777777" w:rsidTr="005417CD">
        <w:tc>
          <w:tcPr>
            <w:tcW w:w="535" w:type="dxa"/>
            <w:vAlign w:val="center"/>
          </w:tcPr>
          <w:p w14:paraId="48360464" w14:textId="77777777" w:rsidR="005F0767" w:rsidRPr="005F0767" w:rsidRDefault="005F0767" w:rsidP="005417CD">
            <w:pPr>
              <w:rPr>
                <w:rFonts w:ascii="Arial" w:hAnsi="Arial"/>
                <w:b/>
                <w:bCs/>
                <w:sz w:val="22"/>
                <w:szCs w:val="22"/>
              </w:rPr>
            </w:pPr>
            <w:bookmarkStart w:id="191" w:name="RANGE!A1"/>
            <w:r w:rsidRPr="005F0767">
              <w:rPr>
                <w:rFonts w:ascii="Arial" w:hAnsi="Arial"/>
                <w:sz w:val="22"/>
                <w:szCs w:val="22"/>
              </w:rPr>
              <w:t>1</w:t>
            </w:r>
            <w:bookmarkEnd w:id="191"/>
          </w:p>
        </w:tc>
        <w:tc>
          <w:tcPr>
            <w:tcW w:w="4590" w:type="dxa"/>
            <w:vAlign w:val="center"/>
          </w:tcPr>
          <w:p w14:paraId="5B534452" w14:textId="77777777" w:rsidR="005F0767" w:rsidRPr="005F0767" w:rsidRDefault="005F0767" w:rsidP="005417CD">
            <w:pPr>
              <w:rPr>
                <w:rFonts w:ascii="Arial" w:hAnsi="Arial"/>
                <w:b/>
                <w:bCs/>
                <w:sz w:val="22"/>
                <w:szCs w:val="22"/>
              </w:rPr>
            </w:pPr>
            <w:r w:rsidRPr="005F0767">
              <w:rPr>
                <w:rFonts w:ascii="Arial" w:hAnsi="Arial"/>
                <w:sz w:val="22"/>
                <w:szCs w:val="22"/>
              </w:rPr>
              <w:t xml:space="preserve">Layout tools. </w:t>
            </w:r>
          </w:p>
        </w:tc>
        <w:tc>
          <w:tcPr>
            <w:tcW w:w="1620" w:type="dxa"/>
            <w:vAlign w:val="bottom"/>
          </w:tcPr>
          <w:p w14:paraId="2470EF62"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1B9C442B"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5118" w:type="dxa"/>
            <w:vAlign w:val="bottom"/>
          </w:tcPr>
          <w:p w14:paraId="54EFD6A0" w14:textId="77777777" w:rsidR="005F0767" w:rsidRPr="005F0767" w:rsidRDefault="005F0767" w:rsidP="005417CD">
            <w:pPr>
              <w:rPr>
                <w:rFonts w:ascii="Arial" w:hAnsi="Arial"/>
                <w:b/>
                <w:bCs/>
                <w:sz w:val="22"/>
                <w:szCs w:val="22"/>
              </w:rPr>
            </w:pPr>
            <w:r w:rsidRPr="005F0767">
              <w:rPr>
                <w:rFonts w:ascii="Arial" w:hAnsi="Arial"/>
                <w:sz w:val="22"/>
                <w:szCs w:val="22"/>
              </w:rPr>
              <w:t xml:space="preserve">Welding electrode Size 12 No and10 No </w:t>
            </w:r>
          </w:p>
        </w:tc>
        <w:tc>
          <w:tcPr>
            <w:tcW w:w="2517" w:type="dxa"/>
            <w:vAlign w:val="bottom"/>
          </w:tcPr>
          <w:p w14:paraId="10098A06" w14:textId="77777777" w:rsidR="005F0767" w:rsidRPr="005F0767" w:rsidRDefault="005F0767" w:rsidP="005417CD">
            <w:pPr>
              <w:rPr>
                <w:rFonts w:ascii="Arial" w:hAnsi="Arial"/>
                <w:b/>
                <w:bCs/>
                <w:sz w:val="22"/>
                <w:szCs w:val="22"/>
              </w:rPr>
            </w:pPr>
            <w:r w:rsidRPr="005F0767">
              <w:rPr>
                <w:rFonts w:ascii="Arial" w:hAnsi="Arial"/>
                <w:sz w:val="22"/>
                <w:szCs w:val="22"/>
              </w:rPr>
              <w:t xml:space="preserve"> 5 Packet each </w:t>
            </w:r>
          </w:p>
        </w:tc>
      </w:tr>
      <w:tr w:rsidR="005F0767" w:rsidRPr="005F0767" w14:paraId="289FD232" w14:textId="77777777" w:rsidTr="005417CD">
        <w:tc>
          <w:tcPr>
            <w:tcW w:w="535" w:type="dxa"/>
            <w:vAlign w:val="center"/>
          </w:tcPr>
          <w:p w14:paraId="0F3CAA67"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4590" w:type="dxa"/>
            <w:vAlign w:val="center"/>
          </w:tcPr>
          <w:p w14:paraId="2561D7EF" w14:textId="77777777" w:rsidR="005F0767" w:rsidRPr="005F0767" w:rsidRDefault="005F0767" w:rsidP="005417CD">
            <w:pPr>
              <w:rPr>
                <w:rFonts w:ascii="Arial" w:hAnsi="Arial"/>
                <w:b/>
                <w:bCs/>
                <w:sz w:val="22"/>
                <w:szCs w:val="22"/>
              </w:rPr>
            </w:pPr>
            <w:r w:rsidRPr="005F0767">
              <w:rPr>
                <w:rFonts w:ascii="Arial" w:hAnsi="Arial"/>
                <w:sz w:val="22"/>
                <w:szCs w:val="22"/>
              </w:rPr>
              <w:t xml:space="preserve">Measuring devices. </w:t>
            </w:r>
          </w:p>
        </w:tc>
        <w:tc>
          <w:tcPr>
            <w:tcW w:w="1620" w:type="dxa"/>
          </w:tcPr>
          <w:p w14:paraId="35A5AD3D"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2FF3C697"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5118" w:type="dxa"/>
            <w:vAlign w:val="bottom"/>
          </w:tcPr>
          <w:p w14:paraId="361668FF" w14:textId="77777777" w:rsidR="005F0767" w:rsidRPr="005F0767" w:rsidRDefault="005F0767" w:rsidP="005417CD">
            <w:pPr>
              <w:rPr>
                <w:rFonts w:ascii="Arial" w:hAnsi="Arial"/>
                <w:b/>
                <w:bCs/>
                <w:sz w:val="22"/>
                <w:szCs w:val="22"/>
              </w:rPr>
            </w:pPr>
            <w:r w:rsidRPr="005F0767">
              <w:rPr>
                <w:rFonts w:ascii="Arial" w:hAnsi="Arial"/>
                <w:sz w:val="22"/>
                <w:szCs w:val="22"/>
              </w:rPr>
              <w:t>Metal Filler rod</w:t>
            </w:r>
          </w:p>
        </w:tc>
        <w:tc>
          <w:tcPr>
            <w:tcW w:w="2517" w:type="dxa"/>
            <w:vAlign w:val="bottom"/>
          </w:tcPr>
          <w:p w14:paraId="14C6C5D2" w14:textId="77777777" w:rsidR="005F0767" w:rsidRPr="005F0767" w:rsidRDefault="005F0767" w:rsidP="005417CD">
            <w:pPr>
              <w:rPr>
                <w:rFonts w:ascii="Arial" w:hAnsi="Arial"/>
                <w:b/>
                <w:bCs/>
                <w:sz w:val="22"/>
                <w:szCs w:val="22"/>
              </w:rPr>
            </w:pPr>
            <w:r w:rsidRPr="005F0767">
              <w:rPr>
                <w:rFonts w:ascii="Arial" w:hAnsi="Arial"/>
                <w:sz w:val="22"/>
                <w:szCs w:val="22"/>
              </w:rPr>
              <w:t> 5 Kg</w:t>
            </w:r>
          </w:p>
        </w:tc>
      </w:tr>
      <w:tr w:rsidR="005F0767" w:rsidRPr="005F0767" w14:paraId="1BCE557E" w14:textId="77777777" w:rsidTr="005417CD">
        <w:tc>
          <w:tcPr>
            <w:tcW w:w="535" w:type="dxa"/>
            <w:vAlign w:val="center"/>
          </w:tcPr>
          <w:p w14:paraId="164F97E4"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4590" w:type="dxa"/>
            <w:vAlign w:val="center"/>
          </w:tcPr>
          <w:p w14:paraId="0682C37F" w14:textId="77777777" w:rsidR="005F0767" w:rsidRPr="005F0767" w:rsidRDefault="005F0767" w:rsidP="005417CD">
            <w:pPr>
              <w:rPr>
                <w:rFonts w:ascii="Arial" w:hAnsi="Arial"/>
                <w:b/>
                <w:bCs/>
                <w:sz w:val="22"/>
                <w:szCs w:val="22"/>
              </w:rPr>
            </w:pPr>
            <w:r w:rsidRPr="005F0767">
              <w:rPr>
                <w:rFonts w:ascii="Arial" w:hAnsi="Arial"/>
                <w:sz w:val="22"/>
                <w:szCs w:val="22"/>
              </w:rPr>
              <w:t xml:space="preserve">Hand held calculator. </w:t>
            </w:r>
          </w:p>
        </w:tc>
        <w:tc>
          <w:tcPr>
            <w:tcW w:w="1620" w:type="dxa"/>
          </w:tcPr>
          <w:p w14:paraId="6192A56B"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51E0E23F"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5118" w:type="dxa"/>
            <w:vAlign w:val="bottom"/>
          </w:tcPr>
          <w:p w14:paraId="3B5465B3" w14:textId="77777777" w:rsidR="005F0767" w:rsidRPr="005F0767" w:rsidRDefault="005F0767" w:rsidP="005417CD">
            <w:pPr>
              <w:rPr>
                <w:rFonts w:ascii="Arial" w:hAnsi="Arial"/>
                <w:b/>
                <w:bCs/>
                <w:sz w:val="22"/>
                <w:szCs w:val="22"/>
              </w:rPr>
            </w:pPr>
            <w:r w:rsidRPr="005F0767">
              <w:rPr>
                <w:rFonts w:ascii="Arial" w:hAnsi="Arial"/>
                <w:sz w:val="22"/>
                <w:szCs w:val="22"/>
              </w:rPr>
              <w:t>Welding flux</w:t>
            </w:r>
          </w:p>
        </w:tc>
        <w:tc>
          <w:tcPr>
            <w:tcW w:w="2517" w:type="dxa"/>
            <w:vAlign w:val="bottom"/>
          </w:tcPr>
          <w:p w14:paraId="2FCE6390" w14:textId="77777777" w:rsidR="005F0767" w:rsidRPr="005F0767" w:rsidRDefault="005F0767" w:rsidP="005417CD">
            <w:pPr>
              <w:rPr>
                <w:rFonts w:ascii="Arial" w:hAnsi="Arial"/>
                <w:b/>
                <w:bCs/>
                <w:sz w:val="22"/>
                <w:szCs w:val="22"/>
              </w:rPr>
            </w:pPr>
            <w:r w:rsidRPr="005F0767">
              <w:rPr>
                <w:rFonts w:ascii="Arial" w:hAnsi="Arial"/>
                <w:sz w:val="22"/>
                <w:szCs w:val="22"/>
              </w:rPr>
              <w:t> 5 Packet</w:t>
            </w:r>
          </w:p>
        </w:tc>
      </w:tr>
      <w:tr w:rsidR="005F0767" w:rsidRPr="005F0767" w14:paraId="5DC955AD" w14:textId="77777777" w:rsidTr="005417CD">
        <w:tc>
          <w:tcPr>
            <w:tcW w:w="535" w:type="dxa"/>
            <w:vAlign w:val="center"/>
          </w:tcPr>
          <w:p w14:paraId="55B295DE"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4590" w:type="dxa"/>
            <w:vAlign w:val="center"/>
          </w:tcPr>
          <w:p w14:paraId="3F2C5059" w14:textId="77777777" w:rsidR="005F0767" w:rsidRPr="005F0767" w:rsidRDefault="005F0767" w:rsidP="005417CD">
            <w:pPr>
              <w:rPr>
                <w:rFonts w:ascii="Arial" w:hAnsi="Arial"/>
                <w:b/>
                <w:bCs/>
                <w:sz w:val="22"/>
                <w:szCs w:val="22"/>
              </w:rPr>
            </w:pPr>
            <w:r w:rsidRPr="005F0767">
              <w:rPr>
                <w:rFonts w:ascii="Arial" w:hAnsi="Arial"/>
                <w:bCs/>
                <w:sz w:val="22"/>
                <w:szCs w:val="22"/>
              </w:rPr>
              <w:t>Work bench</w:t>
            </w:r>
          </w:p>
        </w:tc>
        <w:tc>
          <w:tcPr>
            <w:tcW w:w="1620" w:type="dxa"/>
            <w:vAlign w:val="bottom"/>
          </w:tcPr>
          <w:p w14:paraId="221332FC"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5597C06B"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5118" w:type="dxa"/>
            <w:vAlign w:val="bottom"/>
          </w:tcPr>
          <w:p w14:paraId="39BD9EAA" w14:textId="77777777" w:rsidR="005F0767" w:rsidRPr="005F0767" w:rsidRDefault="005F0767" w:rsidP="005417CD">
            <w:pPr>
              <w:rPr>
                <w:rFonts w:ascii="Arial" w:hAnsi="Arial"/>
                <w:b/>
                <w:bCs/>
                <w:sz w:val="22"/>
                <w:szCs w:val="22"/>
              </w:rPr>
            </w:pPr>
            <w:r w:rsidRPr="005F0767">
              <w:rPr>
                <w:rFonts w:ascii="Arial" w:hAnsi="Arial"/>
                <w:sz w:val="22"/>
                <w:szCs w:val="22"/>
              </w:rPr>
              <w:t>Solder wire</w:t>
            </w:r>
          </w:p>
        </w:tc>
        <w:tc>
          <w:tcPr>
            <w:tcW w:w="2517" w:type="dxa"/>
            <w:vAlign w:val="bottom"/>
          </w:tcPr>
          <w:p w14:paraId="3A7CB8C6" w14:textId="77777777" w:rsidR="005F0767" w:rsidRPr="005F0767" w:rsidRDefault="005F0767" w:rsidP="005417CD">
            <w:pPr>
              <w:rPr>
                <w:rFonts w:ascii="Arial" w:hAnsi="Arial"/>
                <w:b/>
                <w:bCs/>
                <w:sz w:val="22"/>
                <w:szCs w:val="22"/>
              </w:rPr>
            </w:pPr>
            <w:r w:rsidRPr="005F0767">
              <w:rPr>
                <w:rFonts w:ascii="Arial" w:hAnsi="Arial"/>
                <w:sz w:val="22"/>
                <w:szCs w:val="22"/>
              </w:rPr>
              <w:t> 0.5 kg</w:t>
            </w:r>
          </w:p>
        </w:tc>
      </w:tr>
      <w:tr w:rsidR="005F0767" w:rsidRPr="005F0767" w14:paraId="744D759C" w14:textId="77777777" w:rsidTr="005417CD">
        <w:tc>
          <w:tcPr>
            <w:tcW w:w="535" w:type="dxa"/>
            <w:vAlign w:val="center"/>
          </w:tcPr>
          <w:p w14:paraId="0FE8AE35" w14:textId="77777777" w:rsidR="005F0767" w:rsidRPr="005F0767" w:rsidRDefault="005F0767" w:rsidP="005417CD">
            <w:pPr>
              <w:rPr>
                <w:rFonts w:ascii="Arial" w:hAnsi="Arial"/>
                <w:b/>
                <w:bCs/>
                <w:sz w:val="22"/>
                <w:szCs w:val="22"/>
              </w:rPr>
            </w:pPr>
            <w:r w:rsidRPr="005F0767">
              <w:rPr>
                <w:rFonts w:ascii="Arial" w:hAnsi="Arial"/>
                <w:sz w:val="22"/>
                <w:szCs w:val="22"/>
              </w:rPr>
              <w:t>5</w:t>
            </w:r>
          </w:p>
        </w:tc>
        <w:tc>
          <w:tcPr>
            <w:tcW w:w="4590" w:type="dxa"/>
            <w:vAlign w:val="center"/>
          </w:tcPr>
          <w:p w14:paraId="6C6FF15B" w14:textId="77777777" w:rsidR="005F0767" w:rsidRPr="005F0767" w:rsidRDefault="005F0767" w:rsidP="005417CD">
            <w:pPr>
              <w:rPr>
                <w:rFonts w:ascii="Arial" w:hAnsi="Arial"/>
                <w:b/>
                <w:bCs/>
                <w:sz w:val="22"/>
                <w:szCs w:val="22"/>
              </w:rPr>
            </w:pPr>
            <w:r w:rsidRPr="005F0767">
              <w:rPr>
                <w:rFonts w:ascii="Arial" w:hAnsi="Arial"/>
                <w:bCs/>
                <w:sz w:val="22"/>
                <w:szCs w:val="22"/>
              </w:rPr>
              <w:t>Bench vice</w:t>
            </w:r>
          </w:p>
        </w:tc>
        <w:tc>
          <w:tcPr>
            <w:tcW w:w="1620" w:type="dxa"/>
          </w:tcPr>
          <w:p w14:paraId="1D8B228D"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7DB943AD" w14:textId="77777777" w:rsidR="005F0767" w:rsidRPr="005F0767" w:rsidRDefault="005F0767" w:rsidP="005417CD">
            <w:pPr>
              <w:rPr>
                <w:rFonts w:ascii="Arial" w:hAnsi="Arial"/>
                <w:b/>
                <w:bCs/>
                <w:sz w:val="22"/>
                <w:szCs w:val="22"/>
              </w:rPr>
            </w:pPr>
            <w:r w:rsidRPr="005F0767">
              <w:rPr>
                <w:rFonts w:ascii="Arial" w:hAnsi="Arial"/>
                <w:sz w:val="22"/>
                <w:szCs w:val="22"/>
              </w:rPr>
              <w:t>5</w:t>
            </w:r>
          </w:p>
        </w:tc>
        <w:tc>
          <w:tcPr>
            <w:tcW w:w="5118" w:type="dxa"/>
            <w:vAlign w:val="bottom"/>
          </w:tcPr>
          <w:p w14:paraId="4766367D" w14:textId="77777777" w:rsidR="005F0767" w:rsidRPr="005F0767" w:rsidRDefault="005F0767" w:rsidP="005417CD">
            <w:pPr>
              <w:rPr>
                <w:rFonts w:ascii="Arial" w:hAnsi="Arial"/>
                <w:b/>
                <w:bCs/>
                <w:sz w:val="22"/>
                <w:szCs w:val="22"/>
              </w:rPr>
            </w:pPr>
            <w:r w:rsidRPr="005F0767">
              <w:rPr>
                <w:rFonts w:ascii="Arial" w:hAnsi="Arial"/>
                <w:sz w:val="22"/>
                <w:szCs w:val="22"/>
              </w:rPr>
              <w:t>Copper Filler rod</w:t>
            </w:r>
          </w:p>
        </w:tc>
        <w:tc>
          <w:tcPr>
            <w:tcW w:w="2517" w:type="dxa"/>
            <w:vAlign w:val="bottom"/>
          </w:tcPr>
          <w:p w14:paraId="37452FF4" w14:textId="77777777" w:rsidR="005F0767" w:rsidRPr="005F0767" w:rsidRDefault="005F0767" w:rsidP="005417CD">
            <w:pPr>
              <w:rPr>
                <w:rFonts w:ascii="Arial" w:hAnsi="Arial"/>
                <w:b/>
                <w:bCs/>
                <w:sz w:val="22"/>
                <w:szCs w:val="22"/>
              </w:rPr>
            </w:pPr>
            <w:r w:rsidRPr="005F0767">
              <w:rPr>
                <w:rFonts w:ascii="Arial" w:hAnsi="Arial"/>
                <w:sz w:val="22"/>
                <w:szCs w:val="22"/>
              </w:rPr>
              <w:t> 1 kg</w:t>
            </w:r>
          </w:p>
        </w:tc>
      </w:tr>
      <w:tr w:rsidR="005F0767" w:rsidRPr="005F0767" w14:paraId="2BC60D3D" w14:textId="77777777" w:rsidTr="005417CD">
        <w:tc>
          <w:tcPr>
            <w:tcW w:w="535" w:type="dxa"/>
            <w:vAlign w:val="center"/>
          </w:tcPr>
          <w:p w14:paraId="5AA5D6EF"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4590" w:type="dxa"/>
            <w:vAlign w:val="bottom"/>
          </w:tcPr>
          <w:p w14:paraId="27337301" w14:textId="77777777" w:rsidR="005F0767" w:rsidRPr="005F0767" w:rsidRDefault="005F0767" w:rsidP="005417CD">
            <w:pPr>
              <w:rPr>
                <w:rFonts w:ascii="Arial" w:hAnsi="Arial"/>
                <w:b/>
                <w:bCs/>
                <w:sz w:val="22"/>
                <w:szCs w:val="22"/>
              </w:rPr>
            </w:pPr>
            <w:r w:rsidRPr="005F0767">
              <w:rPr>
                <w:rFonts w:ascii="Arial" w:hAnsi="Arial"/>
                <w:bCs/>
                <w:sz w:val="22"/>
                <w:szCs w:val="22"/>
              </w:rPr>
              <w:t>Hammer</w:t>
            </w:r>
          </w:p>
        </w:tc>
        <w:tc>
          <w:tcPr>
            <w:tcW w:w="1620" w:type="dxa"/>
          </w:tcPr>
          <w:p w14:paraId="7BCFC194"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6C425142"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5118" w:type="dxa"/>
            <w:vAlign w:val="bottom"/>
          </w:tcPr>
          <w:p w14:paraId="473452FA" w14:textId="77777777" w:rsidR="005F0767" w:rsidRPr="005F0767" w:rsidRDefault="005F0767" w:rsidP="005417CD">
            <w:pPr>
              <w:rPr>
                <w:rFonts w:ascii="Arial" w:hAnsi="Arial"/>
                <w:b/>
                <w:bCs/>
                <w:sz w:val="22"/>
                <w:szCs w:val="22"/>
              </w:rPr>
            </w:pPr>
            <w:r w:rsidRPr="005F0767">
              <w:rPr>
                <w:rFonts w:ascii="Arial" w:hAnsi="Arial"/>
                <w:sz w:val="22"/>
                <w:szCs w:val="22"/>
              </w:rPr>
              <w:t>Cotton waste</w:t>
            </w:r>
          </w:p>
        </w:tc>
        <w:tc>
          <w:tcPr>
            <w:tcW w:w="2517" w:type="dxa"/>
            <w:vAlign w:val="bottom"/>
          </w:tcPr>
          <w:p w14:paraId="3D60205B" w14:textId="77777777" w:rsidR="005F0767" w:rsidRPr="005F0767" w:rsidRDefault="005F0767" w:rsidP="005417CD">
            <w:pPr>
              <w:rPr>
                <w:rFonts w:ascii="Arial" w:hAnsi="Arial"/>
                <w:b/>
                <w:bCs/>
                <w:sz w:val="22"/>
                <w:szCs w:val="22"/>
              </w:rPr>
            </w:pPr>
            <w:r w:rsidRPr="005F0767">
              <w:rPr>
                <w:rFonts w:ascii="Arial" w:hAnsi="Arial"/>
                <w:sz w:val="22"/>
                <w:szCs w:val="22"/>
              </w:rPr>
              <w:t> 10 kg</w:t>
            </w:r>
          </w:p>
        </w:tc>
      </w:tr>
      <w:tr w:rsidR="005F0767" w:rsidRPr="005F0767" w14:paraId="189BA98D" w14:textId="77777777" w:rsidTr="005417CD">
        <w:tc>
          <w:tcPr>
            <w:tcW w:w="535" w:type="dxa"/>
            <w:vAlign w:val="center"/>
          </w:tcPr>
          <w:p w14:paraId="67F6B041"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7</w:t>
            </w:r>
          </w:p>
        </w:tc>
        <w:tc>
          <w:tcPr>
            <w:tcW w:w="4590" w:type="dxa"/>
            <w:vAlign w:val="center"/>
          </w:tcPr>
          <w:p w14:paraId="7DD4984F" w14:textId="77777777" w:rsidR="005F0767" w:rsidRPr="005F0767" w:rsidRDefault="005F0767" w:rsidP="005417CD">
            <w:pPr>
              <w:rPr>
                <w:rFonts w:ascii="Arial" w:hAnsi="Arial"/>
                <w:b/>
                <w:bCs/>
                <w:sz w:val="22"/>
                <w:szCs w:val="22"/>
              </w:rPr>
            </w:pPr>
            <w:r w:rsidRPr="005F0767">
              <w:rPr>
                <w:rFonts w:ascii="Arial" w:hAnsi="Arial"/>
                <w:bCs/>
                <w:sz w:val="22"/>
                <w:szCs w:val="22"/>
              </w:rPr>
              <w:t>Tri-square</w:t>
            </w:r>
          </w:p>
        </w:tc>
        <w:tc>
          <w:tcPr>
            <w:tcW w:w="1620" w:type="dxa"/>
          </w:tcPr>
          <w:p w14:paraId="5FE401B6"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49229C6D" w14:textId="77777777" w:rsidR="005F0767" w:rsidRPr="005F0767" w:rsidRDefault="005F0767" w:rsidP="005417CD">
            <w:pPr>
              <w:rPr>
                <w:rFonts w:ascii="Arial" w:hAnsi="Arial"/>
                <w:b/>
                <w:bCs/>
                <w:sz w:val="22"/>
                <w:szCs w:val="22"/>
              </w:rPr>
            </w:pPr>
            <w:r w:rsidRPr="005F0767">
              <w:rPr>
                <w:rFonts w:ascii="Arial" w:hAnsi="Arial"/>
                <w:sz w:val="22"/>
                <w:szCs w:val="22"/>
              </w:rPr>
              <w:t>7</w:t>
            </w:r>
          </w:p>
        </w:tc>
        <w:tc>
          <w:tcPr>
            <w:tcW w:w="5118" w:type="dxa"/>
            <w:vAlign w:val="bottom"/>
          </w:tcPr>
          <w:p w14:paraId="4FD7DE5C" w14:textId="77777777" w:rsidR="005F0767" w:rsidRPr="005F0767" w:rsidRDefault="005F0767" w:rsidP="005417CD">
            <w:pPr>
              <w:rPr>
                <w:rFonts w:ascii="Arial" w:hAnsi="Arial"/>
                <w:b/>
                <w:bCs/>
                <w:sz w:val="22"/>
                <w:szCs w:val="22"/>
              </w:rPr>
            </w:pPr>
            <w:r w:rsidRPr="005F0767">
              <w:rPr>
                <w:rFonts w:ascii="Arial" w:hAnsi="Arial"/>
                <w:sz w:val="22"/>
                <w:szCs w:val="22"/>
              </w:rPr>
              <w:t>Kerosene Oil</w:t>
            </w:r>
          </w:p>
        </w:tc>
        <w:tc>
          <w:tcPr>
            <w:tcW w:w="2517" w:type="dxa"/>
            <w:vAlign w:val="bottom"/>
          </w:tcPr>
          <w:p w14:paraId="277A4451" w14:textId="77777777" w:rsidR="005F0767" w:rsidRPr="005F0767" w:rsidRDefault="005F0767" w:rsidP="005417CD">
            <w:pPr>
              <w:rPr>
                <w:rFonts w:ascii="Arial" w:hAnsi="Arial"/>
                <w:b/>
                <w:bCs/>
                <w:sz w:val="22"/>
                <w:szCs w:val="22"/>
              </w:rPr>
            </w:pPr>
            <w:r w:rsidRPr="005F0767">
              <w:rPr>
                <w:rFonts w:ascii="Arial" w:hAnsi="Arial"/>
                <w:sz w:val="22"/>
                <w:szCs w:val="22"/>
              </w:rPr>
              <w:t> 10 liters</w:t>
            </w:r>
          </w:p>
        </w:tc>
      </w:tr>
      <w:tr w:rsidR="005F0767" w:rsidRPr="005F0767" w14:paraId="3D1B20E8" w14:textId="77777777" w:rsidTr="005417CD">
        <w:tc>
          <w:tcPr>
            <w:tcW w:w="535" w:type="dxa"/>
            <w:vAlign w:val="center"/>
          </w:tcPr>
          <w:p w14:paraId="26C43CB3" w14:textId="77777777" w:rsidR="005F0767" w:rsidRPr="005F0767" w:rsidRDefault="005F0767" w:rsidP="005417CD">
            <w:pPr>
              <w:rPr>
                <w:rFonts w:ascii="Arial" w:hAnsi="Arial"/>
                <w:bCs/>
                <w:sz w:val="22"/>
                <w:szCs w:val="22"/>
              </w:rPr>
            </w:pPr>
            <w:r w:rsidRPr="005F0767">
              <w:rPr>
                <w:rFonts w:ascii="Arial" w:hAnsi="Arial"/>
                <w:bCs/>
                <w:sz w:val="22"/>
                <w:szCs w:val="22"/>
              </w:rPr>
              <w:t>8</w:t>
            </w:r>
          </w:p>
        </w:tc>
        <w:tc>
          <w:tcPr>
            <w:tcW w:w="4590" w:type="dxa"/>
            <w:vAlign w:val="center"/>
          </w:tcPr>
          <w:p w14:paraId="51595487" w14:textId="77777777" w:rsidR="005F0767" w:rsidRPr="005F0767" w:rsidRDefault="005F0767" w:rsidP="005417CD">
            <w:pPr>
              <w:rPr>
                <w:rFonts w:ascii="Arial" w:hAnsi="Arial"/>
                <w:bCs/>
                <w:sz w:val="22"/>
                <w:szCs w:val="22"/>
              </w:rPr>
            </w:pPr>
            <w:r w:rsidRPr="005F0767">
              <w:rPr>
                <w:rFonts w:ascii="Arial" w:hAnsi="Arial"/>
                <w:bCs/>
                <w:sz w:val="22"/>
                <w:szCs w:val="22"/>
              </w:rPr>
              <w:t>Hand hacksaw</w:t>
            </w:r>
          </w:p>
        </w:tc>
        <w:tc>
          <w:tcPr>
            <w:tcW w:w="1620" w:type="dxa"/>
          </w:tcPr>
          <w:p w14:paraId="6B0C8D0B"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B8BBC35" w14:textId="77777777" w:rsidR="005F0767" w:rsidRPr="005F0767" w:rsidRDefault="005F0767" w:rsidP="005417CD">
            <w:pPr>
              <w:rPr>
                <w:rFonts w:ascii="Arial" w:hAnsi="Arial"/>
                <w:bCs/>
                <w:sz w:val="22"/>
                <w:szCs w:val="22"/>
              </w:rPr>
            </w:pPr>
          </w:p>
        </w:tc>
        <w:tc>
          <w:tcPr>
            <w:tcW w:w="5118" w:type="dxa"/>
            <w:vAlign w:val="center"/>
          </w:tcPr>
          <w:p w14:paraId="1AC01599"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560947FA"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2D14824B" w14:textId="77777777" w:rsidTr="005417CD">
        <w:tc>
          <w:tcPr>
            <w:tcW w:w="535" w:type="dxa"/>
            <w:vAlign w:val="center"/>
          </w:tcPr>
          <w:p w14:paraId="54CA2B03" w14:textId="77777777" w:rsidR="005F0767" w:rsidRPr="005F0767" w:rsidRDefault="005F0767" w:rsidP="005417CD">
            <w:pPr>
              <w:rPr>
                <w:rFonts w:ascii="Arial" w:hAnsi="Arial"/>
                <w:bCs/>
                <w:sz w:val="22"/>
                <w:szCs w:val="22"/>
              </w:rPr>
            </w:pPr>
            <w:r w:rsidRPr="005F0767">
              <w:rPr>
                <w:rFonts w:ascii="Arial" w:hAnsi="Arial"/>
                <w:bCs/>
                <w:sz w:val="22"/>
                <w:szCs w:val="22"/>
              </w:rPr>
              <w:t>9</w:t>
            </w:r>
          </w:p>
        </w:tc>
        <w:tc>
          <w:tcPr>
            <w:tcW w:w="4590" w:type="dxa"/>
            <w:vAlign w:val="center"/>
          </w:tcPr>
          <w:p w14:paraId="6AE0FDE9" w14:textId="77777777" w:rsidR="005F0767" w:rsidRPr="005F0767" w:rsidRDefault="005F0767" w:rsidP="005417CD">
            <w:pPr>
              <w:rPr>
                <w:rFonts w:ascii="Arial" w:hAnsi="Arial"/>
                <w:bCs/>
                <w:sz w:val="22"/>
                <w:szCs w:val="22"/>
              </w:rPr>
            </w:pPr>
            <w:r w:rsidRPr="005F0767">
              <w:rPr>
                <w:rFonts w:ascii="Arial" w:hAnsi="Arial"/>
                <w:bCs/>
                <w:sz w:val="22"/>
                <w:szCs w:val="22"/>
              </w:rPr>
              <w:t>Scriber</w:t>
            </w:r>
          </w:p>
        </w:tc>
        <w:tc>
          <w:tcPr>
            <w:tcW w:w="1620" w:type="dxa"/>
          </w:tcPr>
          <w:p w14:paraId="5479BC18"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D31C6A6" w14:textId="77777777" w:rsidR="005F0767" w:rsidRPr="005F0767" w:rsidRDefault="005F0767" w:rsidP="005417CD">
            <w:pPr>
              <w:rPr>
                <w:rFonts w:ascii="Arial" w:hAnsi="Arial"/>
                <w:bCs/>
                <w:sz w:val="22"/>
                <w:szCs w:val="22"/>
              </w:rPr>
            </w:pPr>
          </w:p>
        </w:tc>
        <w:tc>
          <w:tcPr>
            <w:tcW w:w="5118" w:type="dxa"/>
            <w:vAlign w:val="center"/>
          </w:tcPr>
          <w:p w14:paraId="599EB7A7"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38F86A58"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357DBD27" w14:textId="77777777" w:rsidTr="005417CD">
        <w:trPr>
          <w:trHeight w:val="260"/>
        </w:trPr>
        <w:tc>
          <w:tcPr>
            <w:tcW w:w="535" w:type="dxa"/>
            <w:vAlign w:val="center"/>
          </w:tcPr>
          <w:p w14:paraId="06D7464D" w14:textId="77777777" w:rsidR="005F0767" w:rsidRPr="005F0767" w:rsidRDefault="005F0767" w:rsidP="005417CD">
            <w:pPr>
              <w:rPr>
                <w:rFonts w:ascii="Arial" w:hAnsi="Arial"/>
                <w:bCs/>
                <w:sz w:val="22"/>
                <w:szCs w:val="22"/>
              </w:rPr>
            </w:pPr>
            <w:r w:rsidRPr="005F0767">
              <w:rPr>
                <w:rFonts w:ascii="Arial" w:hAnsi="Arial"/>
                <w:bCs/>
                <w:sz w:val="22"/>
                <w:szCs w:val="22"/>
              </w:rPr>
              <w:t>10</w:t>
            </w:r>
          </w:p>
        </w:tc>
        <w:tc>
          <w:tcPr>
            <w:tcW w:w="4590" w:type="dxa"/>
            <w:vAlign w:val="center"/>
          </w:tcPr>
          <w:p w14:paraId="0BB09D4A" w14:textId="77777777" w:rsidR="005F0767" w:rsidRPr="005F0767" w:rsidRDefault="005F0767" w:rsidP="005417CD">
            <w:pPr>
              <w:rPr>
                <w:rFonts w:ascii="Arial" w:hAnsi="Arial"/>
                <w:bCs/>
                <w:sz w:val="22"/>
                <w:szCs w:val="22"/>
              </w:rPr>
            </w:pPr>
            <w:r w:rsidRPr="005F0767">
              <w:rPr>
                <w:rFonts w:ascii="Arial" w:hAnsi="Arial"/>
                <w:bCs/>
                <w:sz w:val="22"/>
                <w:szCs w:val="22"/>
              </w:rPr>
              <w:t>Vernier caliper</w:t>
            </w:r>
          </w:p>
        </w:tc>
        <w:tc>
          <w:tcPr>
            <w:tcW w:w="1620" w:type="dxa"/>
            <w:vAlign w:val="center"/>
          </w:tcPr>
          <w:p w14:paraId="118EE4E5"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31EFE3D5" w14:textId="77777777" w:rsidR="005F0767" w:rsidRPr="005F0767" w:rsidRDefault="005F0767" w:rsidP="005417CD">
            <w:pPr>
              <w:rPr>
                <w:rFonts w:ascii="Arial" w:hAnsi="Arial"/>
                <w:bCs/>
                <w:sz w:val="22"/>
                <w:szCs w:val="22"/>
              </w:rPr>
            </w:pPr>
          </w:p>
        </w:tc>
        <w:tc>
          <w:tcPr>
            <w:tcW w:w="5118" w:type="dxa"/>
            <w:vAlign w:val="center"/>
          </w:tcPr>
          <w:p w14:paraId="5B043686" w14:textId="77777777" w:rsidR="005F0767" w:rsidRPr="005F0767" w:rsidRDefault="005F0767" w:rsidP="005417CD">
            <w:pPr>
              <w:rPr>
                <w:rFonts w:ascii="Arial" w:hAnsi="Arial"/>
                <w:bCs/>
                <w:sz w:val="22"/>
                <w:szCs w:val="22"/>
              </w:rPr>
            </w:pPr>
          </w:p>
        </w:tc>
        <w:tc>
          <w:tcPr>
            <w:tcW w:w="2517" w:type="dxa"/>
            <w:vAlign w:val="bottom"/>
          </w:tcPr>
          <w:p w14:paraId="4BAC8BD8" w14:textId="77777777" w:rsidR="005F0767" w:rsidRPr="005F0767" w:rsidRDefault="005F0767" w:rsidP="005417CD">
            <w:pPr>
              <w:rPr>
                <w:rFonts w:ascii="Arial" w:hAnsi="Arial"/>
                <w:bCs/>
                <w:sz w:val="22"/>
                <w:szCs w:val="22"/>
              </w:rPr>
            </w:pPr>
          </w:p>
        </w:tc>
      </w:tr>
      <w:tr w:rsidR="005F0767" w:rsidRPr="005F0767" w14:paraId="361847F7" w14:textId="77777777" w:rsidTr="005417CD">
        <w:trPr>
          <w:trHeight w:val="259"/>
        </w:trPr>
        <w:tc>
          <w:tcPr>
            <w:tcW w:w="535" w:type="dxa"/>
            <w:vAlign w:val="center"/>
          </w:tcPr>
          <w:p w14:paraId="33CE5949" w14:textId="77777777" w:rsidR="005F0767" w:rsidRPr="005F0767" w:rsidRDefault="005F0767" w:rsidP="005417CD">
            <w:pPr>
              <w:rPr>
                <w:rFonts w:ascii="Arial" w:hAnsi="Arial"/>
                <w:bCs/>
                <w:sz w:val="22"/>
                <w:szCs w:val="22"/>
              </w:rPr>
            </w:pPr>
            <w:r w:rsidRPr="005F0767">
              <w:rPr>
                <w:rFonts w:ascii="Arial" w:hAnsi="Arial"/>
                <w:bCs/>
                <w:sz w:val="22"/>
                <w:szCs w:val="22"/>
              </w:rPr>
              <w:t>11</w:t>
            </w:r>
          </w:p>
        </w:tc>
        <w:tc>
          <w:tcPr>
            <w:tcW w:w="4590" w:type="dxa"/>
            <w:vAlign w:val="center"/>
          </w:tcPr>
          <w:p w14:paraId="0E441060" w14:textId="77777777" w:rsidR="005F0767" w:rsidRPr="005F0767" w:rsidRDefault="005F0767" w:rsidP="005417CD">
            <w:pPr>
              <w:rPr>
                <w:rFonts w:ascii="Arial" w:hAnsi="Arial"/>
                <w:bCs/>
                <w:sz w:val="22"/>
                <w:szCs w:val="22"/>
              </w:rPr>
            </w:pPr>
            <w:r w:rsidRPr="005F0767">
              <w:rPr>
                <w:rFonts w:ascii="Arial" w:hAnsi="Arial"/>
                <w:bCs/>
                <w:sz w:val="22"/>
                <w:szCs w:val="22"/>
              </w:rPr>
              <w:t>Flat File</w:t>
            </w:r>
          </w:p>
        </w:tc>
        <w:tc>
          <w:tcPr>
            <w:tcW w:w="1620" w:type="dxa"/>
            <w:vAlign w:val="center"/>
          </w:tcPr>
          <w:p w14:paraId="6434F7F5"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F195DF9" w14:textId="77777777" w:rsidR="005F0767" w:rsidRPr="005F0767" w:rsidRDefault="005F0767" w:rsidP="005417CD">
            <w:pPr>
              <w:rPr>
                <w:rFonts w:ascii="Arial" w:hAnsi="Arial"/>
                <w:bCs/>
                <w:sz w:val="22"/>
                <w:szCs w:val="22"/>
              </w:rPr>
            </w:pPr>
          </w:p>
        </w:tc>
        <w:tc>
          <w:tcPr>
            <w:tcW w:w="5118" w:type="dxa"/>
            <w:vAlign w:val="center"/>
          </w:tcPr>
          <w:p w14:paraId="6B370FD7" w14:textId="77777777" w:rsidR="005F0767" w:rsidRPr="005F0767" w:rsidRDefault="005F0767" w:rsidP="005417CD">
            <w:pPr>
              <w:rPr>
                <w:rFonts w:ascii="Arial" w:hAnsi="Arial"/>
                <w:bCs/>
                <w:sz w:val="22"/>
                <w:szCs w:val="22"/>
              </w:rPr>
            </w:pPr>
          </w:p>
        </w:tc>
        <w:tc>
          <w:tcPr>
            <w:tcW w:w="2517" w:type="dxa"/>
            <w:vAlign w:val="bottom"/>
          </w:tcPr>
          <w:p w14:paraId="3A67AB02" w14:textId="77777777" w:rsidR="005F0767" w:rsidRPr="005F0767" w:rsidRDefault="005F0767" w:rsidP="005417CD">
            <w:pPr>
              <w:rPr>
                <w:rFonts w:ascii="Arial" w:hAnsi="Arial"/>
                <w:bCs/>
                <w:sz w:val="22"/>
                <w:szCs w:val="22"/>
              </w:rPr>
            </w:pPr>
          </w:p>
        </w:tc>
      </w:tr>
      <w:tr w:rsidR="005F0767" w:rsidRPr="005F0767" w14:paraId="2AE0FEA8" w14:textId="77777777" w:rsidTr="005417CD">
        <w:trPr>
          <w:trHeight w:val="259"/>
        </w:trPr>
        <w:tc>
          <w:tcPr>
            <w:tcW w:w="535" w:type="dxa"/>
            <w:vAlign w:val="center"/>
          </w:tcPr>
          <w:p w14:paraId="5C8D9935" w14:textId="77777777" w:rsidR="005F0767" w:rsidRPr="005F0767" w:rsidRDefault="005F0767" w:rsidP="005417CD">
            <w:pPr>
              <w:rPr>
                <w:rFonts w:ascii="Arial" w:hAnsi="Arial"/>
                <w:bCs/>
                <w:sz w:val="22"/>
                <w:szCs w:val="22"/>
              </w:rPr>
            </w:pPr>
            <w:r w:rsidRPr="005F0767">
              <w:rPr>
                <w:rFonts w:ascii="Arial" w:hAnsi="Arial"/>
                <w:bCs/>
                <w:sz w:val="22"/>
                <w:szCs w:val="22"/>
              </w:rPr>
              <w:t>12</w:t>
            </w:r>
          </w:p>
        </w:tc>
        <w:tc>
          <w:tcPr>
            <w:tcW w:w="4590" w:type="dxa"/>
            <w:vAlign w:val="center"/>
          </w:tcPr>
          <w:p w14:paraId="3F3B7539" w14:textId="77777777" w:rsidR="005F0767" w:rsidRPr="005F0767" w:rsidRDefault="005F0767" w:rsidP="005417CD">
            <w:pPr>
              <w:rPr>
                <w:rFonts w:ascii="Arial" w:hAnsi="Arial"/>
                <w:bCs/>
                <w:sz w:val="22"/>
                <w:szCs w:val="22"/>
              </w:rPr>
            </w:pPr>
            <w:r w:rsidRPr="005F0767">
              <w:rPr>
                <w:rFonts w:ascii="Arial" w:hAnsi="Arial"/>
                <w:bCs/>
                <w:sz w:val="22"/>
                <w:szCs w:val="22"/>
              </w:rPr>
              <w:t>Number/alphabet punch</w:t>
            </w:r>
          </w:p>
        </w:tc>
        <w:tc>
          <w:tcPr>
            <w:tcW w:w="1620" w:type="dxa"/>
            <w:vAlign w:val="bottom"/>
          </w:tcPr>
          <w:p w14:paraId="670CE5EB" w14:textId="77777777" w:rsidR="005F0767" w:rsidRPr="005F0767" w:rsidRDefault="005F0767" w:rsidP="005417CD">
            <w:pPr>
              <w:jc w:val="center"/>
              <w:rPr>
                <w:rFonts w:ascii="Arial" w:hAnsi="Arial"/>
                <w:bCs/>
                <w:sz w:val="22"/>
                <w:szCs w:val="22"/>
              </w:rPr>
            </w:pPr>
            <w:r w:rsidRPr="005F0767">
              <w:rPr>
                <w:rFonts w:ascii="Arial" w:hAnsi="Arial"/>
                <w:bCs/>
                <w:sz w:val="22"/>
                <w:szCs w:val="22"/>
              </w:rPr>
              <w:t>25 sets each</w:t>
            </w:r>
          </w:p>
        </w:tc>
        <w:tc>
          <w:tcPr>
            <w:tcW w:w="720" w:type="dxa"/>
            <w:vAlign w:val="center"/>
          </w:tcPr>
          <w:p w14:paraId="74DD5CE2" w14:textId="77777777" w:rsidR="005F0767" w:rsidRPr="005F0767" w:rsidRDefault="005F0767" w:rsidP="005417CD">
            <w:pPr>
              <w:rPr>
                <w:rFonts w:ascii="Arial" w:hAnsi="Arial"/>
                <w:bCs/>
                <w:sz w:val="22"/>
                <w:szCs w:val="22"/>
              </w:rPr>
            </w:pPr>
          </w:p>
        </w:tc>
        <w:tc>
          <w:tcPr>
            <w:tcW w:w="5118" w:type="dxa"/>
            <w:vAlign w:val="bottom"/>
          </w:tcPr>
          <w:p w14:paraId="6B41353F" w14:textId="77777777" w:rsidR="005F0767" w:rsidRPr="005F0767" w:rsidRDefault="005F0767" w:rsidP="005417CD">
            <w:pPr>
              <w:rPr>
                <w:rFonts w:ascii="Arial" w:hAnsi="Arial"/>
                <w:bCs/>
                <w:sz w:val="22"/>
                <w:szCs w:val="22"/>
              </w:rPr>
            </w:pPr>
          </w:p>
        </w:tc>
        <w:tc>
          <w:tcPr>
            <w:tcW w:w="2517" w:type="dxa"/>
            <w:vAlign w:val="bottom"/>
          </w:tcPr>
          <w:p w14:paraId="3FA4A880" w14:textId="77777777" w:rsidR="005F0767" w:rsidRPr="005F0767" w:rsidRDefault="005F0767" w:rsidP="005417CD">
            <w:pPr>
              <w:rPr>
                <w:rFonts w:ascii="Arial" w:hAnsi="Arial"/>
                <w:bCs/>
                <w:sz w:val="22"/>
                <w:szCs w:val="22"/>
              </w:rPr>
            </w:pPr>
          </w:p>
        </w:tc>
      </w:tr>
      <w:tr w:rsidR="005F0767" w:rsidRPr="005F0767" w14:paraId="3DF34BDC" w14:textId="77777777" w:rsidTr="005417CD">
        <w:trPr>
          <w:trHeight w:val="259"/>
        </w:trPr>
        <w:tc>
          <w:tcPr>
            <w:tcW w:w="535" w:type="dxa"/>
            <w:vAlign w:val="center"/>
          </w:tcPr>
          <w:p w14:paraId="149649CD" w14:textId="77777777" w:rsidR="005F0767" w:rsidRPr="005F0767" w:rsidRDefault="005F0767" w:rsidP="005417CD">
            <w:pPr>
              <w:rPr>
                <w:rFonts w:ascii="Arial" w:hAnsi="Arial"/>
                <w:bCs/>
                <w:sz w:val="22"/>
                <w:szCs w:val="22"/>
              </w:rPr>
            </w:pPr>
            <w:r w:rsidRPr="005F0767">
              <w:rPr>
                <w:rFonts w:ascii="Arial" w:hAnsi="Arial"/>
                <w:bCs/>
                <w:sz w:val="22"/>
                <w:szCs w:val="22"/>
              </w:rPr>
              <w:t>13</w:t>
            </w:r>
          </w:p>
        </w:tc>
        <w:tc>
          <w:tcPr>
            <w:tcW w:w="4590" w:type="dxa"/>
            <w:vAlign w:val="center"/>
          </w:tcPr>
          <w:p w14:paraId="6499FDFC" w14:textId="77777777" w:rsidR="005F0767" w:rsidRPr="005F0767" w:rsidRDefault="005F0767" w:rsidP="005417CD">
            <w:pPr>
              <w:rPr>
                <w:rFonts w:ascii="Arial" w:hAnsi="Arial"/>
                <w:bCs/>
                <w:sz w:val="22"/>
                <w:szCs w:val="22"/>
              </w:rPr>
            </w:pPr>
            <w:r w:rsidRPr="005F0767">
              <w:rPr>
                <w:rFonts w:ascii="Arial" w:hAnsi="Arial"/>
                <w:bCs/>
                <w:sz w:val="22"/>
                <w:szCs w:val="22"/>
              </w:rPr>
              <w:t>Hand drill machine</w:t>
            </w:r>
          </w:p>
        </w:tc>
        <w:tc>
          <w:tcPr>
            <w:tcW w:w="1620" w:type="dxa"/>
            <w:vAlign w:val="bottom"/>
          </w:tcPr>
          <w:p w14:paraId="02B19573"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71BF1BA4" w14:textId="77777777" w:rsidR="005F0767" w:rsidRPr="005F0767" w:rsidRDefault="005F0767" w:rsidP="005417CD">
            <w:pPr>
              <w:rPr>
                <w:rFonts w:ascii="Arial" w:hAnsi="Arial"/>
                <w:bCs/>
                <w:sz w:val="22"/>
                <w:szCs w:val="22"/>
              </w:rPr>
            </w:pPr>
          </w:p>
        </w:tc>
        <w:tc>
          <w:tcPr>
            <w:tcW w:w="5118" w:type="dxa"/>
            <w:vAlign w:val="bottom"/>
          </w:tcPr>
          <w:p w14:paraId="4B944BA1" w14:textId="77777777" w:rsidR="005F0767" w:rsidRPr="005F0767" w:rsidRDefault="005F0767" w:rsidP="005417CD">
            <w:pPr>
              <w:rPr>
                <w:rFonts w:ascii="Arial" w:hAnsi="Arial"/>
                <w:bCs/>
                <w:sz w:val="22"/>
                <w:szCs w:val="22"/>
              </w:rPr>
            </w:pPr>
          </w:p>
        </w:tc>
        <w:tc>
          <w:tcPr>
            <w:tcW w:w="2517" w:type="dxa"/>
            <w:vAlign w:val="bottom"/>
          </w:tcPr>
          <w:p w14:paraId="1326435F" w14:textId="77777777" w:rsidR="005F0767" w:rsidRPr="005F0767" w:rsidRDefault="005F0767" w:rsidP="005417CD">
            <w:pPr>
              <w:rPr>
                <w:rFonts w:ascii="Arial" w:hAnsi="Arial"/>
                <w:bCs/>
                <w:sz w:val="22"/>
                <w:szCs w:val="22"/>
              </w:rPr>
            </w:pPr>
          </w:p>
        </w:tc>
      </w:tr>
      <w:tr w:rsidR="005F0767" w:rsidRPr="005F0767" w14:paraId="17944B5E" w14:textId="77777777" w:rsidTr="005417CD">
        <w:trPr>
          <w:trHeight w:val="259"/>
        </w:trPr>
        <w:tc>
          <w:tcPr>
            <w:tcW w:w="535" w:type="dxa"/>
            <w:vAlign w:val="center"/>
          </w:tcPr>
          <w:p w14:paraId="39B2012D" w14:textId="77777777" w:rsidR="005F0767" w:rsidRPr="005F0767" w:rsidRDefault="005F0767" w:rsidP="005417CD">
            <w:pPr>
              <w:rPr>
                <w:rFonts w:ascii="Arial" w:hAnsi="Arial"/>
                <w:bCs/>
                <w:sz w:val="22"/>
                <w:szCs w:val="22"/>
              </w:rPr>
            </w:pPr>
            <w:r w:rsidRPr="005F0767">
              <w:rPr>
                <w:rFonts w:ascii="Arial" w:hAnsi="Arial"/>
                <w:bCs/>
                <w:sz w:val="22"/>
                <w:szCs w:val="22"/>
              </w:rPr>
              <w:t>14</w:t>
            </w:r>
          </w:p>
        </w:tc>
        <w:tc>
          <w:tcPr>
            <w:tcW w:w="4590" w:type="dxa"/>
            <w:vAlign w:val="center"/>
          </w:tcPr>
          <w:p w14:paraId="7CE3F568" w14:textId="77777777" w:rsidR="005F0767" w:rsidRPr="005F0767" w:rsidRDefault="005F0767" w:rsidP="005417CD">
            <w:pPr>
              <w:rPr>
                <w:rFonts w:ascii="Arial" w:hAnsi="Arial"/>
                <w:bCs/>
                <w:sz w:val="22"/>
                <w:szCs w:val="22"/>
              </w:rPr>
            </w:pPr>
            <w:r w:rsidRPr="005F0767">
              <w:rPr>
                <w:rFonts w:ascii="Arial" w:hAnsi="Arial"/>
                <w:bCs/>
                <w:sz w:val="22"/>
                <w:szCs w:val="22"/>
              </w:rPr>
              <w:t>Disk grinder</w:t>
            </w:r>
          </w:p>
        </w:tc>
        <w:tc>
          <w:tcPr>
            <w:tcW w:w="1620" w:type="dxa"/>
            <w:vAlign w:val="bottom"/>
          </w:tcPr>
          <w:p w14:paraId="504AA3B8"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A77BD4F" w14:textId="77777777" w:rsidR="005F0767" w:rsidRPr="005F0767" w:rsidRDefault="005F0767" w:rsidP="005417CD">
            <w:pPr>
              <w:rPr>
                <w:rFonts w:ascii="Arial" w:hAnsi="Arial"/>
                <w:bCs/>
                <w:sz w:val="22"/>
                <w:szCs w:val="22"/>
              </w:rPr>
            </w:pPr>
          </w:p>
        </w:tc>
        <w:tc>
          <w:tcPr>
            <w:tcW w:w="5118" w:type="dxa"/>
            <w:vAlign w:val="bottom"/>
          </w:tcPr>
          <w:p w14:paraId="3EA65604" w14:textId="77777777" w:rsidR="005F0767" w:rsidRPr="005F0767" w:rsidRDefault="005F0767" w:rsidP="005417CD">
            <w:pPr>
              <w:rPr>
                <w:rFonts w:ascii="Arial" w:hAnsi="Arial"/>
                <w:bCs/>
                <w:sz w:val="22"/>
                <w:szCs w:val="22"/>
              </w:rPr>
            </w:pPr>
          </w:p>
        </w:tc>
        <w:tc>
          <w:tcPr>
            <w:tcW w:w="2517" w:type="dxa"/>
            <w:vAlign w:val="bottom"/>
          </w:tcPr>
          <w:p w14:paraId="0E3EBAE3" w14:textId="77777777" w:rsidR="005F0767" w:rsidRPr="005F0767" w:rsidRDefault="005F0767" w:rsidP="005417CD">
            <w:pPr>
              <w:rPr>
                <w:rFonts w:ascii="Arial" w:hAnsi="Arial"/>
                <w:bCs/>
                <w:sz w:val="22"/>
                <w:szCs w:val="22"/>
              </w:rPr>
            </w:pPr>
          </w:p>
        </w:tc>
      </w:tr>
      <w:tr w:rsidR="005F0767" w:rsidRPr="005F0767" w14:paraId="2F9572B7" w14:textId="77777777" w:rsidTr="005417CD">
        <w:trPr>
          <w:trHeight w:val="259"/>
        </w:trPr>
        <w:tc>
          <w:tcPr>
            <w:tcW w:w="535" w:type="dxa"/>
            <w:vAlign w:val="center"/>
          </w:tcPr>
          <w:p w14:paraId="2F1C11C4" w14:textId="77777777" w:rsidR="005F0767" w:rsidRPr="005F0767" w:rsidRDefault="005F0767" w:rsidP="005417CD">
            <w:pPr>
              <w:rPr>
                <w:rFonts w:ascii="Arial" w:hAnsi="Arial"/>
                <w:bCs/>
                <w:sz w:val="22"/>
                <w:szCs w:val="22"/>
              </w:rPr>
            </w:pPr>
            <w:r w:rsidRPr="005F0767">
              <w:rPr>
                <w:rFonts w:ascii="Arial" w:hAnsi="Arial"/>
                <w:bCs/>
                <w:sz w:val="22"/>
                <w:szCs w:val="22"/>
              </w:rPr>
              <w:t>15</w:t>
            </w:r>
          </w:p>
        </w:tc>
        <w:tc>
          <w:tcPr>
            <w:tcW w:w="4590" w:type="dxa"/>
            <w:vAlign w:val="center"/>
          </w:tcPr>
          <w:p w14:paraId="62E26404" w14:textId="77777777" w:rsidR="005F0767" w:rsidRPr="005F0767" w:rsidRDefault="005F0767" w:rsidP="005417CD">
            <w:pPr>
              <w:rPr>
                <w:rFonts w:ascii="Arial" w:hAnsi="Arial"/>
                <w:bCs/>
                <w:sz w:val="22"/>
                <w:szCs w:val="22"/>
              </w:rPr>
            </w:pPr>
            <w:r w:rsidRPr="005F0767">
              <w:rPr>
                <w:rFonts w:ascii="Arial" w:hAnsi="Arial"/>
                <w:bCs/>
                <w:sz w:val="22"/>
                <w:szCs w:val="22"/>
              </w:rPr>
              <w:t>Pin grinder</w:t>
            </w:r>
          </w:p>
        </w:tc>
        <w:tc>
          <w:tcPr>
            <w:tcW w:w="1620" w:type="dxa"/>
            <w:vAlign w:val="bottom"/>
          </w:tcPr>
          <w:p w14:paraId="2223E929"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6B49F76" w14:textId="77777777" w:rsidR="005F0767" w:rsidRPr="005F0767" w:rsidRDefault="005F0767" w:rsidP="005417CD">
            <w:pPr>
              <w:rPr>
                <w:rFonts w:ascii="Arial" w:hAnsi="Arial"/>
                <w:bCs/>
                <w:sz w:val="22"/>
                <w:szCs w:val="22"/>
              </w:rPr>
            </w:pPr>
          </w:p>
        </w:tc>
        <w:tc>
          <w:tcPr>
            <w:tcW w:w="5118" w:type="dxa"/>
            <w:vAlign w:val="bottom"/>
          </w:tcPr>
          <w:p w14:paraId="6A565C57" w14:textId="77777777" w:rsidR="005F0767" w:rsidRPr="005F0767" w:rsidRDefault="005F0767" w:rsidP="005417CD">
            <w:pPr>
              <w:rPr>
                <w:rFonts w:ascii="Arial" w:hAnsi="Arial"/>
                <w:bCs/>
                <w:sz w:val="22"/>
                <w:szCs w:val="22"/>
              </w:rPr>
            </w:pPr>
          </w:p>
        </w:tc>
        <w:tc>
          <w:tcPr>
            <w:tcW w:w="2517" w:type="dxa"/>
            <w:vAlign w:val="bottom"/>
          </w:tcPr>
          <w:p w14:paraId="0E2153B8" w14:textId="77777777" w:rsidR="005F0767" w:rsidRPr="005F0767" w:rsidRDefault="005F0767" w:rsidP="005417CD">
            <w:pPr>
              <w:rPr>
                <w:rFonts w:ascii="Arial" w:hAnsi="Arial"/>
                <w:bCs/>
                <w:sz w:val="22"/>
                <w:szCs w:val="22"/>
              </w:rPr>
            </w:pPr>
          </w:p>
        </w:tc>
      </w:tr>
      <w:tr w:rsidR="005F0767" w:rsidRPr="005F0767" w14:paraId="455CD556" w14:textId="77777777" w:rsidTr="005417CD">
        <w:trPr>
          <w:trHeight w:val="259"/>
        </w:trPr>
        <w:tc>
          <w:tcPr>
            <w:tcW w:w="535" w:type="dxa"/>
            <w:vAlign w:val="center"/>
          </w:tcPr>
          <w:p w14:paraId="135EAB27" w14:textId="77777777" w:rsidR="005F0767" w:rsidRPr="005F0767" w:rsidRDefault="005F0767" w:rsidP="005417CD">
            <w:pPr>
              <w:rPr>
                <w:rFonts w:ascii="Arial" w:hAnsi="Arial"/>
                <w:bCs/>
                <w:sz w:val="22"/>
                <w:szCs w:val="22"/>
              </w:rPr>
            </w:pPr>
            <w:r w:rsidRPr="005F0767">
              <w:rPr>
                <w:rFonts w:ascii="Arial" w:hAnsi="Arial"/>
                <w:bCs/>
                <w:sz w:val="22"/>
                <w:szCs w:val="22"/>
              </w:rPr>
              <w:t>16</w:t>
            </w:r>
          </w:p>
        </w:tc>
        <w:tc>
          <w:tcPr>
            <w:tcW w:w="4590" w:type="dxa"/>
            <w:vAlign w:val="bottom"/>
          </w:tcPr>
          <w:p w14:paraId="31D8B463" w14:textId="77777777" w:rsidR="005F0767" w:rsidRPr="005F0767" w:rsidRDefault="005F0767" w:rsidP="005417CD">
            <w:pPr>
              <w:rPr>
                <w:rFonts w:ascii="Arial" w:hAnsi="Arial"/>
                <w:bCs/>
                <w:sz w:val="22"/>
                <w:szCs w:val="22"/>
              </w:rPr>
            </w:pPr>
            <w:r w:rsidRPr="005F0767">
              <w:rPr>
                <w:rFonts w:ascii="Arial" w:hAnsi="Arial"/>
                <w:bCs/>
                <w:sz w:val="22"/>
                <w:szCs w:val="22"/>
              </w:rPr>
              <w:t>Oxygen cylinder</w:t>
            </w:r>
          </w:p>
        </w:tc>
        <w:tc>
          <w:tcPr>
            <w:tcW w:w="1620" w:type="dxa"/>
          </w:tcPr>
          <w:p w14:paraId="618CFCCD"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78CB1F35" w14:textId="77777777" w:rsidR="005F0767" w:rsidRPr="005F0767" w:rsidRDefault="005F0767" w:rsidP="005417CD">
            <w:pPr>
              <w:rPr>
                <w:rFonts w:ascii="Arial" w:hAnsi="Arial"/>
                <w:bCs/>
                <w:sz w:val="22"/>
                <w:szCs w:val="22"/>
              </w:rPr>
            </w:pPr>
          </w:p>
        </w:tc>
        <w:tc>
          <w:tcPr>
            <w:tcW w:w="5118" w:type="dxa"/>
            <w:vAlign w:val="bottom"/>
          </w:tcPr>
          <w:p w14:paraId="2379332F" w14:textId="77777777" w:rsidR="005F0767" w:rsidRPr="005F0767" w:rsidRDefault="005F0767" w:rsidP="005417CD">
            <w:pPr>
              <w:rPr>
                <w:rFonts w:ascii="Arial" w:hAnsi="Arial"/>
                <w:bCs/>
                <w:sz w:val="22"/>
                <w:szCs w:val="22"/>
              </w:rPr>
            </w:pPr>
          </w:p>
        </w:tc>
        <w:tc>
          <w:tcPr>
            <w:tcW w:w="2517" w:type="dxa"/>
            <w:vAlign w:val="bottom"/>
          </w:tcPr>
          <w:p w14:paraId="7BAD6085" w14:textId="77777777" w:rsidR="005F0767" w:rsidRPr="005F0767" w:rsidRDefault="005F0767" w:rsidP="005417CD">
            <w:pPr>
              <w:rPr>
                <w:rFonts w:ascii="Arial" w:hAnsi="Arial"/>
                <w:bCs/>
                <w:sz w:val="22"/>
                <w:szCs w:val="22"/>
              </w:rPr>
            </w:pPr>
          </w:p>
        </w:tc>
      </w:tr>
      <w:tr w:rsidR="005F0767" w:rsidRPr="005F0767" w14:paraId="628421A0" w14:textId="77777777" w:rsidTr="005417CD">
        <w:trPr>
          <w:trHeight w:val="259"/>
        </w:trPr>
        <w:tc>
          <w:tcPr>
            <w:tcW w:w="535" w:type="dxa"/>
            <w:vAlign w:val="center"/>
          </w:tcPr>
          <w:p w14:paraId="15712A5F" w14:textId="77777777" w:rsidR="005F0767" w:rsidRPr="005F0767" w:rsidRDefault="005F0767" w:rsidP="005417CD">
            <w:pPr>
              <w:rPr>
                <w:rFonts w:ascii="Arial" w:hAnsi="Arial"/>
                <w:bCs/>
                <w:sz w:val="22"/>
                <w:szCs w:val="22"/>
              </w:rPr>
            </w:pPr>
            <w:r w:rsidRPr="005F0767">
              <w:rPr>
                <w:rFonts w:ascii="Arial" w:hAnsi="Arial"/>
                <w:bCs/>
                <w:sz w:val="22"/>
                <w:szCs w:val="22"/>
              </w:rPr>
              <w:t>17</w:t>
            </w:r>
          </w:p>
        </w:tc>
        <w:tc>
          <w:tcPr>
            <w:tcW w:w="4590" w:type="dxa"/>
            <w:vAlign w:val="bottom"/>
          </w:tcPr>
          <w:p w14:paraId="31734818" w14:textId="77777777" w:rsidR="005F0767" w:rsidRPr="005F0767" w:rsidRDefault="005F0767" w:rsidP="005417CD">
            <w:pPr>
              <w:rPr>
                <w:rFonts w:ascii="Arial" w:hAnsi="Arial"/>
                <w:bCs/>
                <w:sz w:val="22"/>
                <w:szCs w:val="22"/>
              </w:rPr>
            </w:pPr>
            <w:r w:rsidRPr="005F0767">
              <w:rPr>
                <w:rFonts w:ascii="Arial" w:hAnsi="Arial"/>
                <w:bCs/>
                <w:sz w:val="22"/>
                <w:szCs w:val="22"/>
              </w:rPr>
              <w:t>Acetylene gas cylinder</w:t>
            </w:r>
          </w:p>
        </w:tc>
        <w:tc>
          <w:tcPr>
            <w:tcW w:w="1620" w:type="dxa"/>
          </w:tcPr>
          <w:p w14:paraId="2EA1826F"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05159B45" w14:textId="77777777" w:rsidR="005F0767" w:rsidRPr="005F0767" w:rsidRDefault="005F0767" w:rsidP="005417CD">
            <w:pPr>
              <w:rPr>
                <w:rFonts w:ascii="Arial" w:hAnsi="Arial"/>
                <w:bCs/>
                <w:sz w:val="22"/>
                <w:szCs w:val="22"/>
              </w:rPr>
            </w:pPr>
          </w:p>
        </w:tc>
        <w:tc>
          <w:tcPr>
            <w:tcW w:w="5118" w:type="dxa"/>
            <w:vAlign w:val="bottom"/>
          </w:tcPr>
          <w:p w14:paraId="28F2495C" w14:textId="77777777" w:rsidR="005F0767" w:rsidRPr="005F0767" w:rsidRDefault="005F0767" w:rsidP="005417CD">
            <w:pPr>
              <w:rPr>
                <w:rFonts w:ascii="Arial" w:hAnsi="Arial"/>
                <w:bCs/>
                <w:sz w:val="22"/>
                <w:szCs w:val="22"/>
              </w:rPr>
            </w:pPr>
          </w:p>
        </w:tc>
        <w:tc>
          <w:tcPr>
            <w:tcW w:w="2517" w:type="dxa"/>
            <w:vAlign w:val="bottom"/>
          </w:tcPr>
          <w:p w14:paraId="71F51719" w14:textId="77777777" w:rsidR="005F0767" w:rsidRPr="005F0767" w:rsidRDefault="005F0767" w:rsidP="005417CD">
            <w:pPr>
              <w:rPr>
                <w:rFonts w:ascii="Arial" w:hAnsi="Arial"/>
                <w:bCs/>
                <w:sz w:val="22"/>
                <w:szCs w:val="22"/>
              </w:rPr>
            </w:pPr>
          </w:p>
        </w:tc>
      </w:tr>
      <w:tr w:rsidR="005F0767" w:rsidRPr="005F0767" w14:paraId="33FBFD43" w14:textId="77777777" w:rsidTr="005417CD">
        <w:trPr>
          <w:trHeight w:val="259"/>
        </w:trPr>
        <w:tc>
          <w:tcPr>
            <w:tcW w:w="535" w:type="dxa"/>
            <w:vAlign w:val="center"/>
          </w:tcPr>
          <w:p w14:paraId="020AE799" w14:textId="77777777" w:rsidR="005F0767" w:rsidRPr="005F0767" w:rsidRDefault="005F0767" w:rsidP="005417CD">
            <w:pPr>
              <w:rPr>
                <w:rFonts w:ascii="Arial" w:hAnsi="Arial"/>
                <w:bCs/>
                <w:sz w:val="22"/>
                <w:szCs w:val="22"/>
              </w:rPr>
            </w:pPr>
            <w:r w:rsidRPr="005F0767">
              <w:rPr>
                <w:rFonts w:ascii="Arial" w:hAnsi="Arial"/>
                <w:bCs/>
                <w:sz w:val="22"/>
                <w:szCs w:val="22"/>
              </w:rPr>
              <w:t>18</w:t>
            </w:r>
          </w:p>
        </w:tc>
        <w:tc>
          <w:tcPr>
            <w:tcW w:w="4590" w:type="dxa"/>
            <w:vAlign w:val="bottom"/>
          </w:tcPr>
          <w:p w14:paraId="77637E58" w14:textId="77777777" w:rsidR="005F0767" w:rsidRPr="005F0767" w:rsidRDefault="005F0767" w:rsidP="005417CD">
            <w:pPr>
              <w:rPr>
                <w:rFonts w:ascii="Arial" w:hAnsi="Arial"/>
                <w:bCs/>
                <w:sz w:val="22"/>
                <w:szCs w:val="22"/>
              </w:rPr>
            </w:pPr>
            <w:r w:rsidRPr="005F0767">
              <w:rPr>
                <w:rFonts w:ascii="Arial" w:hAnsi="Arial"/>
                <w:bCs/>
                <w:sz w:val="22"/>
                <w:szCs w:val="22"/>
              </w:rPr>
              <w:t>Pressure regulators</w:t>
            </w:r>
          </w:p>
        </w:tc>
        <w:tc>
          <w:tcPr>
            <w:tcW w:w="1620" w:type="dxa"/>
          </w:tcPr>
          <w:p w14:paraId="3EF2E4CA"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073FFCAB" w14:textId="77777777" w:rsidR="005F0767" w:rsidRPr="005F0767" w:rsidRDefault="005F0767" w:rsidP="005417CD">
            <w:pPr>
              <w:rPr>
                <w:rFonts w:ascii="Arial" w:hAnsi="Arial"/>
                <w:bCs/>
                <w:sz w:val="22"/>
                <w:szCs w:val="22"/>
              </w:rPr>
            </w:pPr>
          </w:p>
        </w:tc>
        <w:tc>
          <w:tcPr>
            <w:tcW w:w="5118" w:type="dxa"/>
            <w:vAlign w:val="bottom"/>
          </w:tcPr>
          <w:p w14:paraId="3CCCD316" w14:textId="77777777" w:rsidR="005F0767" w:rsidRPr="005F0767" w:rsidRDefault="005F0767" w:rsidP="005417CD">
            <w:pPr>
              <w:rPr>
                <w:rFonts w:ascii="Arial" w:hAnsi="Arial"/>
                <w:bCs/>
                <w:sz w:val="22"/>
                <w:szCs w:val="22"/>
              </w:rPr>
            </w:pPr>
          </w:p>
        </w:tc>
        <w:tc>
          <w:tcPr>
            <w:tcW w:w="2517" w:type="dxa"/>
            <w:vAlign w:val="bottom"/>
          </w:tcPr>
          <w:p w14:paraId="18CAB7DB" w14:textId="77777777" w:rsidR="005F0767" w:rsidRPr="005F0767" w:rsidRDefault="005F0767" w:rsidP="005417CD">
            <w:pPr>
              <w:rPr>
                <w:rFonts w:ascii="Arial" w:hAnsi="Arial"/>
                <w:bCs/>
                <w:sz w:val="22"/>
                <w:szCs w:val="22"/>
              </w:rPr>
            </w:pPr>
          </w:p>
        </w:tc>
      </w:tr>
      <w:tr w:rsidR="005F0767" w:rsidRPr="005F0767" w14:paraId="01274732" w14:textId="77777777" w:rsidTr="005417CD">
        <w:tc>
          <w:tcPr>
            <w:tcW w:w="535" w:type="dxa"/>
            <w:vAlign w:val="center"/>
          </w:tcPr>
          <w:p w14:paraId="652FCFB9" w14:textId="77777777" w:rsidR="005F0767" w:rsidRPr="005F0767" w:rsidRDefault="005F0767" w:rsidP="005417CD">
            <w:pPr>
              <w:rPr>
                <w:rFonts w:ascii="Arial" w:hAnsi="Arial"/>
                <w:bCs/>
                <w:sz w:val="22"/>
                <w:szCs w:val="22"/>
              </w:rPr>
            </w:pPr>
            <w:r w:rsidRPr="005F0767">
              <w:rPr>
                <w:rFonts w:ascii="Arial" w:hAnsi="Arial"/>
                <w:bCs/>
                <w:sz w:val="22"/>
                <w:szCs w:val="22"/>
              </w:rPr>
              <w:t>19</w:t>
            </w:r>
          </w:p>
        </w:tc>
        <w:tc>
          <w:tcPr>
            <w:tcW w:w="4590" w:type="dxa"/>
            <w:vAlign w:val="bottom"/>
          </w:tcPr>
          <w:p w14:paraId="7640EAFC" w14:textId="77777777" w:rsidR="005F0767" w:rsidRPr="005F0767" w:rsidRDefault="005F0767" w:rsidP="005417CD">
            <w:pPr>
              <w:rPr>
                <w:rFonts w:ascii="Arial" w:hAnsi="Arial"/>
                <w:bCs/>
                <w:sz w:val="22"/>
                <w:szCs w:val="22"/>
              </w:rPr>
            </w:pPr>
            <w:r w:rsidRPr="005F0767">
              <w:rPr>
                <w:rFonts w:ascii="Arial" w:hAnsi="Arial"/>
                <w:bCs/>
                <w:sz w:val="22"/>
                <w:szCs w:val="22"/>
              </w:rPr>
              <w:t>Cylinder key</w:t>
            </w:r>
          </w:p>
        </w:tc>
        <w:tc>
          <w:tcPr>
            <w:tcW w:w="1620" w:type="dxa"/>
          </w:tcPr>
          <w:p w14:paraId="3383AC46"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5D74D477" w14:textId="77777777" w:rsidR="005F0767" w:rsidRPr="005F0767" w:rsidRDefault="005F0767" w:rsidP="005417CD">
            <w:pPr>
              <w:rPr>
                <w:rFonts w:ascii="Arial" w:hAnsi="Arial"/>
                <w:bCs/>
                <w:sz w:val="22"/>
                <w:szCs w:val="22"/>
              </w:rPr>
            </w:pPr>
          </w:p>
        </w:tc>
        <w:tc>
          <w:tcPr>
            <w:tcW w:w="5118" w:type="dxa"/>
            <w:vAlign w:val="bottom"/>
          </w:tcPr>
          <w:p w14:paraId="6607CDAB"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5469FD4D"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4366B8B2" w14:textId="77777777" w:rsidTr="005417CD">
        <w:tc>
          <w:tcPr>
            <w:tcW w:w="535" w:type="dxa"/>
            <w:vAlign w:val="center"/>
          </w:tcPr>
          <w:p w14:paraId="5AE302EF" w14:textId="77777777" w:rsidR="005F0767" w:rsidRPr="005F0767" w:rsidRDefault="005F0767" w:rsidP="005417CD">
            <w:pPr>
              <w:rPr>
                <w:rFonts w:ascii="Arial" w:hAnsi="Arial"/>
                <w:bCs/>
                <w:sz w:val="22"/>
                <w:szCs w:val="22"/>
              </w:rPr>
            </w:pPr>
            <w:r w:rsidRPr="005F0767">
              <w:rPr>
                <w:rFonts w:ascii="Arial" w:hAnsi="Arial"/>
                <w:bCs/>
                <w:sz w:val="22"/>
                <w:szCs w:val="22"/>
              </w:rPr>
              <w:t>20</w:t>
            </w:r>
          </w:p>
        </w:tc>
        <w:tc>
          <w:tcPr>
            <w:tcW w:w="4590" w:type="dxa"/>
            <w:vAlign w:val="bottom"/>
          </w:tcPr>
          <w:p w14:paraId="51F46663" w14:textId="77777777" w:rsidR="005F0767" w:rsidRPr="005F0767" w:rsidRDefault="005F0767" w:rsidP="005417CD">
            <w:pPr>
              <w:rPr>
                <w:rFonts w:ascii="Arial" w:hAnsi="Arial"/>
                <w:bCs/>
                <w:sz w:val="22"/>
                <w:szCs w:val="22"/>
              </w:rPr>
            </w:pPr>
            <w:r w:rsidRPr="005F0767">
              <w:rPr>
                <w:rFonts w:ascii="Arial" w:hAnsi="Arial"/>
                <w:bCs/>
                <w:sz w:val="22"/>
                <w:szCs w:val="22"/>
              </w:rPr>
              <w:t>Welding torch</w:t>
            </w:r>
          </w:p>
        </w:tc>
        <w:tc>
          <w:tcPr>
            <w:tcW w:w="1620" w:type="dxa"/>
          </w:tcPr>
          <w:p w14:paraId="2808C7EC"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73EA680C" w14:textId="77777777" w:rsidR="005F0767" w:rsidRPr="005F0767" w:rsidRDefault="005F0767" w:rsidP="005417CD">
            <w:pPr>
              <w:rPr>
                <w:rFonts w:ascii="Arial" w:hAnsi="Arial"/>
                <w:bCs/>
                <w:sz w:val="22"/>
                <w:szCs w:val="22"/>
              </w:rPr>
            </w:pPr>
          </w:p>
        </w:tc>
        <w:tc>
          <w:tcPr>
            <w:tcW w:w="5118" w:type="dxa"/>
            <w:vAlign w:val="bottom"/>
          </w:tcPr>
          <w:p w14:paraId="02A680DC"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48AA2BFF"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02EDBD61" w14:textId="77777777" w:rsidTr="005417CD">
        <w:tc>
          <w:tcPr>
            <w:tcW w:w="535" w:type="dxa"/>
            <w:vAlign w:val="center"/>
          </w:tcPr>
          <w:p w14:paraId="56C85416" w14:textId="77777777" w:rsidR="005F0767" w:rsidRPr="005F0767" w:rsidRDefault="005F0767" w:rsidP="005417CD">
            <w:pPr>
              <w:rPr>
                <w:rFonts w:ascii="Arial" w:hAnsi="Arial"/>
                <w:bCs/>
                <w:sz w:val="22"/>
                <w:szCs w:val="22"/>
              </w:rPr>
            </w:pPr>
            <w:r w:rsidRPr="005F0767">
              <w:rPr>
                <w:rFonts w:ascii="Arial" w:hAnsi="Arial"/>
                <w:bCs/>
                <w:sz w:val="22"/>
                <w:szCs w:val="22"/>
              </w:rPr>
              <w:t>21</w:t>
            </w:r>
          </w:p>
        </w:tc>
        <w:tc>
          <w:tcPr>
            <w:tcW w:w="4590" w:type="dxa"/>
            <w:vAlign w:val="bottom"/>
          </w:tcPr>
          <w:p w14:paraId="5E4EBE83" w14:textId="77777777" w:rsidR="005F0767" w:rsidRPr="005F0767" w:rsidRDefault="005F0767" w:rsidP="005417CD">
            <w:pPr>
              <w:rPr>
                <w:rFonts w:ascii="Arial" w:hAnsi="Arial"/>
                <w:bCs/>
                <w:sz w:val="22"/>
                <w:szCs w:val="22"/>
              </w:rPr>
            </w:pPr>
            <w:r w:rsidRPr="005F0767">
              <w:rPr>
                <w:rFonts w:ascii="Arial" w:hAnsi="Arial"/>
                <w:bCs/>
                <w:sz w:val="22"/>
                <w:szCs w:val="22"/>
              </w:rPr>
              <w:t>Rubber house pipe</w:t>
            </w:r>
          </w:p>
        </w:tc>
        <w:tc>
          <w:tcPr>
            <w:tcW w:w="1620" w:type="dxa"/>
          </w:tcPr>
          <w:p w14:paraId="0DEF7E5C"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37CF4FF0" w14:textId="77777777" w:rsidR="005F0767" w:rsidRPr="005F0767" w:rsidRDefault="005F0767" w:rsidP="005417CD">
            <w:pPr>
              <w:rPr>
                <w:rFonts w:ascii="Arial" w:hAnsi="Arial"/>
                <w:bCs/>
                <w:sz w:val="22"/>
                <w:szCs w:val="22"/>
              </w:rPr>
            </w:pPr>
          </w:p>
        </w:tc>
        <w:tc>
          <w:tcPr>
            <w:tcW w:w="5118" w:type="dxa"/>
            <w:vAlign w:val="bottom"/>
          </w:tcPr>
          <w:p w14:paraId="273A6CBA"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0769DA70"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3E1FA9E4" w14:textId="77777777" w:rsidTr="005417CD">
        <w:tc>
          <w:tcPr>
            <w:tcW w:w="535" w:type="dxa"/>
            <w:vAlign w:val="center"/>
          </w:tcPr>
          <w:p w14:paraId="7586D8AC" w14:textId="77777777" w:rsidR="005F0767" w:rsidRPr="005F0767" w:rsidRDefault="005F0767" w:rsidP="005417CD">
            <w:pPr>
              <w:rPr>
                <w:rFonts w:ascii="Arial" w:hAnsi="Arial"/>
                <w:bCs/>
                <w:sz w:val="22"/>
                <w:szCs w:val="22"/>
              </w:rPr>
            </w:pPr>
            <w:r w:rsidRPr="005F0767">
              <w:rPr>
                <w:rFonts w:ascii="Arial" w:hAnsi="Arial"/>
                <w:bCs/>
                <w:sz w:val="22"/>
                <w:szCs w:val="22"/>
              </w:rPr>
              <w:t>22</w:t>
            </w:r>
          </w:p>
        </w:tc>
        <w:tc>
          <w:tcPr>
            <w:tcW w:w="4590" w:type="dxa"/>
            <w:vAlign w:val="center"/>
          </w:tcPr>
          <w:p w14:paraId="513345A8" w14:textId="77777777" w:rsidR="005F0767" w:rsidRPr="005F0767" w:rsidRDefault="005F0767" w:rsidP="005417CD">
            <w:pPr>
              <w:rPr>
                <w:rFonts w:ascii="Arial" w:hAnsi="Arial"/>
                <w:bCs/>
                <w:sz w:val="22"/>
                <w:szCs w:val="22"/>
              </w:rPr>
            </w:pPr>
            <w:r w:rsidRPr="005F0767">
              <w:rPr>
                <w:rFonts w:ascii="Arial" w:hAnsi="Arial"/>
                <w:bCs/>
                <w:sz w:val="22"/>
                <w:szCs w:val="22"/>
              </w:rPr>
              <w:t>Back fire arrester</w:t>
            </w:r>
          </w:p>
        </w:tc>
        <w:tc>
          <w:tcPr>
            <w:tcW w:w="1620" w:type="dxa"/>
          </w:tcPr>
          <w:p w14:paraId="370422A9"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34B28510" w14:textId="77777777" w:rsidR="005F0767" w:rsidRPr="005F0767" w:rsidRDefault="005F0767" w:rsidP="005417CD">
            <w:pPr>
              <w:rPr>
                <w:rFonts w:ascii="Arial" w:hAnsi="Arial"/>
                <w:bCs/>
                <w:sz w:val="22"/>
                <w:szCs w:val="22"/>
              </w:rPr>
            </w:pPr>
          </w:p>
        </w:tc>
        <w:tc>
          <w:tcPr>
            <w:tcW w:w="5118" w:type="dxa"/>
            <w:vAlign w:val="bottom"/>
          </w:tcPr>
          <w:p w14:paraId="3FA77E38"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17A20828"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1D52EB08" w14:textId="77777777" w:rsidTr="005417CD">
        <w:tc>
          <w:tcPr>
            <w:tcW w:w="535" w:type="dxa"/>
            <w:vAlign w:val="center"/>
          </w:tcPr>
          <w:p w14:paraId="5FC574FB" w14:textId="77777777" w:rsidR="005F0767" w:rsidRPr="005F0767" w:rsidRDefault="005F0767" w:rsidP="005417CD">
            <w:pPr>
              <w:rPr>
                <w:rFonts w:ascii="Arial" w:hAnsi="Arial"/>
                <w:bCs/>
                <w:sz w:val="22"/>
                <w:szCs w:val="22"/>
              </w:rPr>
            </w:pPr>
            <w:r w:rsidRPr="005F0767">
              <w:rPr>
                <w:rFonts w:ascii="Arial" w:hAnsi="Arial"/>
                <w:bCs/>
                <w:sz w:val="22"/>
                <w:szCs w:val="22"/>
              </w:rPr>
              <w:t>23</w:t>
            </w:r>
          </w:p>
        </w:tc>
        <w:tc>
          <w:tcPr>
            <w:tcW w:w="4590" w:type="dxa"/>
            <w:vAlign w:val="bottom"/>
          </w:tcPr>
          <w:p w14:paraId="3525A344" w14:textId="77777777" w:rsidR="005F0767" w:rsidRPr="005F0767" w:rsidRDefault="005F0767" w:rsidP="005417CD">
            <w:pPr>
              <w:rPr>
                <w:rFonts w:ascii="Arial" w:hAnsi="Arial"/>
                <w:bCs/>
                <w:sz w:val="22"/>
                <w:szCs w:val="22"/>
              </w:rPr>
            </w:pPr>
            <w:r w:rsidRPr="005F0767">
              <w:rPr>
                <w:rFonts w:ascii="Arial" w:hAnsi="Arial"/>
                <w:bCs/>
                <w:sz w:val="22"/>
                <w:szCs w:val="22"/>
              </w:rPr>
              <w:t>Spark lighter</w:t>
            </w:r>
          </w:p>
        </w:tc>
        <w:tc>
          <w:tcPr>
            <w:tcW w:w="1620" w:type="dxa"/>
          </w:tcPr>
          <w:p w14:paraId="7FF5389F"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7D8A328E" w14:textId="77777777" w:rsidR="005F0767" w:rsidRPr="005F0767" w:rsidRDefault="005F0767" w:rsidP="005417CD">
            <w:pPr>
              <w:rPr>
                <w:rFonts w:ascii="Arial" w:hAnsi="Arial"/>
                <w:bCs/>
                <w:sz w:val="22"/>
                <w:szCs w:val="22"/>
              </w:rPr>
            </w:pPr>
          </w:p>
        </w:tc>
        <w:tc>
          <w:tcPr>
            <w:tcW w:w="5118" w:type="dxa"/>
            <w:vAlign w:val="bottom"/>
          </w:tcPr>
          <w:p w14:paraId="39C26919"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7246B321"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59BE7323" w14:textId="77777777" w:rsidTr="005417CD">
        <w:tc>
          <w:tcPr>
            <w:tcW w:w="535" w:type="dxa"/>
            <w:vAlign w:val="center"/>
          </w:tcPr>
          <w:p w14:paraId="110F5711" w14:textId="77777777" w:rsidR="005F0767" w:rsidRPr="005F0767" w:rsidRDefault="005F0767" w:rsidP="005417CD">
            <w:pPr>
              <w:rPr>
                <w:rFonts w:ascii="Arial" w:hAnsi="Arial"/>
                <w:bCs/>
                <w:sz w:val="22"/>
                <w:szCs w:val="22"/>
              </w:rPr>
            </w:pPr>
            <w:r w:rsidRPr="005F0767">
              <w:rPr>
                <w:rFonts w:ascii="Arial" w:hAnsi="Arial"/>
                <w:bCs/>
                <w:sz w:val="22"/>
                <w:szCs w:val="22"/>
              </w:rPr>
              <w:t>24</w:t>
            </w:r>
          </w:p>
        </w:tc>
        <w:tc>
          <w:tcPr>
            <w:tcW w:w="4590" w:type="dxa"/>
            <w:vAlign w:val="bottom"/>
          </w:tcPr>
          <w:p w14:paraId="148BF3C1" w14:textId="77777777" w:rsidR="005F0767" w:rsidRPr="005F0767" w:rsidRDefault="005F0767" w:rsidP="005417CD">
            <w:pPr>
              <w:rPr>
                <w:rFonts w:ascii="Arial" w:hAnsi="Arial"/>
                <w:bCs/>
                <w:sz w:val="22"/>
                <w:szCs w:val="22"/>
              </w:rPr>
            </w:pPr>
            <w:r w:rsidRPr="005F0767">
              <w:rPr>
                <w:rFonts w:ascii="Arial" w:hAnsi="Arial"/>
                <w:bCs/>
                <w:sz w:val="22"/>
                <w:szCs w:val="22"/>
              </w:rPr>
              <w:t xml:space="preserve">Steel wire brush </w:t>
            </w:r>
          </w:p>
        </w:tc>
        <w:tc>
          <w:tcPr>
            <w:tcW w:w="1620" w:type="dxa"/>
            <w:vAlign w:val="bottom"/>
          </w:tcPr>
          <w:p w14:paraId="5812FF04"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6BCE165D" w14:textId="77777777" w:rsidR="005F0767" w:rsidRPr="005F0767" w:rsidRDefault="005F0767" w:rsidP="005417CD">
            <w:pPr>
              <w:rPr>
                <w:rFonts w:ascii="Arial" w:hAnsi="Arial"/>
                <w:bCs/>
                <w:sz w:val="22"/>
                <w:szCs w:val="22"/>
              </w:rPr>
            </w:pPr>
          </w:p>
        </w:tc>
        <w:tc>
          <w:tcPr>
            <w:tcW w:w="5118" w:type="dxa"/>
            <w:vAlign w:val="bottom"/>
          </w:tcPr>
          <w:p w14:paraId="5C3CECCA"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2854D6BA"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22C79291" w14:textId="77777777" w:rsidTr="005417CD">
        <w:tc>
          <w:tcPr>
            <w:tcW w:w="535" w:type="dxa"/>
            <w:vAlign w:val="center"/>
          </w:tcPr>
          <w:p w14:paraId="7A53F02F" w14:textId="77777777" w:rsidR="005F0767" w:rsidRPr="005F0767" w:rsidRDefault="005F0767" w:rsidP="005417CD">
            <w:pPr>
              <w:rPr>
                <w:rFonts w:ascii="Arial" w:hAnsi="Arial"/>
                <w:bCs/>
                <w:sz w:val="22"/>
                <w:szCs w:val="22"/>
              </w:rPr>
            </w:pPr>
            <w:r w:rsidRPr="005F0767">
              <w:rPr>
                <w:rFonts w:ascii="Arial" w:hAnsi="Arial"/>
                <w:bCs/>
                <w:sz w:val="22"/>
                <w:szCs w:val="22"/>
              </w:rPr>
              <w:t>25</w:t>
            </w:r>
          </w:p>
        </w:tc>
        <w:tc>
          <w:tcPr>
            <w:tcW w:w="4590" w:type="dxa"/>
            <w:vAlign w:val="bottom"/>
          </w:tcPr>
          <w:p w14:paraId="01323F8D" w14:textId="77777777" w:rsidR="005F0767" w:rsidRPr="005F0767" w:rsidRDefault="005F0767" w:rsidP="005417CD">
            <w:pPr>
              <w:rPr>
                <w:rFonts w:ascii="Arial" w:hAnsi="Arial"/>
                <w:bCs/>
                <w:sz w:val="22"/>
                <w:szCs w:val="22"/>
              </w:rPr>
            </w:pPr>
            <w:r w:rsidRPr="005F0767">
              <w:rPr>
                <w:rFonts w:ascii="Arial" w:hAnsi="Arial"/>
                <w:bCs/>
                <w:sz w:val="22"/>
                <w:szCs w:val="22"/>
              </w:rPr>
              <w:t>Pedestal grinder</w:t>
            </w:r>
          </w:p>
        </w:tc>
        <w:tc>
          <w:tcPr>
            <w:tcW w:w="1620" w:type="dxa"/>
            <w:vAlign w:val="bottom"/>
          </w:tcPr>
          <w:p w14:paraId="7FBCBD17" w14:textId="77777777" w:rsidR="005F0767" w:rsidRPr="005F0767" w:rsidRDefault="005F0767" w:rsidP="005417CD">
            <w:pPr>
              <w:jc w:val="center"/>
              <w:rPr>
                <w:rFonts w:ascii="Arial" w:hAnsi="Arial"/>
                <w:bCs/>
                <w:sz w:val="22"/>
                <w:szCs w:val="22"/>
              </w:rPr>
            </w:pPr>
            <w:r w:rsidRPr="005F0767">
              <w:rPr>
                <w:rFonts w:ascii="Arial" w:hAnsi="Arial"/>
                <w:bCs/>
                <w:sz w:val="22"/>
                <w:szCs w:val="22"/>
              </w:rPr>
              <w:t>05 Nos</w:t>
            </w:r>
          </w:p>
        </w:tc>
        <w:tc>
          <w:tcPr>
            <w:tcW w:w="720" w:type="dxa"/>
            <w:vAlign w:val="center"/>
          </w:tcPr>
          <w:p w14:paraId="06AF1665" w14:textId="77777777" w:rsidR="005F0767" w:rsidRPr="005F0767" w:rsidRDefault="005F0767" w:rsidP="005417CD">
            <w:pPr>
              <w:rPr>
                <w:rFonts w:ascii="Arial" w:hAnsi="Arial"/>
                <w:bCs/>
                <w:sz w:val="22"/>
                <w:szCs w:val="22"/>
              </w:rPr>
            </w:pPr>
          </w:p>
        </w:tc>
        <w:tc>
          <w:tcPr>
            <w:tcW w:w="5118" w:type="dxa"/>
            <w:vAlign w:val="bottom"/>
          </w:tcPr>
          <w:p w14:paraId="05FAC316"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001AE4C9"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359A8751" w14:textId="77777777" w:rsidTr="005417CD">
        <w:tc>
          <w:tcPr>
            <w:tcW w:w="535" w:type="dxa"/>
            <w:vAlign w:val="center"/>
          </w:tcPr>
          <w:p w14:paraId="5D4E8A36" w14:textId="77777777" w:rsidR="005F0767" w:rsidRPr="005F0767" w:rsidRDefault="005F0767" w:rsidP="005417CD">
            <w:pPr>
              <w:rPr>
                <w:rFonts w:ascii="Arial" w:hAnsi="Arial"/>
                <w:bCs/>
                <w:sz w:val="22"/>
                <w:szCs w:val="22"/>
              </w:rPr>
            </w:pPr>
            <w:r w:rsidRPr="005F0767">
              <w:rPr>
                <w:rFonts w:ascii="Arial" w:hAnsi="Arial"/>
                <w:bCs/>
                <w:sz w:val="22"/>
                <w:szCs w:val="22"/>
              </w:rPr>
              <w:t>26</w:t>
            </w:r>
          </w:p>
        </w:tc>
        <w:tc>
          <w:tcPr>
            <w:tcW w:w="4590" w:type="dxa"/>
            <w:vAlign w:val="bottom"/>
          </w:tcPr>
          <w:p w14:paraId="2919110F" w14:textId="77777777" w:rsidR="005F0767" w:rsidRPr="005F0767" w:rsidRDefault="005F0767" w:rsidP="005417CD">
            <w:pPr>
              <w:rPr>
                <w:rFonts w:ascii="Arial" w:hAnsi="Arial"/>
                <w:bCs/>
                <w:sz w:val="22"/>
                <w:szCs w:val="22"/>
              </w:rPr>
            </w:pPr>
            <w:r w:rsidRPr="005F0767">
              <w:rPr>
                <w:rFonts w:ascii="Arial" w:hAnsi="Arial"/>
                <w:bCs/>
                <w:sz w:val="22"/>
                <w:szCs w:val="22"/>
              </w:rPr>
              <w:t>Solder gun</w:t>
            </w:r>
          </w:p>
        </w:tc>
        <w:tc>
          <w:tcPr>
            <w:tcW w:w="1620" w:type="dxa"/>
          </w:tcPr>
          <w:p w14:paraId="41B04550" w14:textId="77777777" w:rsidR="005F0767" w:rsidRPr="005F0767" w:rsidRDefault="005F0767" w:rsidP="005417CD">
            <w:pPr>
              <w:rPr>
                <w:rFonts w:ascii="Arial" w:hAnsi="Arial"/>
                <w:bCs/>
                <w:sz w:val="22"/>
                <w:szCs w:val="22"/>
              </w:rPr>
            </w:pPr>
            <w:r w:rsidRPr="005F0767">
              <w:rPr>
                <w:rFonts w:ascii="Arial" w:hAnsi="Arial"/>
                <w:bCs/>
                <w:sz w:val="22"/>
                <w:szCs w:val="22"/>
              </w:rPr>
              <w:t>05 Nos</w:t>
            </w:r>
          </w:p>
        </w:tc>
        <w:tc>
          <w:tcPr>
            <w:tcW w:w="720" w:type="dxa"/>
            <w:vAlign w:val="center"/>
          </w:tcPr>
          <w:p w14:paraId="225FF83D" w14:textId="77777777" w:rsidR="005F0767" w:rsidRPr="005F0767" w:rsidRDefault="005F0767" w:rsidP="005417CD">
            <w:pPr>
              <w:rPr>
                <w:rFonts w:ascii="Arial" w:hAnsi="Arial"/>
                <w:bCs/>
                <w:sz w:val="22"/>
                <w:szCs w:val="22"/>
              </w:rPr>
            </w:pPr>
          </w:p>
        </w:tc>
        <w:tc>
          <w:tcPr>
            <w:tcW w:w="5118" w:type="dxa"/>
            <w:vAlign w:val="bottom"/>
          </w:tcPr>
          <w:p w14:paraId="56C2FE65"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11A6586A"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r w:rsidR="005F0767" w:rsidRPr="005F0767" w14:paraId="32FB78EC" w14:textId="77777777" w:rsidTr="005417CD">
        <w:tc>
          <w:tcPr>
            <w:tcW w:w="535" w:type="dxa"/>
            <w:vAlign w:val="center"/>
          </w:tcPr>
          <w:p w14:paraId="0445F9BC" w14:textId="77777777" w:rsidR="005F0767" w:rsidRPr="005F0767" w:rsidRDefault="005F0767" w:rsidP="005417CD">
            <w:pPr>
              <w:rPr>
                <w:rFonts w:ascii="Arial" w:hAnsi="Arial"/>
                <w:bCs/>
                <w:sz w:val="22"/>
                <w:szCs w:val="22"/>
              </w:rPr>
            </w:pPr>
            <w:r w:rsidRPr="005F0767">
              <w:rPr>
                <w:rFonts w:ascii="Arial" w:hAnsi="Arial"/>
                <w:bCs/>
                <w:sz w:val="22"/>
                <w:szCs w:val="22"/>
              </w:rPr>
              <w:t>27</w:t>
            </w:r>
          </w:p>
        </w:tc>
        <w:tc>
          <w:tcPr>
            <w:tcW w:w="4590" w:type="dxa"/>
            <w:vAlign w:val="bottom"/>
          </w:tcPr>
          <w:p w14:paraId="0B8A4378" w14:textId="77777777" w:rsidR="005F0767" w:rsidRPr="005F0767" w:rsidRDefault="005F0767" w:rsidP="005417CD">
            <w:pPr>
              <w:rPr>
                <w:rFonts w:ascii="Arial" w:hAnsi="Arial"/>
                <w:bCs/>
                <w:sz w:val="22"/>
                <w:szCs w:val="22"/>
              </w:rPr>
            </w:pPr>
            <w:r w:rsidRPr="005F0767">
              <w:rPr>
                <w:rFonts w:ascii="Arial" w:hAnsi="Arial"/>
                <w:bCs/>
                <w:sz w:val="22"/>
                <w:szCs w:val="22"/>
              </w:rPr>
              <w:t>Marking tools</w:t>
            </w:r>
          </w:p>
        </w:tc>
        <w:tc>
          <w:tcPr>
            <w:tcW w:w="1620" w:type="dxa"/>
          </w:tcPr>
          <w:p w14:paraId="524AFF7A" w14:textId="77777777" w:rsidR="005F0767" w:rsidRPr="005F0767" w:rsidRDefault="005F0767" w:rsidP="005417CD">
            <w:pPr>
              <w:rPr>
                <w:rFonts w:ascii="Arial" w:hAnsi="Arial"/>
                <w:bCs/>
                <w:sz w:val="22"/>
                <w:szCs w:val="22"/>
              </w:rPr>
            </w:pPr>
            <w:r w:rsidRPr="005F0767">
              <w:rPr>
                <w:rFonts w:ascii="Arial" w:hAnsi="Arial"/>
                <w:bCs/>
                <w:sz w:val="22"/>
                <w:szCs w:val="22"/>
              </w:rPr>
              <w:t>05 Nos</w:t>
            </w:r>
          </w:p>
        </w:tc>
        <w:tc>
          <w:tcPr>
            <w:tcW w:w="720" w:type="dxa"/>
            <w:vAlign w:val="center"/>
          </w:tcPr>
          <w:p w14:paraId="2237BD98" w14:textId="77777777" w:rsidR="005F0767" w:rsidRPr="005F0767" w:rsidRDefault="005F0767" w:rsidP="005417CD">
            <w:pPr>
              <w:rPr>
                <w:rFonts w:ascii="Arial" w:hAnsi="Arial"/>
                <w:bCs/>
                <w:sz w:val="22"/>
                <w:szCs w:val="22"/>
              </w:rPr>
            </w:pPr>
          </w:p>
        </w:tc>
        <w:tc>
          <w:tcPr>
            <w:tcW w:w="5118" w:type="dxa"/>
            <w:vAlign w:val="bottom"/>
          </w:tcPr>
          <w:p w14:paraId="4F7134A1" w14:textId="77777777" w:rsidR="005F0767" w:rsidRPr="005F0767" w:rsidRDefault="005F0767" w:rsidP="005417CD">
            <w:pPr>
              <w:rPr>
                <w:rFonts w:ascii="Arial" w:hAnsi="Arial"/>
                <w:bCs/>
                <w:sz w:val="22"/>
                <w:szCs w:val="22"/>
              </w:rPr>
            </w:pPr>
            <w:r w:rsidRPr="005F0767">
              <w:rPr>
                <w:rFonts w:ascii="Arial" w:hAnsi="Arial"/>
                <w:bCs/>
                <w:sz w:val="22"/>
                <w:szCs w:val="22"/>
              </w:rPr>
              <w:t> </w:t>
            </w:r>
          </w:p>
        </w:tc>
        <w:tc>
          <w:tcPr>
            <w:tcW w:w="2517" w:type="dxa"/>
            <w:vAlign w:val="bottom"/>
          </w:tcPr>
          <w:p w14:paraId="44FCD81C" w14:textId="77777777" w:rsidR="005F0767" w:rsidRPr="005F0767" w:rsidRDefault="005F0767" w:rsidP="005417CD">
            <w:pPr>
              <w:rPr>
                <w:rFonts w:ascii="Arial" w:hAnsi="Arial"/>
                <w:bCs/>
                <w:sz w:val="22"/>
                <w:szCs w:val="22"/>
              </w:rPr>
            </w:pPr>
            <w:r w:rsidRPr="005F0767">
              <w:rPr>
                <w:rFonts w:ascii="Arial" w:hAnsi="Arial"/>
                <w:bCs/>
                <w:sz w:val="22"/>
                <w:szCs w:val="22"/>
              </w:rPr>
              <w:t> </w:t>
            </w:r>
          </w:p>
        </w:tc>
      </w:tr>
    </w:tbl>
    <w:p w14:paraId="745ACBE6" w14:textId="77777777" w:rsidR="005F0767" w:rsidRPr="005F0767" w:rsidRDefault="005F0767" w:rsidP="00C8175C">
      <w:pPr>
        <w:pStyle w:val="ListParagraph"/>
        <w:numPr>
          <w:ilvl w:val="0"/>
          <w:numId w:val="1417"/>
        </w:numPr>
        <w:spacing w:before="240" w:after="245"/>
        <w:rPr>
          <w:rFonts w:ascii="Arial" w:hAnsi="Arial"/>
          <w:b/>
          <w:bCs/>
          <w:color w:val="00B0F0"/>
          <w:sz w:val="22"/>
          <w:szCs w:val="22"/>
        </w:rPr>
      </w:pPr>
      <w:bookmarkStart w:id="192" w:name="_Toc51104705"/>
      <w:r w:rsidRPr="005F0767">
        <w:rPr>
          <w:rFonts w:ascii="Arial" w:hAnsi="Arial"/>
          <w:b/>
          <w:bCs/>
          <w:color w:val="00B0F0"/>
          <w:sz w:val="22"/>
          <w:szCs w:val="22"/>
        </w:rPr>
        <w:t>Foundry &amp; Casting</w:t>
      </w:r>
      <w:bookmarkEnd w:id="192"/>
    </w:p>
    <w:tbl>
      <w:tblPr>
        <w:tblStyle w:val="TableGrid"/>
        <w:tblW w:w="0" w:type="auto"/>
        <w:tblLook w:val="04A0" w:firstRow="1" w:lastRow="0" w:firstColumn="1" w:lastColumn="0" w:noHBand="0" w:noVBand="1"/>
      </w:tblPr>
      <w:tblGrid>
        <w:gridCol w:w="508"/>
        <w:gridCol w:w="3030"/>
        <w:gridCol w:w="1262"/>
        <w:gridCol w:w="594"/>
        <w:gridCol w:w="3191"/>
        <w:gridCol w:w="1759"/>
      </w:tblGrid>
      <w:tr w:rsidR="005F0767" w:rsidRPr="005F0767" w14:paraId="2A57BB24" w14:textId="77777777" w:rsidTr="005417CD">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A4D3269"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4770" w:type="dxa"/>
            <w:tcBorders>
              <w:top w:val="single" w:sz="4" w:space="0" w:color="auto"/>
              <w:left w:val="nil"/>
              <w:bottom w:val="single" w:sz="4" w:space="0" w:color="auto"/>
              <w:right w:val="single" w:sz="4" w:space="0" w:color="auto"/>
            </w:tcBorders>
            <w:shd w:val="clear" w:color="000000" w:fill="DBDBDB"/>
            <w:vAlign w:val="center"/>
          </w:tcPr>
          <w:p w14:paraId="5E93C9B9" w14:textId="77777777" w:rsidR="005F0767" w:rsidRPr="005F0767" w:rsidRDefault="005F0767" w:rsidP="005417CD">
            <w:pPr>
              <w:rPr>
                <w:rFonts w:ascii="Arial" w:hAnsi="Arial"/>
                <w:b/>
                <w:bCs/>
                <w:sz w:val="22"/>
                <w:szCs w:val="22"/>
              </w:rPr>
            </w:pPr>
            <w:r w:rsidRPr="005F0767">
              <w:rPr>
                <w:rFonts w:ascii="Arial" w:hAnsi="Arial"/>
                <w:b/>
                <w:bCs/>
                <w:sz w:val="22"/>
                <w:szCs w:val="22"/>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66AEA768"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55591B85"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568195E1" w14:textId="77777777" w:rsidR="005F0767" w:rsidRPr="005F0767" w:rsidRDefault="005F0767" w:rsidP="005417CD">
            <w:pPr>
              <w:rPr>
                <w:rFonts w:ascii="Arial" w:hAnsi="Arial"/>
                <w:b/>
                <w:bCs/>
                <w:sz w:val="22"/>
                <w:szCs w:val="22"/>
              </w:rPr>
            </w:pPr>
            <w:r w:rsidRPr="005F0767">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445FCD67"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r>
      <w:tr w:rsidR="005F0767" w:rsidRPr="005F0767" w14:paraId="34C87D73" w14:textId="77777777" w:rsidTr="005417CD">
        <w:tc>
          <w:tcPr>
            <w:tcW w:w="535" w:type="dxa"/>
            <w:vAlign w:val="center"/>
          </w:tcPr>
          <w:p w14:paraId="02B31BF0"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4770" w:type="dxa"/>
            <w:vAlign w:val="center"/>
          </w:tcPr>
          <w:p w14:paraId="2C438115" w14:textId="77777777" w:rsidR="005F0767" w:rsidRPr="005F0767" w:rsidRDefault="005F0767" w:rsidP="005417CD">
            <w:pPr>
              <w:rPr>
                <w:rFonts w:ascii="Arial" w:hAnsi="Arial"/>
                <w:b/>
                <w:bCs/>
                <w:sz w:val="22"/>
                <w:szCs w:val="22"/>
              </w:rPr>
            </w:pPr>
            <w:r w:rsidRPr="005F0767">
              <w:rPr>
                <w:rFonts w:ascii="Arial" w:hAnsi="Arial"/>
                <w:sz w:val="22"/>
                <w:szCs w:val="22"/>
              </w:rPr>
              <w:t>Vernier caliper</w:t>
            </w:r>
          </w:p>
        </w:tc>
        <w:tc>
          <w:tcPr>
            <w:tcW w:w="1440" w:type="dxa"/>
          </w:tcPr>
          <w:p w14:paraId="34BBD3A1"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24B29F88"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5118" w:type="dxa"/>
            <w:vAlign w:val="center"/>
          </w:tcPr>
          <w:p w14:paraId="739EE84A" w14:textId="77777777" w:rsidR="005F0767" w:rsidRPr="005F0767" w:rsidRDefault="005F0767" w:rsidP="005417CD">
            <w:pPr>
              <w:rPr>
                <w:rFonts w:ascii="Arial" w:hAnsi="Arial"/>
                <w:b/>
                <w:bCs/>
                <w:sz w:val="22"/>
                <w:szCs w:val="22"/>
              </w:rPr>
            </w:pPr>
            <w:r w:rsidRPr="005F0767">
              <w:rPr>
                <w:rFonts w:ascii="Arial" w:hAnsi="Arial"/>
                <w:sz w:val="22"/>
                <w:szCs w:val="22"/>
              </w:rPr>
              <w:t>Deodar wood</w:t>
            </w:r>
          </w:p>
        </w:tc>
        <w:tc>
          <w:tcPr>
            <w:tcW w:w="2517" w:type="dxa"/>
            <w:vAlign w:val="bottom"/>
          </w:tcPr>
          <w:p w14:paraId="32424E74" w14:textId="77777777" w:rsidR="005F0767" w:rsidRPr="005F0767" w:rsidRDefault="005F0767" w:rsidP="005417CD">
            <w:pPr>
              <w:jc w:val="center"/>
              <w:rPr>
                <w:rFonts w:ascii="Arial" w:hAnsi="Arial"/>
                <w:b/>
                <w:bCs/>
                <w:sz w:val="22"/>
                <w:szCs w:val="22"/>
              </w:rPr>
            </w:pPr>
            <w:r w:rsidRPr="005F0767">
              <w:rPr>
                <w:rFonts w:ascii="Arial" w:hAnsi="Arial"/>
                <w:sz w:val="22"/>
                <w:szCs w:val="22"/>
              </w:rPr>
              <w:t>05 cubic. ft</w:t>
            </w:r>
          </w:p>
        </w:tc>
      </w:tr>
      <w:tr w:rsidR="005F0767" w:rsidRPr="005F0767" w14:paraId="6D298723" w14:textId="77777777" w:rsidTr="005417CD">
        <w:tc>
          <w:tcPr>
            <w:tcW w:w="535" w:type="dxa"/>
            <w:vAlign w:val="center"/>
          </w:tcPr>
          <w:p w14:paraId="0A817F4B"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4770" w:type="dxa"/>
            <w:vAlign w:val="center"/>
          </w:tcPr>
          <w:p w14:paraId="24FD23E9" w14:textId="77777777" w:rsidR="005F0767" w:rsidRPr="005F0767" w:rsidRDefault="005F0767" w:rsidP="005417CD">
            <w:pPr>
              <w:rPr>
                <w:rFonts w:ascii="Arial" w:hAnsi="Arial"/>
                <w:b/>
                <w:bCs/>
                <w:sz w:val="22"/>
                <w:szCs w:val="22"/>
              </w:rPr>
            </w:pPr>
            <w:r w:rsidRPr="005F0767">
              <w:rPr>
                <w:rFonts w:ascii="Arial" w:hAnsi="Arial"/>
                <w:sz w:val="22"/>
                <w:szCs w:val="22"/>
              </w:rPr>
              <w:t>Hacksaw</w:t>
            </w:r>
          </w:p>
        </w:tc>
        <w:tc>
          <w:tcPr>
            <w:tcW w:w="1440" w:type="dxa"/>
          </w:tcPr>
          <w:p w14:paraId="1E5755F2"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1788F684"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5118" w:type="dxa"/>
            <w:vAlign w:val="center"/>
          </w:tcPr>
          <w:p w14:paraId="7C65D202" w14:textId="77777777" w:rsidR="005F0767" w:rsidRPr="005F0767" w:rsidRDefault="005F0767" w:rsidP="005417CD">
            <w:pPr>
              <w:rPr>
                <w:rFonts w:ascii="Arial" w:hAnsi="Arial"/>
                <w:b/>
                <w:bCs/>
                <w:sz w:val="22"/>
                <w:szCs w:val="22"/>
              </w:rPr>
            </w:pPr>
            <w:r w:rsidRPr="005F0767">
              <w:rPr>
                <w:rFonts w:ascii="Arial" w:hAnsi="Arial"/>
                <w:sz w:val="22"/>
                <w:szCs w:val="22"/>
              </w:rPr>
              <w:t>Varnish</w:t>
            </w:r>
          </w:p>
        </w:tc>
        <w:tc>
          <w:tcPr>
            <w:tcW w:w="2517" w:type="dxa"/>
            <w:vAlign w:val="bottom"/>
          </w:tcPr>
          <w:p w14:paraId="69368F6F" w14:textId="77777777" w:rsidR="005F0767" w:rsidRPr="005F0767" w:rsidRDefault="005F0767" w:rsidP="005417CD">
            <w:pPr>
              <w:jc w:val="center"/>
              <w:rPr>
                <w:rFonts w:ascii="Arial" w:hAnsi="Arial"/>
                <w:b/>
                <w:bCs/>
                <w:sz w:val="22"/>
                <w:szCs w:val="22"/>
              </w:rPr>
            </w:pPr>
            <w:r w:rsidRPr="005F0767">
              <w:rPr>
                <w:rFonts w:ascii="Arial" w:hAnsi="Arial"/>
                <w:sz w:val="22"/>
                <w:szCs w:val="22"/>
              </w:rPr>
              <w:t>05 liters</w:t>
            </w:r>
          </w:p>
        </w:tc>
      </w:tr>
      <w:tr w:rsidR="005F0767" w:rsidRPr="005F0767" w14:paraId="51ACA64C" w14:textId="77777777" w:rsidTr="005417CD">
        <w:tc>
          <w:tcPr>
            <w:tcW w:w="535" w:type="dxa"/>
            <w:vAlign w:val="center"/>
          </w:tcPr>
          <w:p w14:paraId="6D32468B"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4770" w:type="dxa"/>
            <w:vAlign w:val="center"/>
          </w:tcPr>
          <w:p w14:paraId="3CC93403" w14:textId="77777777" w:rsidR="005F0767" w:rsidRPr="005F0767" w:rsidRDefault="005F0767" w:rsidP="005417CD">
            <w:pPr>
              <w:rPr>
                <w:rFonts w:ascii="Arial" w:hAnsi="Arial"/>
                <w:b/>
                <w:bCs/>
                <w:sz w:val="22"/>
                <w:szCs w:val="22"/>
              </w:rPr>
            </w:pPr>
            <w:r w:rsidRPr="005F0767">
              <w:rPr>
                <w:rFonts w:ascii="Arial" w:hAnsi="Arial"/>
                <w:sz w:val="22"/>
                <w:szCs w:val="22"/>
              </w:rPr>
              <w:t>Tri square</w:t>
            </w:r>
          </w:p>
        </w:tc>
        <w:tc>
          <w:tcPr>
            <w:tcW w:w="1440" w:type="dxa"/>
          </w:tcPr>
          <w:p w14:paraId="0DDD3820"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7ABEDFB7"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5118" w:type="dxa"/>
            <w:vAlign w:val="center"/>
          </w:tcPr>
          <w:p w14:paraId="07996340" w14:textId="77777777" w:rsidR="005F0767" w:rsidRPr="005F0767" w:rsidRDefault="005F0767" w:rsidP="005417CD">
            <w:pPr>
              <w:rPr>
                <w:rFonts w:ascii="Arial" w:hAnsi="Arial"/>
                <w:b/>
                <w:bCs/>
                <w:sz w:val="22"/>
                <w:szCs w:val="22"/>
              </w:rPr>
            </w:pPr>
            <w:r w:rsidRPr="005F0767">
              <w:rPr>
                <w:rFonts w:ascii="Arial" w:hAnsi="Arial"/>
                <w:sz w:val="22"/>
                <w:szCs w:val="22"/>
              </w:rPr>
              <w:t>Wood block</w:t>
            </w:r>
          </w:p>
        </w:tc>
        <w:tc>
          <w:tcPr>
            <w:tcW w:w="2517" w:type="dxa"/>
            <w:vAlign w:val="bottom"/>
          </w:tcPr>
          <w:p w14:paraId="228133CB"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61FAA05B" w14:textId="77777777" w:rsidTr="005417CD">
        <w:tc>
          <w:tcPr>
            <w:tcW w:w="535" w:type="dxa"/>
            <w:vAlign w:val="center"/>
          </w:tcPr>
          <w:p w14:paraId="67748A3F"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4770" w:type="dxa"/>
            <w:vAlign w:val="center"/>
          </w:tcPr>
          <w:p w14:paraId="7CE88E84" w14:textId="77777777" w:rsidR="005F0767" w:rsidRPr="005F0767" w:rsidRDefault="005F0767" w:rsidP="005417CD">
            <w:pPr>
              <w:rPr>
                <w:rFonts w:ascii="Arial" w:hAnsi="Arial"/>
                <w:b/>
                <w:bCs/>
                <w:sz w:val="22"/>
                <w:szCs w:val="22"/>
              </w:rPr>
            </w:pPr>
            <w:r w:rsidRPr="005F0767">
              <w:rPr>
                <w:rFonts w:ascii="Arial" w:hAnsi="Arial"/>
                <w:sz w:val="22"/>
                <w:szCs w:val="22"/>
              </w:rPr>
              <w:t>Steel tape</w:t>
            </w:r>
          </w:p>
        </w:tc>
        <w:tc>
          <w:tcPr>
            <w:tcW w:w="1440" w:type="dxa"/>
          </w:tcPr>
          <w:p w14:paraId="00B052EC"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0769C9AE"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5118" w:type="dxa"/>
            <w:vAlign w:val="center"/>
          </w:tcPr>
          <w:p w14:paraId="006AD68F" w14:textId="77777777" w:rsidR="005F0767" w:rsidRPr="005F0767" w:rsidRDefault="005F0767" w:rsidP="005417CD">
            <w:pPr>
              <w:rPr>
                <w:rFonts w:ascii="Arial" w:hAnsi="Arial"/>
                <w:b/>
                <w:bCs/>
                <w:sz w:val="22"/>
                <w:szCs w:val="22"/>
              </w:rPr>
            </w:pPr>
            <w:r w:rsidRPr="005F0767">
              <w:rPr>
                <w:rFonts w:ascii="Arial" w:hAnsi="Arial"/>
                <w:sz w:val="22"/>
                <w:szCs w:val="22"/>
              </w:rPr>
              <w:t>Abrasive paper.</w:t>
            </w:r>
          </w:p>
        </w:tc>
        <w:tc>
          <w:tcPr>
            <w:tcW w:w="2517" w:type="dxa"/>
            <w:vAlign w:val="bottom"/>
          </w:tcPr>
          <w:p w14:paraId="1DB5C95C" w14:textId="77777777" w:rsidR="005F0767" w:rsidRPr="005F0767" w:rsidRDefault="005F0767" w:rsidP="005417CD">
            <w:pPr>
              <w:jc w:val="center"/>
              <w:rPr>
                <w:rFonts w:ascii="Arial" w:hAnsi="Arial"/>
                <w:b/>
                <w:bCs/>
                <w:sz w:val="22"/>
                <w:szCs w:val="22"/>
              </w:rPr>
            </w:pPr>
            <w:r w:rsidRPr="005F0767">
              <w:rPr>
                <w:rFonts w:ascii="Arial" w:hAnsi="Arial"/>
                <w:sz w:val="22"/>
                <w:szCs w:val="22"/>
              </w:rPr>
              <w:t>50 Nos</w:t>
            </w:r>
          </w:p>
        </w:tc>
      </w:tr>
      <w:tr w:rsidR="005F0767" w:rsidRPr="005F0767" w14:paraId="37E81C39" w14:textId="77777777" w:rsidTr="005417CD">
        <w:tc>
          <w:tcPr>
            <w:tcW w:w="535" w:type="dxa"/>
            <w:vAlign w:val="center"/>
          </w:tcPr>
          <w:p w14:paraId="66E6AD28" w14:textId="77777777" w:rsidR="005F0767" w:rsidRPr="005F0767" w:rsidRDefault="005F0767" w:rsidP="005417CD">
            <w:pPr>
              <w:rPr>
                <w:rFonts w:ascii="Arial" w:hAnsi="Arial"/>
                <w:b/>
                <w:bCs/>
                <w:sz w:val="22"/>
                <w:szCs w:val="22"/>
              </w:rPr>
            </w:pPr>
            <w:r w:rsidRPr="005F0767">
              <w:rPr>
                <w:rFonts w:ascii="Arial" w:hAnsi="Arial"/>
                <w:sz w:val="22"/>
                <w:szCs w:val="22"/>
              </w:rPr>
              <w:t>5</w:t>
            </w:r>
          </w:p>
        </w:tc>
        <w:tc>
          <w:tcPr>
            <w:tcW w:w="4770" w:type="dxa"/>
            <w:vAlign w:val="center"/>
          </w:tcPr>
          <w:p w14:paraId="3A8DB92A" w14:textId="77777777" w:rsidR="005F0767" w:rsidRPr="005F0767" w:rsidRDefault="005F0767" w:rsidP="005417CD">
            <w:pPr>
              <w:rPr>
                <w:rFonts w:ascii="Arial" w:hAnsi="Arial"/>
                <w:b/>
                <w:bCs/>
                <w:sz w:val="22"/>
                <w:szCs w:val="22"/>
              </w:rPr>
            </w:pPr>
            <w:r w:rsidRPr="005F0767">
              <w:rPr>
                <w:rFonts w:ascii="Arial" w:hAnsi="Arial"/>
                <w:sz w:val="22"/>
                <w:szCs w:val="22"/>
              </w:rPr>
              <w:t>Wood lathe</w:t>
            </w:r>
          </w:p>
        </w:tc>
        <w:tc>
          <w:tcPr>
            <w:tcW w:w="1440" w:type="dxa"/>
            <w:vAlign w:val="bottom"/>
          </w:tcPr>
          <w:p w14:paraId="6A054DBB"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720" w:type="dxa"/>
            <w:vAlign w:val="center"/>
          </w:tcPr>
          <w:p w14:paraId="6883F817" w14:textId="77777777" w:rsidR="005F0767" w:rsidRPr="005F0767" w:rsidRDefault="005F0767" w:rsidP="005417CD">
            <w:pPr>
              <w:rPr>
                <w:rFonts w:ascii="Arial" w:hAnsi="Arial"/>
                <w:b/>
                <w:bCs/>
                <w:sz w:val="22"/>
                <w:szCs w:val="22"/>
              </w:rPr>
            </w:pPr>
            <w:r w:rsidRPr="005F0767">
              <w:rPr>
                <w:rFonts w:ascii="Arial" w:hAnsi="Arial"/>
                <w:sz w:val="22"/>
                <w:szCs w:val="22"/>
              </w:rPr>
              <w:t>5</w:t>
            </w:r>
          </w:p>
        </w:tc>
        <w:tc>
          <w:tcPr>
            <w:tcW w:w="5118" w:type="dxa"/>
            <w:vAlign w:val="center"/>
          </w:tcPr>
          <w:p w14:paraId="29D17F8C" w14:textId="77777777" w:rsidR="005F0767" w:rsidRPr="005F0767" w:rsidRDefault="005F0767" w:rsidP="005417CD">
            <w:pPr>
              <w:rPr>
                <w:rFonts w:ascii="Arial" w:hAnsi="Arial"/>
                <w:b/>
                <w:bCs/>
                <w:sz w:val="22"/>
                <w:szCs w:val="22"/>
              </w:rPr>
            </w:pPr>
            <w:r w:rsidRPr="005F0767">
              <w:rPr>
                <w:rFonts w:ascii="Arial" w:hAnsi="Arial"/>
                <w:sz w:val="22"/>
                <w:szCs w:val="22"/>
              </w:rPr>
              <w:t>Paint</w:t>
            </w:r>
          </w:p>
        </w:tc>
        <w:tc>
          <w:tcPr>
            <w:tcW w:w="2517" w:type="dxa"/>
            <w:vAlign w:val="bottom"/>
          </w:tcPr>
          <w:p w14:paraId="6516D4A1" w14:textId="77777777" w:rsidR="005F0767" w:rsidRPr="005F0767" w:rsidRDefault="005F0767" w:rsidP="005417CD">
            <w:pPr>
              <w:jc w:val="center"/>
              <w:rPr>
                <w:rFonts w:ascii="Arial" w:hAnsi="Arial"/>
                <w:b/>
                <w:bCs/>
                <w:sz w:val="22"/>
                <w:szCs w:val="22"/>
              </w:rPr>
            </w:pPr>
            <w:r w:rsidRPr="005F0767">
              <w:rPr>
                <w:rFonts w:ascii="Arial" w:hAnsi="Arial"/>
                <w:sz w:val="22"/>
                <w:szCs w:val="22"/>
              </w:rPr>
              <w:t>10 liters</w:t>
            </w:r>
          </w:p>
        </w:tc>
      </w:tr>
      <w:tr w:rsidR="005F0767" w:rsidRPr="005F0767" w14:paraId="22E27A9E" w14:textId="77777777" w:rsidTr="005417CD">
        <w:tc>
          <w:tcPr>
            <w:tcW w:w="535" w:type="dxa"/>
            <w:vAlign w:val="center"/>
          </w:tcPr>
          <w:p w14:paraId="5E8F9A96"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4770" w:type="dxa"/>
            <w:vAlign w:val="center"/>
          </w:tcPr>
          <w:p w14:paraId="462A4B34" w14:textId="77777777" w:rsidR="005F0767" w:rsidRPr="005F0767" w:rsidRDefault="005F0767" w:rsidP="005417CD">
            <w:pPr>
              <w:rPr>
                <w:rFonts w:ascii="Arial" w:hAnsi="Arial"/>
                <w:b/>
                <w:bCs/>
                <w:sz w:val="22"/>
                <w:szCs w:val="22"/>
              </w:rPr>
            </w:pPr>
            <w:r w:rsidRPr="005F0767">
              <w:rPr>
                <w:rFonts w:ascii="Arial" w:hAnsi="Arial"/>
                <w:sz w:val="22"/>
                <w:szCs w:val="22"/>
              </w:rPr>
              <w:t>Chisels</w:t>
            </w:r>
          </w:p>
        </w:tc>
        <w:tc>
          <w:tcPr>
            <w:tcW w:w="1440" w:type="dxa"/>
          </w:tcPr>
          <w:p w14:paraId="5F93D425"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453E6981"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5118" w:type="dxa"/>
            <w:vAlign w:val="center"/>
          </w:tcPr>
          <w:p w14:paraId="06626072" w14:textId="77777777" w:rsidR="005F0767" w:rsidRPr="005F0767" w:rsidRDefault="005F0767" w:rsidP="005417CD">
            <w:pPr>
              <w:rPr>
                <w:rFonts w:ascii="Arial" w:hAnsi="Arial"/>
                <w:b/>
                <w:bCs/>
                <w:sz w:val="22"/>
                <w:szCs w:val="22"/>
              </w:rPr>
            </w:pPr>
            <w:r w:rsidRPr="005F0767">
              <w:rPr>
                <w:rFonts w:ascii="Arial" w:hAnsi="Arial"/>
                <w:sz w:val="22"/>
                <w:szCs w:val="22"/>
              </w:rPr>
              <w:t>Pattern material</w:t>
            </w:r>
          </w:p>
        </w:tc>
        <w:tc>
          <w:tcPr>
            <w:tcW w:w="2517" w:type="dxa"/>
            <w:vAlign w:val="bottom"/>
          </w:tcPr>
          <w:p w14:paraId="071A9C15"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7185DC62" w14:textId="77777777" w:rsidTr="005417CD">
        <w:tc>
          <w:tcPr>
            <w:tcW w:w="535" w:type="dxa"/>
            <w:vAlign w:val="center"/>
          </w:tcPr>
          <w:p w14:paraId="6586C096"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7</w:t>
            </w:r>
          </w:p>
        </w:tc>
        <w:tc>
          <w:tcPr>
            <w:tcW w:w="4770" w:type="dxa"/>
            <w:vAlign w:val="center"/>
          </w:tcPr>
          <w:p w14:paraId="7D971560" w14:textId="77777777" w:rsidR="005F0767" w:rsidRPr="005F0767" w:rsidRDefault="005F0767" w:rsidP="005417CD">
            <w:pPr>
              <w:rPr>
                <w:rFonts w:ascii="Arial" w:hAnsi="Arial"/>
                <w:b/>
                <w:bCs/>
                <w:sz w:val="22"/>
                <w:szCs w:val="22"/>
              </w:rPr>
            </w:pPr>
            <w:r w:rsidRPr="005F0767">
              <w:rPr>
                <w:rFonts w:ascii="Arial" w:hAnsi="Arial"/>
                <w:sz w:val="22"/>
                <w:szCs w:val="22"/>
              </w:rPr>
              <w:t>Wood work files</w:t>
            </w:r>
          </w:p>
        </w:tc>
        <w:tc>
          <w:tcPr>
            <w:tcW w:w="1440" w:type="dxa"/>
          </w:tcPr>
          <w:p w14:paraId="281C10BE"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57BB0F15" w14:textId="77777777" w:rsidR="005F0767" w:rsidRPr="005F0767" w:rsidRDefault="005F0767" w:rsidP="005417CD">
            <w:pPr>
              <w:rPr>
                <w:rFonts w:ascii="Arial" w:hAnsi="Arial"/>
                <w:b/>
                <w:bCs/>
                <w:sz w:val="22"/>
                <w:szCs w:val="22"/>
              </w:rPr>
            </w:pPr>
            <w:r w:rsidRPr="005F0767">
              <w:rPr>
                <w:rFonts w:ascii="Arial" w:hAnsi="Arial"/>
                <w:sz w:val="22"/>
                <w:szCs w:val="22"/>
              </w:rPr>
              <w:t>7</w:t>
            </w:r>
          </w:p>
        </w:tc>
        <w:tc>
          <w:tcPr>
            <w:tcW w:w="5118" w:type="dxa"/>
            <w:vAlign w:val="center"/>
          </w:tcPr>
          <w:p w14:paraId="3E3E6C19" w14:textId="77777777" w:rsidR="005F0767" w:rsidRPr="005F0767" w:rsidRDefault="005F0767" w:rsidP="005417CD">
            <w:pPr>
              <w:rPr>
                <w:rFonts w:ascii="Arial" w:hAnsi="Arial"/>
                <w:b/>
                <w:bCs/>
                <w:sz w:val="22"/>
                <w:szCs w:val="22"/>
              </w:rPr>
            </w:pPr>
            <w:r w:rsidRPr="005F0767">
              <w:rPr>
                <w:rFonts w:ascii="Arial" w:hAnsi="Arial"/>
                <w:sz w:val="22"/>
                <w:szCs w:val="22"/>
              </w:rPr>
              <w:t>Sodium silicate</w:t>
            </w:r>
          </w:p>
        </w:tc>
        <w:tc>
          <w:tcPr>
            <w:tcW w:w="2517" w:type="dxa"/>
            <w:vAlign w:val="bottom"/>
          </w:tcPr>
          <w:p w14:paraId="7BC5E241" w14:textId="77777777" w:rsidR="005F0767" w:rsidRPr="005F0767" w:rsidRDefault="005F0767" w:rsidP="005417CD">
            <w:pPr>
              <w:jc w:val="center"/>
              <w:rPr>
                <w:rFonts w:ascii="Arial" w:hAnsi="Arial"/>
                <w:b/>
                <w:bCs/>
                <w:sz w:val="22"/>
                <w:szCs w:val="22"/>
              </w:rPr>
            </w:pPr>
            <w:r w:rsidRPr="005F0767">
              <w:rPr>
                <w:rFonts w:ascii="Arial" w:hAnsi="Arial"/>
                <w:sz w:val="22"/>
                <w:szCs w:val="22"/>
              </w:rPr>
              <w:t>05 kg</w:t>
            </w:r>
          </w:p>
        </w:tc>
      </w:tr>
      <w:tr w:rsidR="005F0767" w:rsidRPr="005F0767" w14:paraId="0426D7C5" w14:textId="77777777" w:rsidTr="005417CD">
        <w:tc>
          <w:tcPr>
            <w:tcW w:w="535" w:type="dxa"/>
            <w:vAlign w:val="center"/>
          </w:tcPr>
          <w:p w14:paraId="376496B6"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8</w:t>
            </w:r>
          </w:p>
        </w:tc>
        <w:tc>
          <w:tcPr>
            <w:tcW w:w="4770" w:type="dxa"/>
            <w:vAlign w:val="center"/>
          </w:tcPr>
          <w:p w14:paraId="28F68861" w14:textId="77777777" w:rsidR="005F0767" w:rsidRPr="005F0767" w:rsidRDefault="005F0767" w:rsidP="005417CD">
            <w:pPr>
              <w:rPr>
                <w:rFonts w:ascii="Arial" w:hAnsi="Arial"/>
                <w:b/>
                <w:bCs/>
                <w:sz w:val="22"/>
                <w:szCs w:val="22"/>
              </w:rPr>
            </w:pPr>
            <w:r w:rsidRPr="005F0767">
              <w:rPr>
                <w:rFonts w:ascii="Arial" w:hAnsi="Arial"/>
                <w:sz w:val="22"/>
                <w:szCs w:val="22"/>
              </w:rPr>
              <w:t>CNC router machine</w:t>
            </w:r>
          </w:p>
        </w:tc>
        <w:tc>
          <w:tcPr>
            <w:tcW w:w="1440" w:type="dxa"/>
            <w:vAlign w:val="bottom"/>
          </w:tcPr>
          <w:p w14:paraId="14DAB6ED" w14:textId="77777777" w:rsidR="005F0767" w:rsidRPr="005F0767" w:rsidRDefault="005F0767" w:rsidP="005417CD">
            <w:pPr>
              <w:jc w:val="center"/>
              <w:rPr>
                <w:rFonts w:ascii="Arial" w:hAnsi="Arial"/>
                <w:b/>
                <w:bCs/>
                <w:sz w:val="22"/>
                <w:szCs w:val="22"/>
              </w:rPr>
            </w:pPr>
            <w:r w:rsidRPr="005F0767">
              <w:rPr>
                <w:rFonts w:ascii="Arial" w:hAnsi="Arial"/>
                <w:sz w:val="22"/>
                <w:szCs w:val="22"/>
              </w:rPr>
              <w:t>01 No</w:t>
            </w:r>
          </w:p>
        </w:tc>
        <w:tc>
          <w:tcPr>
            <w:tcW w:w="720" w:type="dxa"/>
            <w:vAlign w:val="center"/>
          </w:tcPr>
          <w:p w14:paraId="25A852BA" w14:textId="77777777" w:rsidR="005F0767" w:rsidRPr="005F0767" w:rsidRDefault="005F0767" w:rsidP="005417CD">
            <w:pPr>
              <w:rPr>
                <w:rFonts w:ascii="Arial" w:hAnsi="Arial"/>
                <w:b/>
                <w:bCs/>
                <w:sz w:val="22"/>
                <w:szCs w:val="22"/>
              </w:rPr>
            </w:pPr>
            <w:r w:rsidRPr="005F0767">
              <w:rPr>
                <w:rFonts w:ascii="Arial" w:hAnsi="Arial"/>
                <w:sz w:val="22"/>
                <w:szCs w:val="22"/>
              </w:rPr>
              <w:t>8</w:t>
            </w:r>
          </w:p>
        </w:tc>
        <w:tc>
          <w:tcPr>
            <w:tcW w:w="5118" w:type="dxa"/>
            <w:vAlign w:val="center"/>
          </w:tcPr>
          <w:p w14:paraId="457A7EFD" w14:textId="77777777" w:rsidR="005F0767" w:rsidRPr="005F0767" w:rsidRDefault="005F0767" w:rsidP="005417CD">
            <w:pPr>
              <w:rPr>
                <w:rFonts w:ascii="Arial" w:hAnsi="Arial"/>
                <w:b/>
                <w:bCs/>
                <w:sz w:val="22"/>
                <w:szCs w:val="22"/>
              </w:rPr>
            </w:pPr>
            <w:r w:rsidRPr="005F0767">
              <w:rPr>
                <w:rFonts w:ascii="Arial" w:hAnsi="Arial"/>
                <w:sz w:val="22"/>
                <w:szCs w:val="22"/>
              </w:rPr>
              <w:t>CO2 cylinder</w:t>
            </w:r>
          </w:p>
        </w:tc>
        <w:tc>
          <w:tcPr>
            <w:tcW w:w="2517" w:type="dxa"/>
            <w:vAlign w:val="bottom"/>
          </w:tcPr>
          <w:p w14:paraId="07668C73"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r>
      <w:tr w:rsidR="005F0767" w:rsidRPr="005F0767" w14:paraId="071E8AAE" w14:textId="77777777" w:rsidTr="005417CD">
        <w:tc>
          <w:tcPr>
            <w:tcW w:w="535" w:type="dxa"/>
            <w:vAlign w:val="center"/>
          </w:tcPr>
          <w:p w14:paraId="613058B0"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9</w:t>
            </w:r>
          </w:p>
        </w:tc>
        <w:tc>
          <w:tcPr>
            <w:tcW w:w="4770" w:type="dxa"/>
            <w:vAlign w:val="center"/>
          </w:tcPr>
          <w:p w14:paraId="16C733A7" w14:textId="77777777" w:rsidR="005F0767" w:rsidRPr="005F0767" w:rsidRDefault="005F0767" w:rsidP="005417CD">
            <w:pPr>
              <w:rPr>
                <w:rFonts w:ascii="Arial" w:hAnsi="Arial"/>
                <w:b/>
                <w:bCs/>
                <w:sz w:val="22"/>
                <w:szCs w:val="22"/>
              </w:rPr>
            </w:pPr>
            <w:r w:rsidRPr="005F0767">
              <w:rPr>
                <w:rFonts w:ascii="Arial" w:hAnsi="Arial"/>
                <w:sz w:val="22"/>
                <w:szCs w:val="22"/>
              </w:rPr>
              <w:t>Wood router machine tool</w:t>
            </w:r>
          </w:p>
        </w:tc>
        <w:tc>
          <w:tcPr>
            <w:tcW w:w="1440" w:type="dxa"/>
            <w:vAlign w:val="bottom"/>
          </w:tcPr>
          <w:p w14:paraId="73154DBB" w14:textId="77777777" w:rsidR="005F0767" w:rsidRPr="005F0767" w:rsidRDefault="005F0767" w:rsidP="005417CD">
            <w:pPr>
              <w:jc w:val="center"/>
              <w:rPr>
                <w:rFonts w:ascii="Arial" w:hAnsi="Arial"/>
                <w:b/>
                <w:bCs/>
                <w:sz w:val="22"/>
                <w:szCs w:val="22"/>
              </w:rPr>
            </w:pPr>
            <w:r w:rsidRPr="005F0767">
              <w:rPr>
                <w:rFonts w:ascii="Arial" w:hAnsi="Arial"/>
                <w:bCs/>
                <w:sz w:val="22"/>
                <w:szCs w:val="22"/>
              </w:rPr>
              <w:t>05 Nos</w:t>
            </w:r>
          </w:p>
        </w:tc>
        <w:tc>
          <w:tcPr>
            <w:tcW w:w="720" w:type="dxa"/>
            <w:vAlign w:val="center"/>
          </w:tcPr>
          <w:p w14:paraId="1353E464" w14:textId="77777777" w:rsidR="005F0767" w:rsidRPr="005F0767" w:rsidRDefault="005F0767" w:rsidP="005417CD">
            <w:pPr>
              <w:rPr>
                <w:rFonts w:ascii="Arial" w:hAnsi="Arial"/>
                <w:b/>
                <w:bCs/>
                <w:sz w:val="22"/>
                <w:szCs w:val="22"/>
              </w:rPr>
            </w:pPr>
            <w:r w:rsidRPr="005F0767">
              <w:rPr>
                <w:rFonts w:ascii="Arial" w:hAnsi="Arial"/>
                <w:sz w:val="22"/>
                <w:szCs w:val="22"/>
              </w:rPr>
              <w:t>9</w:t>
            </w:r>
          </w:p>
        </w:tc>
        <w:tc>
          <w:tcPr>
            <w:tcW w:w="5118" w:type="dxa"/>
            <w:vAlign w:val="center"/>
          </w:tcPr>
          <w:p w14:paraId="146D81B5" w14:textId="77777777" w:rsidR="005F0767" w:rsidRPr="005F0767" w:rsidRDefault="005F0767" w:rsidP="005417CD">
            <w:pPr>
              <w:rPr>
                <w:rFonts w:ascii="Arial" w:hAnsi="Arial"/>
                <w:b/>
                <w:bCs/>
                <w:sz w:val="22"/>
                <w:szCs w:val="22"/>
              </w:rPr>
            </w:pPr>
            <w:r w:rsidRPr="005F0767">
              <w:rPr>
                <w:rFonts w:ascii="Arial" w:hAnsi="Arial"/>
                <w:sz w:val="22"/>
                <w:szCs w:val="22"/>
              </w:rPr>
              <w:t>Silica sand</w:t>
            </w:r>
          </w:p>
        </w:tc>
        <w:tc>
          <w:tcPr>
            <w:tcW w:w="2517" w:type="dxa"/>
            <w:vAlign w:val="bottom"/>
          </w:tcPr>
          <w:p w14:paraId="4815CB21" w14:textId="77777777" w:rsidR="005F0767" w:rsidRPr="005F0767" w:rsidRDefault="005F0767" w:rsidP="005417CD">
            <w:pPr>
              <w:jc w:val="center"/>
              <w:rPr>
                <w:rFonts w:ascii="Arial" w:hAnsi="Arial"/>
                <w:b/>
                <w:bCs/>
                <w:sz w:val="22"/>
                <w:szCs w:val="22"/>
              </w:rPr>
            </w:pPr>
            <w:r w:rsidRPr="005F0767">
              <w:rPr>
                <w:rFonts w:ascii="Arial" w:hAnsi="Arial"/>
                <w:sz w:val="22"/>
                <w:szCs w:val="22"/>
              </w:rPr>
              <w:t>05 cubic ft</w:t>
            </w:r>
          </w:p>
        </w:tc>
      </w:tr>
      <w:tr w:rsidR="005F0767" w:rsidRPr="005F0767" w14:paraId="2429A2F4" w14:textId="77777777" w:rsidTr="005417CD">
        <w:tc>
          <w:tcPr>
            <w:tcW w:w="535" w:type="dxa"/>
            <w:vAlign w:val="center"/>
          </w:tcPr>
          <w:p w14:paraId="39BAF8F2"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10</w:t>
            </w:r>
          </w:p>
        </w:tc>
        <w:tc>
          <w:tcPr>
            <w:tcW w:w="4770" w:type="dxa"/>
            <w:vAlign w:val="center"/>
          </w:tcPr>
          <w:p w14:paraId="54ED3D8B" w14:textId="77777777" w:rsidR="005F0767" w:rsidRPr="005F0767" w:rsidRDefault="005F0767" w:rsidP="005417CD">
            <w:pPr>
              <w:rPr>
                <w:rFonts w:ascii="Arial" w:hAnsi="Arial"/>
                <w:b/>
                <w:bCs/>
                <w:sz w:val="22"/>
                <w:szCs w:val="22"/>
              </w:rPr>
            </w:pPr>
            <w:r w:rsidRPr="005F0767">
              <w:rPr>
                <w:rFonts w:ascii="Arial" w:hAnsi="Arial"/>
                <w:sz w:val="22"/>
                <w:szCs w:val="22"/>
              </w:rPr>
              <w:t>Measuring instruments</w:t>
            </w:r>
          </w:p>
        </w:tc>
        <w:tc>
          <w:tcPr>
            <w:tcW w:w="1440" w:type="dxa"/>
            <w:vAlign w:val="bottom"/>
          </w:tcPr>
          <w:p w14:paraId="2C5EF156"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515D430A" w14:textId="77777777" w:rsidR="005F0767" w:rsidRPr="005F0767" w:rsidRDefault="005F0767" w:rsidP="005417CD">
            <w:pPr>
              <w:rPr>
                <w:rFonts w:ascii="Arial" w:hAnsi="Arial"/>
                <w:b/>
                <w:bCs/>
                <w:sz w:val="22"/>
                <w:szCs w:val="22"/>
              </w:rPr>
            </w:pPr>
            <w:r w:rsidRPr="005F0767">
              <w:rPr>
                <w:rFonts w:ascii="Arial" w:hAnsi="Arial"/>
                <w:sz w:val="22"/>
                <w:szCs w:val="22"/>
              </w:rPr>
              <w:t>10</w:t>
            </w:r>
          </w:p>
        </w:tc>
        <w:tc>
          <w:tcPr>
            <w:tcW w:w="5118" w:type="dxa"/>
            <w:vAlign w:val="center"/>
          </w:tcPr>
          <w:p w14:paraId="01E1A576" w14:textId="77777777" w:rsidR="005F0767" w:rsidRPr="005F0767" w:rsidRDefault="005F0767" w:rsidP="005417CD">
            <w:pPr>
              <w:rPr>
                <w:rFonts w:ascii="Arial" w:hAnsi="Arial"/>
                <w:b/>
                <w:bCs/>
                <w:sz w:val="22"/>
                <w:szCs w:val="22"/>
              </w:rPr>
            </w:pPr>
            <w:r w:rsidRPr="005F0767">
              <w:rPr>
                <w:rFonts w:ascii="Arial" w:hAnsi="Arial"/>
                <w:sz w:val="22"/>
                <w:szCs w:val="22"/>
              </w:rPr>
              <w:t>Three-piece pattern</w:t>
            </w:r>
          </w:p>
        </w:tc>
        <w:tc>
          <w:tcPr>
            <w:tcW w:w="2517" w:type="dxa"/>
            <w:vAlign w:val="bottom"/>
          </w:tcPr>
          <w:p w14:paraId="489556A4"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045934AA" w14:textId="77777777" w:rsidTr="005417CD">
        <w:tc>
          <w:tcPr>
            <w:tcW w:w="535" w:type="dxa"/>
            <w:vAlign w:val="center"/>
          </w:tcPr>
          <w:p w14:paraId="6C5D3F28"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lastRenderedPageBreak/>
              <w:t>11</w:t>
            </w:r>
          </w:p>
        </w:tc>
        <w:tc>
          <w:tcPr>
            <w:tcW w:w="4770" w:type="dxa"/>
            <w:vAlign w:val="center"/>
          </w:tcPr>
          <w:p w14:paraId="504CDD89" w14:textId="77777777" w:rsidR="005F0767" w:rsidRPr="005F0767" w:rsidRDefault="005F0767" w:rsidP="005417CD">
            <w:pPr>
              <w:rPr>
                <w:rFonts w:ascii="Arial" w:hAnsi="Arial"/>
                <w:b/>
                <w:bCs/>
                <w:sz w:val="22"/>
                <w:szCs w:val="22"/>
              </w:rPr>
            </w:pPr>
            <w:r w:rsidRPr="005F0767">
              <w:rPr>
                <w:rFonts w:ascii="Arial" w:hAnsi="Arial"/>
                <w:sz w:val="22"/>
                <w:szCs w:val="22"/>
              </w:rPr>
              <w:t>Turning tool</w:t>
            </w:r>
          </w:p>
        </w:tc>
        <w:tc>
          <w:tcPr>
            <w:tcW w:w="1440" w:type="dxa"/>
            <w:vAlign w:val="bottom"/>
          </w:tcPr>
          <w:p w14:paraId="2FDBC24A" w14:textId="77777777" w:rsidR="005F0767" w:rsidRPr="005F0767" w:rsidRDefault="005F0767" w:rsidP="005417CD">
            <w:pPr>
              <w:jc w:val="center"/>
              <w:rPr>
                <w:rFonts w:ascii="Arial" w:hAnsi="Arial"/>
                <w:b/>
                <w:bCs/>
                <w:sz w:val="22"/>
                <w:szCs w:val="22"/>
              </w:rPr>
            </w:pPr>
            <w:r w:rsidRPr="005F0767">
              <w:rPr>
                <w:rFonts w:ascii="Arial" w:hAnsi="Arial"/>
                <w:bCs/>
                <w:sz w:val="22"/>
                <w:szCs w:val="22"/>
              </w:rPr>
              <w:t>05 Nos</w:t>
            </w:r>
          </w:p>
        </w:tc>
        <w:tc>
          <w:tcPr>
            <w:tcW w:w="720" w:type="dxa"/>
            <w:vAlign w:val="center"/>
          </w:tcPr>
          <w:p w14:paraId="1CB94B7B" w14:textId="77777777" w:rsidR="005F0767" w:rsidRPr="005F0767" w:rsidRDefault="005F0767" w:rsidP="005417CD">
            <w:pPr>
              <w:rPr>
                <w:rFonts w:ascii="Arial" w:hAnsi="Arial"/>
                <w:b/>
                <w:bCs/>
                <w:sz w:val="22"/>
                <w:szCs w:val="22"/>
              </w:rPr>
            </w:pPr>
            <w:r w:rsidRPr="005F0767">
              <w:rPr>
                <w:rFonts w:ascii="Arial" w:hAnsi="Arial"/>
                <w:sz w:val="22"/>
                <w:szCs w:val="22"/>
              </w:rPr>
              <w:t>11</w:t>
            </w:r>
          </w:p>
        </w:tc>
        <w:tc>
          <w:tcPr>
            <w:tcW w:w="5118" w:type="dxa"/>
            <w:vAlign w:val="center"/>
          </w:tcPr>
          <w:p w14:paraId="0B9162D0" w14:textId="77777777" w:rsidR="005F0767" w:rsidRPr="005F0767" w:rsidRDefault="005F0767" w:rsidP="005417CD">
            <w:pPr>
              <w:rPr>
                <w:rFonts w:ascii="Arial" w:hAnsi="Arial"/>
                <w:b/>
                <w:bCs/>
                <w:sz w:val="22"/>
                <w:szCs w:val="22"/>
              </w:rPr>
            </w:pPr>
            <w:r w:rsidRPr="005F0767">
              <w:rPr>
                <w:rFonts w:ascii="Arial" w:hAnsi="Arial"/>
                <w:sz w:val="22"/>
                <w:szCs w:val="22"/>
              </w:rPr>
              <w:t>core sand</w:t>
            </w:r>
          </w:p>
        </w:tc>
        <w:tc>
          <w:tcPr>
            <w:tcW w:w="2517" w:type="dxa"/>
            <w:vAlign w:val="bottom"/>
          </w:tcPr>
          <w:p w14:paraId="638870B8" w14:textId="77777777" w:rsidR="005F0767" w:rsidRPr="005F0767" w:rsidRDefault="005F0767" w:rsidP="005417CD">
            <w:pPr>
              <w:jc w:val="center"/>
              <w:rPr>
                <w:rFonts w:ascii="Arial" w:hAnsi="Arial"/>
                <w:b/>
                <w:bCs/>
                <w:sz w:val="22"/>
                <w:szCs w:val="22"/>
              </w:rPr>
            </w:pPr>
            <w:r w:rsidRPr="005F0767">
              <w:rPr>
                <w:rFonts w:ascii="Arial" w:hAnsi="Arial"/>
                <w:sz w:val="22"/>
                <w:szCs w:val="22"/>
              </w:rPr>
              <w:t>05 cubic ft</w:t>
            </w:r>
          </w:p>
        </w:tc>
      </w:tr>
      <w:tr w:rsidR="005F0767" w:rsidRPr="005F0767" w14:paraId="7144FFD1" w14:textId="77777777" w:rsidTr="005417CD">
        <w:tc>
          <w:tcPr>
            <w:tcW w:w="535" w:type="dxa"/>
            <w:vAlign w:val="center"/>
          </w:tcPr>
          <w:p w14:paraId="6D460DDC"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12</w:t>
            </w:r>
          </w:p>
        </w:tc>
        <w:tc>
          <w:tcPr>
            <w:tcW w:w="4770" w:type="dxa"/>
            <w:vAlign w:val="center"/>
          </w:tcPr>
          <w:p w14:paraId="338EA24A" w14:textId="77777777" w:rsidR="005F0767" w:rsidRPr="005F0767" w:rsidRDefault="005F0767" w:rsidP="005417CD">
            <w:pPr>
              <w:rPr>
                <w:rFonts w:ascii="Arial" w:hAnsi="Arial"/>
                <w:b/>
                <w:bCs/>
                <w:sz w:val="22"/>
                <w:szCs w:val="22"/>
              </w:rPr>
            </w:pPr>
            <w:r w:rsidRPr="005F0767">
              <w:rPr>
                <w:rFonts w:ascii="Arial" w:hAnsi="Arial"/>
                <w:sz w:val="22"/>
                <w:szCs w:val="22"/>
              </w:rPr>
              <w:t xml:space="preserve">Hammer </w:t>
            </w:r>
          </w:p>
        </w:tc>
        <w:tc>
          <w:tcPr>
            <w:tcW w:w="1440" w:type="dxa"/>
            <w:vAlign w:val="bottom"/>
          </w:tcPr>
          <w:p w14:paraId="01F4C3FB"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260F3885" w14:textId="77777777" w:rsidR="005F0767" w:rsidRPr="005F0767" w:rsidRDefault="005F0767" w:rsidP="005417CD">
            <w:pPr>
              <w:rPr>
                <w:rFonts w:ascii="Arial" w:hAnsi="Arial"/>
                <w:b/>
                <w:bCs/>
                <w:sz w:val="22"/>
                <w:szCs w:val="22"/>
              </w:rPr>
            </w:pPr>
            <w:r w:rsidRPr="005F0767">
              <w:rPr>
                <w:rFonts w:ascii="Arial" w:hAnsi="Arial"/>
                <w:sz w:val="22"/>
                <w:szCs w:val="22"/>
              </w:rPr>
              <w:t>12</w:t>
            </w:r>
          </w:p>
        </w:tc>
        <w:tc>
          <w:tcPr>
            <w:tcW w:w="5118" w:type="dxa"/>
            <w:vAlign w:val="center"/>
          </w:tcPr>
          <w:p w14:paraId="30F812F9" w14:textId="77777777" w:rsidR="005F0767" w:rsidRPr="005F0767" w:rsidRDefault="005F0767" w:rsidP="005417CD">
            <w:pPr>
              <w:rPr>
                <w:rFonts w:ascii="Arial" w:hAnsi="Arial"/>
                <w:b/>
                <w:bCs/>
                <w:sz w:val="22"/>
                <w:szCs w:val="22"/>
              </w:rPr>
            </w:pPr>
            <w:r w:rsidRPr="005F0767">
              <w:rPr>
                <w:rFonts w:ascii="Arial" w:hAnsi="Arial"/>
                <w:sz w:val="22"/>
                <w:szCs w:val="22"/>
              </w:rPr>
              <w:t>Two halves of core</w:t>
            </w:r>
          </w:p>
        </w:tc>
        <w:tc>
          <w:tcPr>
            <w:tcW w:w="2517" w:type="dxa"/>
            <w:vAlign w:val="bottom"/>
          </w:tcPr>
          <w:p w14:paraId="37FC9DF8"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3167E2BF" w14:textId="77777777" w:rsidTr="005417CD">
        <w:tc>
          <w:tcPr>
            <w:tcW w:w="535" w:type="dxa"/>
            <w:vAlign w:val="center"/>
          </w:tcPr>
          <w:p w14:paraId="7F16F520"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13</w:t>
            </w:r>
          </w:p>
        </w:tc>
        <w:tc>
          <w:tcPr>
            <w:tcW w:w="4770" w:type="dxa"/>
            <w:vAlign w:val="center"/>
          </w:tcPr>
          <w:p w14:paraId="2EC6C4BD" w14:textId="77777777" w:rsidR="005F0767" w:rsidRPr="005F0767" w:rsidRDefault="005F0767" w:rsidP="005417CD">
            <w:pPr>
              <w:rPr>
                <w:rFonts w:ascii="Arial" w:hAnsi="Arial"/>
                <w:b/>
                <w:bCs/>
                <w:sz w:val="22"/>
                <w:szCs w:val="22"/>
              </w:rPr>
            </w:pPr>
            <w:r w:rsidRPr="005F0767">
              <w:rPr>
                <w:rFonts w:ascii="Arial" w:hAnsi="Arial"/>
                <w:sz w:val="22"/>
                <w:szCs w:val="22"/>
              </w:rPr>
              <w:t>Spanner</w:t>
            </w:r>
          </w:p>
        </w:tc>
        <w:tc>
          <w:tcPr>
            <w:tcW w:w="1440" w:type="dxa"/>
          </w:tcPr>
          <w:p w14:paraId="1A7640BB" w14:textId="77777777" w:rsidR="005F0767" w:rsidRPr="005F0767" w:rsidRDefault="005F0767" w:rsidP="005417CD">
            <w:pPr>
              <w:jc w:val="center"/>
              <w:rPr>
                <w:rFonts w:ascii="Arial" w:hAnsi="Arial"/>
                <w:b/>
                <w:bCs/>
                <w:sz w:val="22"/>
                <w:szCs w:val="22"/>
              </w:rPr>
            </w:pPr>
            <w:r w:rsidRPr="005F0767">
              <w:rPr>
                <w:rFonts w:ascii="Arial" w:hAnsi="Arial"/>
                <w:bCs/>
                <w:sz w:val="22"/>
                <w:szCs w:val="22"/>
              </w:rPr>
              <w:t>05 Nos</w:t>
            </w:r>
          </w:p>
        </w:tc>
        <w:tc>
          <w:tcPr>
            <w:tcW w:w="720" w:type="dxa"/>
            <w:vAlign w:val="center"/>
          </w:tcPr>
          <w:p w14:paraId="459E1702" w14:textId="77777777" w:rsidR="005F0767" w:rsidRPr="005F0767" w:rsidRDefault="005F0767" w:rsidP="005417CD">
            <w:pPr>
              <w:rPr>
                <w:rFonts w:ascii="Arial" w:hAnsi="Arial"/>
                <w:b/>
                <w:bCs/>
                <w:sz w:val="22"/>
                <w:szCs w:val="22"/>
              </w:rPr>
            </w:pPr>
            <w:r w:rsidRPr="005F0767">
              <w:rPr>
                <w:rFonts w:ascii="Arial" w:hAnsi="Arial"/>
                <w:sz w:val="22"/>
                <w:szCs w:val="22"/>
              </w:rPr>
              <w:t>13</w:t>
            </w:r>
          </w:p>
        </w:tc>
        <w:tc>
          <w:tcPr>
            <w:tcW w:w="5118" w:type="dxa"/>
            <w:vAlign w:val="center"/>
          </w:tcPr>
          <w:p w14:paraId="5CE56FBB" w14:textId="77777777" w:rsidR="005F0767" w:rsidRPr="005F0767" w:rsidRDefault="005F0767" w:rsidP="005417CD">
            <w:pPr>
              <w:rPr>
                <w:rFonts w:ascii="Arial" w:hAnsi="Arial"/>
                <w:b/>
                <w:bCs/>
                <w:sz w:val="22"/>
                <w:szCs w:val="22"/>
              </w:rPr>
            </w:pPr>
            <w:r w:rsidRPr="005F0767">
              <w:rPr>
                <w:rFonts w:ascii="Arial" w:hAnsi="Arial"/>
                <w:sz w:val="22"/>
                <w:szCs w:val="22"/>
              </w:rPr>
              <w:t>Wooden pattern</w:t>
            </w:r>
          </w:p>
        </w:tc>
        <w:tc>
          <w:tcPr>
            <w:tcW w:w="2517" w:type="dxa"/>
            <w:vAlign w:val="bottom"/>
          </w:tcPr>
          <w:p w14:paraId="68FC4820"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06606EDA" w14:textId="77777777" w:rsidTr="005417CD">
        <w:tc>
          <w:tcPr>
            <w:tcW w:w="535" w:type="dxa"/>
            <w:vAlign w:val="center"/>
          </w:tcPr>
          <w:p w14:paraId="79727B2C"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14</w:t>
            </w:r>
          </w:p>
        </w:tc>
        <w:tc>
          <w:tcPr>
            <w:tcW w:w="4770" w:type="dxa"/>
            <w:vAlign w:val="center"/>
          </w:tcPr>
          <w:p w14:paraId="37EC3342" w14:textId="77777777" w:rsidR="005F0767" w:rsidRPr="005F0767" w:rsidRDefault="005F0767" w:rsidP="005417CD">
            <w:pPr>
              <w:rPr>
                <w:rFonts w:ascii="Arial" w:hAnsi="Arial"/>
                <w:b/>
                <w:bCs/>
                <w:sz w:val="22"/>
                <w:szCs w:val="22"/>
              </w:rPr>
            </w:pPr>
            <w:r w:rsidRPr="005F0767">
              <w:rPr>
                <w:rFonts w:ascii="Arial" w:hAnsi="Arial"/>
                <w:sz w:val="22"/>
                <w:szCs w:val="22"/>
              </w:rPr>
              <w:t>Plane drill</w:t>
            </w:r>
          </w:p>
        </w:tc>
        <w:tc>
          <w:tcPr>
            <w:tcW w:w="1440" w:type="dxa"/>
          </w:tcPr>
          <w:p w14:paraId="7B773095" w14:textId="77777777" w:rsidR="005F0767" w:rsidRPr="005F0767" w:rsidRDefault="005F0767" w:rsidP="005417CD">
            <w:pPr>
              <w:jc w:val="center"/>
              <w:rPr>
                <w:rFonts w:ascii="Arial" w:hAnsi="Arial"/>
                <w:b/>
                <w:bCs/>
                <w:sz w:val="22"/>
                <w:szCs w:val="22"/>
              </w:rPr>
            </w:pPr>
            <w:r w:rsidRPr="005F0767">
              <w:rPr>
                <w:rFonts w:ascii="Arial" w:hAnsi="Arial"/>
                <w:bCs/>
                <w:sz w:val="22"/>
                <w:szCs w:val="22"/>
              </w:rPr>
              <w:t>05 Nos</w:t>
            </w:r>
          </w:p>
        </w:tc>
        <w:tc>
          <w:tcPr>
            <w:tcW w:w="720" w:type="dxa"/>
            <w:vAlign w:val="center"/>
          </w:tcPr>
          <w:p w14:paraId="268FBA84" w14:textId="77777777" w:rsidR="005F0767" w:rsidRPr="005F0767" w:rsidRDefault="005F0767" w:rsidP="005417CD">
            <w:pPr>
              <w:rPr>
                <w:rFonts w:ascii="Arial" w:hAnsi="Arial"/>
                <w:b/>
                <w:bCs/>
                <w:sz w:val="22"/>
                <w:szCs w:val="22"/>
              </w:rPr>
            </w:pPr>
            <w:r w:rsidRPr="005F0767">
              <w:rPr>
                <w:rFonts w:ascii="Arial" w:hAnsi="Arial"/>
                <w:sz w:val="22"/>
                <w:szCs w:val="22"/>
              </w:rPr>
              <w:t>14</w:t>
            </w:r>
          </w:p>
        </w:tc>
        <w:tc>
          <w:tcPr>
            <w:tcW w:w="5118" w:type="dxa"/>
            <w:vAlign w:val="center"/>
          </w:tcPr>
          <w:p w14:paraId="72F3337D" w14:textId="77777777" w:rsidR="005F0767" w:rsidRPr="005F0767" w:rsidRDefault="005F0767" w:rsidP="005417CD">
            <w:pPr>
              <w:rPr>
                <w:rFonts w:ascii="Arial" w:hAnsi="Arial"/>
                <w:b/>
                <w:bCs/>
                <w:sz w:val="22"/>
                <w:szCs w:val="22"/>
              </w:rPr>
            </w:pPr>
            <w:r w:rsidRPr="005F0767">
              <w:rPr>
                <w:rFonts w:ascii="Arial" w:hAnsi="Arial"/>
                <w:sz w:val="22"/>
                <w:szCs w:val="22"/>
              </w:rPr>
              <w:t>‘A’ shaped pattern</w:t>
            </w:r>
          </w:p>
        </w:tc>
        <w:tc>
          <w:tcPr>
            <w:tcW w:w="2517" w:type="dxa"/>
            <w:vAlign w:val="bottom"/>
          </w:tcPr>
          <w:p w14:paraId="770B44EF"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6DEFC8FD" w14:textId="77777777" w:rsidTr="005417CD">
        <w:tc>
          <w:tcPr>
            <w:tcW w:w="535" w:type="dxa"/>
            <w:vAlign w:val="center"/>
          </w:tcPr>
          <w:p w14:paraId="3C895592"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15</w:t>
            </w:r>
          </w:p>
        </w:tc>
        <w:tc>
          <w:tcPr>
            <w:tcW w:w="4770" w:type="dxa"/>
            <w:vAlign w:val="center"/>
          </w:tcPr>
          <w:p w14:paraId="7BA49A9A" w14:textId="77777777" w:rsidR="005F0767" w:rsidRPr="005F0767" w:rsidRDefault="005F0767" w:rsidP="005417CD">
            <w:pPr>
              <w:rPr>
                <w:rFonts w:ascii="Arial" w:hAnsi="Arial"/>
                <w:b/>
                <w:bCs/>
                <w:sz w:val="22"/>
                <w:szCs w:val="22"/>
              </w:rPr>
            </w:pPr>
            <w:r w:rsidRPr="005F0767">
              <w:rPr>
                <w:rFonts w:ascii="Arial" w:hAnsi="Arial"/>
                <w:sz w:val="22"/>
                <w:szCs w:val="22"/>
              </w:rPr>
              <w:t>Wood saw</w:t>
            </w:r>
          </w:p>
        </w:tc>
        <w:tc>
          <w:tcPr>
            <w:tcW w:w="1440" w:type="dxa"/>
            <w:vAlign w:val="bottom"/>
          </w:tcPr>
          <w:p w14:paraId="74CBFA9B" w14:textId="77777777" w:rsidR="005F0767" w:rsidRPr="005F0767" w:rsidRDefault="005F0767" w:rsidP="005417CD">
            <w:pPr>
              <w:jc w:val="center"/>
              <w:rPr>
                <w:rFonts w:ascii="Arial" w:hAnsi="Arial"/>
                <w:b/>
                <w:bCs/>
                <w:sz w:val="22"/>
                <w:szCs w:val="22"/>
              </w:rPr>
            </w:pPr>
            <w:r w:rsidRPr="005F0767">
              <w:rPr>
                <w:rFonts w:ascii="Arial" w:hAnsi="Arial"/>
                <w:sz w:val="22"/>
                <w:szCs w:val="22"/>
              </w:rPr>
              <w:t>01 no</w:t>
            </w:r>
          </w:p>
        </w:tc>
        <w:tc>
          <w:tcPr>
            <w:tcW w:w="720" w:type="dxa"/>
            <w:vAlign w:val="center"/>
          </w:tcPr>
          <w:p w14:paraId="505A0578" w14:textId="77777777" w:rsidR="005F0767" w:rsidRPr="005F0767" w:rsidRDefault="005F0767" w:rsidP="005417CD">
            <w:pPr>
              <w:rPr>
                <w:rFonts w:ascii="Arial" w:hAnsi="Arial"/>
                <w:b/>
                <w:bCs/>
                <w:sz w:val="22"/>
                <w:szCs w:val="22"/>
              </w:rPr>
            </w:pPr>
            <w:r w:rsidRPr="005F0767">
              <w:rPr>
                <w:rFonts w:ascii="Arial" w:hAnsi="Arial"/>
                <w:sz w:val="22"/>
                <w:szCs w:val="22"/>
              </w:rPr>
              <w:t>15</w:t>
            </w:r>
          </w:p>
        </w:tc>
        <w:tc>
          <w:tcPr>
            <w:tcW w:w="5118" w:type="dxa"/>
            <w:vAlign w:val="center"/>
          </w:tcPr>
          <w:p w14:paraId="28909B7F" w14:textId="77777777" w:rsidR="005F0767" w:rsidRPr="005F0767" w:rsidRDefault="005F0767" w:rsidP="005417CD">
            <w:pPr>
              <w:rPr>
                <w:rFonts w:ascii="Arial" w:hAnsi="Arial"/>
                <w:b/>
                <w:bCs/>
                <w:sz w:val="22"/>
                <w:szCs w:val="22"/>
              </w:rPr>
            </w:pPr>
            <w:r w:rsidRPr="005F0767">
              <w:rPr>
                <w:rFonts w:ascii="Arial" w:hAnsi="Arial"/>
                <w:sz w:val="22"/>
                <w:szCs w:val="22"/>
              </w:rPr>
              <w:t>Paper weight rectangular pattern</w:t>
            </w:r>
          </w:p>
        </w:tc>
        <w:tc>
          <w:tcPr>
            <w:tcW w:w="2517" w:type="dxa"/>
          </w:tcPr>
          <w:p w14:paraId="4EAA14E1"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2E086948" w14:textId="77777777" w:rsidTr="005417CD">
        <w:tc>
          <w:tcPr>
            <w:tcW w:w="535" w:type="dxa"/>
            <w:vAlign w:val="center"/>
          </w:tcPr>
          <w:p w14:paraId="22FE762B"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16</w:t>
            </w:r>
          </w:p>
        </w:tc>
        <w:tc>
          <w:tcPr>
            <w:tcW w:w="4770" w:type="dxa"/>
            <w:vAlign w:val="center"/>
          </w:tcPr>
          <w:p w14:paraId="17080499" w14:textId="77777777" w:rsidR="005F0767" w:rsidRPr="005F0767" w:rsidRDefault="005F0767" w:rsidP="005417CD">
            <w:pPr>
              <w:rPr>
                <w:rFonts w:ascii="Arial" w:hAnsi="Arial"/>
                <w:b/>
                <w:bCs/>
                <w:sz w:val="22"/>
                <w:szCs w:val="22"/>
              </w:rPr>
            </w:pPr>
            <w:r w:rsidRPr="005F0767">
              <w:rPr>
                <w:rFonts w:ascii="Arial" w:hAnsi="Arial"/>
                <w:sz w:val="22"/>
                <w:szCs w:val="22"/>
              </w:rPr>
              <w:t>Shovel</w:t>
            </w:r>
          </w:p>
        </w:tc>
        <w:tc>
          <w:tcPr>
            <w:tcW w:w="1440" w:type="dxa"/>
          </w:tcPr>
          <w:p w14:paraId="29A5252B"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3F8FB651" w14:textId="77777777" w:rsidR="005F0767" w:rsidRPr="005F0767" w:rsidRDefault="005F0767" w:rsidP="005417CD">
            <w:pPr>
              <w:rPr>
                <w:rFonts w:ascii="Arial" w:hAnsi="Arial"/>
                <w:b/>
                <w:bCs/>
                <w:sz w:val="22"/>
                <w:szCs w:val="22"/>
              </w:rPr>
            </w:pPr>
            <w:r w:rsidRPr="005F0767">
              <w:rPr>
                <w:rFonts w:ascii="Arial" w:hAnsi="Arial"/>
                <w:sz w:val="22"/>
                <w:szCs w:val="22"/>
              </w:rPr>
              <w:t>16</w:t>
            </w:r>
          </w:p>
        </w:tc>
        <w:tc>
          <w:tcPr>
            <w:tcW w:w="5118" w:type="dxa"/>
            <w:vAlign w:val="center"/>
          </w:tcPr>
          <w:p w14:paraId="07521726" w14:textId="77777777" w:rsidR="005F0767" w:rsidRPr="005F0767" w:rsidRDefault="005F0767" w:rsidP="005417CD">
            <w:pPr>
              <w:rPr>
                <w:rFonts w:ascii="Arial" w:hAnsi="Arial"/>
                <w:b/>
                <w:bCs/>
                <w:sz w:val="22"/>
                <w:szCs w:val="22"/>
              </w:rPr>
            </w:pPr>
            <w:r w:rsidRPr="005F0767">
              <w:rPr>
                <w:rFonts w:ascii="Arial" w:hAnsi="Arial"/>
                <w:sz w:val="22"/>
                <w:szCs w:val="22"/>
              </w:rPr>
              <w:t>Hexagonal pattern</w:t>
            </w:r>
          </w:p>
        </w:tc>
        <w:tc>
          <w:tcPr>
            <w:tcW w:w="2517" w:type="dxa"/>
          </w:tcPr>
          <w:p w14:paraId="734EB87C"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0642970B" w14:textId="77777777" w:rsidTr="005417CD">
        <w:tc>
          <w:tcPr>
            <w:tcW w:w="535" w:type="dxa"/>
            <w:vAlign w:val="center"/>
          </w:tcPr>
          <w:p w14:paraId="13BBA8EE"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17</w:t>
            </w:r>
          </w:p>
        </w:tc>
        <w:tc>
          <w:tcPr>
            <w:tcW w:w="4770" w:type="dxa"/>
            <w:vAlign w:val="center"/>
          </w:tcPr>
          <w:p w14:paraId="214C67AA" w14:textId="77777777" w:rsidR="005F0767" w:rsidRPr="005F0767" w:rsidRDefault="005F0767" w:rsidP="005417CD">
            <w:pPr>
              <w:rPr>
                <w:rFonts w:ascii="Arial" w:hAnsi="Arial"/>
                <w:b/>
                <w:bCs/>
                <w:sz w:val="22"/>
                <w:szCs w:val="22"/>
              </w:rPr>
            </w:pPr>
            <w:r w:rsidRPr="005F0767">
              <w:rPr>
                <w:rFonts w:ascii="Arial" w:hAnsi="Arial"/>
                <w:sz w:val="22"/>
                <w:szCs w:val="22"/>
              </w:rPr>
              <w:t>Riddle</w:t>
            </w:r>
          </w:p>
        </w:tc>
        <w:tc>
          <w:tcPr>
            <w:tcW w:w="1440" w:type="dxa"/>
          </w:tcPr>
          <w:p w14:paraId="0B3196E3"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087649CD" w14:textId="77777777" w:rsidR="005F0767" w:rsidRPr="005F0767" w:rsidRDefault="005F0767" w:rsidP="005417CD">
            <w:pPr>
              <w:rPr>
                <w:rFonts w:ascii="Arial" w:hAnsi="Arial"/>
                <w:b/>
                <w:bCs/>
                <w:sz w:val="22"/>
                <w:szCs w:val="22"/>
              </w:rPr>
            </w:pPr>
            <w:r w:rsidRPr="005F0767">
              <w:rPr>
                <w:rFonts w:ascii="Arial" w:hAnsi="Arial"/>
                <w:sz w:val="22"/>
                <w:szCs w:val="22"/>
              </w:rPr>
              <w:t>17</w:t>
            </w:r>
          </w:p>
        </w:tc>
        <w:tc>
          <w:tcPr>
            <w:tcW w:w="5118" w:type="dxa"/>
            <w:vAlign w:val="center"/>
          </w:tcPr>
          <w:p w14:paraId="3CF9EDF4" w14:textId="77777777" w:rsidR="005F0767" w:rsidRPr="005F0767" w:rsidRDefault="005F0767" w:rsidP="005417CD">
            <w:pPr>
              <w:rPr>
                <w:rFonts w:ascii="Arial" w:hAnsi="Arial"/>
                <w:b/>
                <w:bCs/>
                <w:sz w:val="22"/>
                <w:szCs w:val="22"/>
              </w:rPr>
            </w:pPr>
            <w:r w:rsidRPr="005F0767">
              <w:rPr>
                <w:rFonts w:ascii="Arial" w:hAnsi="Arial"/>
                <w:sz w:val="22"/>
                <w:szCs w:val="22"/>
              </w:rPr>
              <w:t>Split piece pattern (Bush)</w:t>
            </w:r>
          </w:p>
        </w:tc>
        <w:tc>
          <w:tcPr>
            <w:tcW w:w="2517" w:type="dxa"/>
          </w:tcPr>
          <w:p w14:paraId="5B2A711F"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6C92504F" w14:textId="77777777" w:rsidTr="005417CD">
        <w:tc>
          <w:tcPr>
            <w:tcW w:w="535" w:type="dxa"/>
            <w:vAlign w:val="center"/>
          </w:tcPr>
          <w:p w14:paraId="43A9403C"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18</w:t>
            </w:r>
          </w:p>
        </w:tc>
        <w:tc>
          <w:tcPr>
            <w:tcW w:w="4770" w:type="dxa"/>
            <w:vAlign w:val="center"/>
          </w:tcPr>
          <w:p w14:paraId="4F122353" w14:textId="77777777" w:rsidR="005F0767" w:rsidRPr="005F0767" w:rsidRDefault="005F0767" w:rsidP="005417CD">
            <w:pPr>
              <w:rPr>
                <w:rFonts w:ascii="Arial" w:hAnsi="Arial"/>
                <w:b/>
                <w:bCs/>
                <w:sz w:val="22"/>
                <w:szCs w:val="22"/>
              </w:rPr>
            </w:pPr>
            <w:r w:rsidRPr="005F0767">
              <w:rPr>
                <w:rFonts w:ascii="Arial" w:hAnsi="Arial"/>
                <w:sz w:val="22"/>
                <w:szCs w:val="22"/>
              </w:rPr>
              <w:t xml:space="preserve">Lifter </w:t>
            </w:r>
          </w:p>
        </w:tc>
        <w:tc>
          <w:tcPr>
            <w:tcW w:w="1440" w:type="dxa"/>
          </w:tcPr>
          <w:p w14:paraId="05E205B7"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4B01F9CC" w14:textId="77777777" w:rsidR="005F0767" w:rsidRPr="005F0767" w:rsidRDefault="005F0767" w:rsidP="005417CD">
            <w:pPr>
              <w:rPr>
                <w:rFonts w:ascii="Arial" w:hAnsi="Arial"/>
                <w:b/>
                <w:bCs/>
                <w:sz w:val="22"/>
                <w:szCs w:val="22"/>
              </w:rPr>
            </w:pPr>
            <w:r w:rsidRPr="005F0767">
              <w:rPr>
                <w:rFonts w:ascii="Arial" w:hAnsi="Arial"/>
                <w:sz w:val="22"/>
                <w:szCs w:val="22"/>
              </w:rPr>
              <w:t>18</w:t>
            </w:r>
          </w:p>
        </w:tc>
        <w:tc>
          <w:tcPr>
            <w:tcW w:w="5118" w:type="dxa"/>
            <w:vAlign w:val="center"/>
          </w:tcPr>
          <w:p w14:paraId="25D8E96B" w14:textId="77777777" w:rsidR="005F0767" w:rsidRPr="005F0767" w:rsidRDefault="005F0767" w:rsidP="005417CD">
            <w:pPr>
              <w:rPr>
                <w:rFonts w:ascii="Arial" w:hAnsi="Arial"/>
                <w:b/>
                <w:bCs/>
                <w:sz w:val="22"/>
                <w:szCs w:val="22"/>
              </w:rPr>
            </w:pPr>
            <w:r w:rsidRPr="005F0767">
              <w:rPr>
                <w:rFonts w:ascii="Arial" w:hAnsi="Arial"/>
                <w:sz w:val="22"/>
                <w:szCs w:val="22"/>
              </w:rPr>
              <w:t>Skimmer.</w:t>
            </w:r>
          </w:p>
        </w:tc>
        <w:tc>
          <w:tcPr>
            <w:tcW w:w="2517" w:type="dxa"/>
          </w:tcPr>
          <w:p w14:paraId="0D7F6D57"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06B0F809" w14:textId="77777777" w:rsidTr="005417CD">
        <w:tc>
          <w:tcPr>
            <w:tcW w:w="535" w:type="dxa"/>
            <w:vAlign w:val="center"/>
          </w:tcPr>
          <w:p w14:paraId="441FDF42"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19</w:t>
            </w:r>
          </w:p>
        </w:tc>
        <w:tc>
          <w:tcPr>
            <w:tcW w:w="4770" w:type="dxa"/>
            <w:vAlign w:val="center"/>
          </w:tcPr>
          <w:p w14:paraId="15C4CADC" w14:textId="77777777" w:rsidR="005F0767" w:rsidRPr="005F0767" w:rsidRDefault="005F0767" w:rsidP="005417CD">
            <w:pPr>
              <w:rPr>
                <w:rFonts w:ascii="Arial" w:hAnsi="Arial"/>
                <w:b/>
                <w:bCs/>
                <w:sz w:val="22"/>
                <w:szCs w:val="22"/>
              </w:rPr>
            </w:pPr>
            <w:r w:rsidRPr="005F0767">
              <w:rPr>
                <w:rFonts w:ascii="Arial" w:hAnsi="Arial"/>
                <w:sz w:val="22"/>
                <w:szCs w:val="22"/>
              </w:rPr>
              <w:t>Trowel</w:t>
            </w:r>
          </w:p>
        </w:tc>
        <w:tc>
          <w:tcPr>
            <w:tcW w:w="1440" w:type="dxa"/>
          </w:tcPr>
          <w:p w14:paraId="39A71245"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5974AB52" w14:textId="77777777" w:rsidR="005F0767" w:rsidRPr="005F0767" w:rsidRDefault="005F0767" w:rsidP="005417CD">
            <w:pPr>
              <w:rPr>
                <w:rFonts w:ascii="Arial" w:hAnsi="Arial"/>
                <w:b/>
                <w:bCs/>
                <w:sz w:val="22"/>
                <w:szCs w:val="22"/>
              </w:rPr>
            </w:pPr>
            <w:r w:rsidRPr="005F0767">
              <w:rPr>
                <w:rFonts w:ascii="Arial" w:hAnsi="Arial"/>
                <w:sz w:val="22"/>
                <w:szCs w:val="22"/>
              </w:rPr>
              <w:t>19</w:t>
            </w:r>
          </w:p>
        </w:tc>
        <w:tc>
          <w:tcPr>
            <w:tcW w:w="5118" w:type="dxa"/>
            <w:vAlign w:val="center"/>
          </w:tcPr>
          <w:p w14:paraId="6BDD42DA" w14:textId="77777777" w:rsidR="005F0767" w:rsidRPr="005F0767" w:rsidRDefault="005F0767" w:rsidP="005417CD">
            <w:pPr>
              <w:rPr>
                <w:rFonts w:ascii="Arial" w:hAnsi="Arial"/>
                <w:b/>
                <w:bCs/>
                <w:sz w:val="22"/>
                <w:szCs w:val="22"/>
              </w:rPr>
            </w:pPr>
            <w:r w:rsidRPr="005F0767">
              <w:rPr>
                <w:rFonts w:ascii="Arial" w:hAnsi="Arial"/>
                <w:sz w:val="22"/>
                <w:szCs w:val="22"/>
              </w:rPr>
              <w:t>Journal Bearing split pattern</w:t>
            </w:r>
          </w:p>
        </w:tc>
        <w:tc>
          <w:tcPr>
            <w:tcW w:w="2517" w:type="dxa"/>
          </w:tcPr>
          <w:p w14:paraId="225A8BC6"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249E280C" w14:textId="77777777" w:rsidTr="005417CD">
        <w:tc>
          <w:tcPr>
            <w:tcW w:w="535" w:type="dxa"/>
            <w:vAlign w:val="center"/>
          </w:tcPr>
          <w:p w14:paraId="4E282139"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20</w:t>
            </w:r>
          </w:p>
        </w:tc>
        <w:tc>
          <w:tcPr>
            <w:tcW w:w="4770" w:type="dxa"/>
            <w:vAlign w:val="center"/>
          </w:tcPr>
          <w:p w14:paraId="748F6B22" w14:textId="77777777" w:rsidR="005F0767" w:rsidRPr="005F0767" w:rsidRDefault="005F0767" w:rsidP="005417CD">
            <w:pPr>
              <w:rPr>
                <w:rFonts w:ascii="Arial" w:hAnsi="Arial"/>
                <w:b/>
                <w:bCs/>
                <w:sz w:val="22"/>
                <w:szCs w:val="22"/>
              </w:rPr>
            </w:pPr>
            <w:r w:rsidRPr="005F0767">
              <w:rPr>
                <w:rFonts w:ascii="Arial" w:hAnsi="Arial"/>
                <w:sz w:val="22"/>
                <w:szCs w:val="22"/>
              </w:rPr>
              <w:t>Gate cutter</w:t>
            </w:r>
          </w:p>
        </w:tc>
        <w:tc>
          <w:tcPr>
            <w:tcW w:w="1440" w:type="dxa"/>
          </w:tcPr>
          <w:p w14:paraId="3D0DF8FA"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5C1571F3" w14:textId="77777777" w:rsidR="005F0767" w:rsidRPr="005F0767" w:rsidRDefault="005F0767" w:rsidP="005417CD">
            <w:pPr>
              <w:rPr>
                <w:rFonts w:ascii="Arial" w:hAnsi="Arial"/>
                <w:b/>
                <w:bCs/>
                <w:sz w:val="22"/>
                <w:szCs w:val="22"/>
              </w:rPr>
            </w:pPr>
            <w:r w:rsidRPr="005F0767">
              <w:rPr>
                <w:rFonts w:ascii="Arial" w:hAnsi="Arial"/>
                <w:sz w:val="22"/>
                <w:szCs w:val="22"/>
              </w:rPr>
              <w:t>20</w:t>
            </w:r>
          </w:p>
        </w:tc>
        <w:tc>
          <w:tcPr>
            <w:tcW w:w="5118" w:type="dxa"/>
            <w:vAlign w:val="center"/>
          </w:tcPr>
          <w:p w14:paraId="3DC15D08" w14:textId="77777777" w:rsidR="005F0767" w:rsidRPr="005F0767" w:rsidRDefault="005F0767" w:rsidP="005417CD">
            <w:pPr>
              <w:rPr>
                <w:rFonts w:ascii="Arial" w:hAnsi="Arial"/>
                <w:b/>
                <w:bCs/>
                <w:sz w:val="22"/>
                <w:szCs w:val="22"/>
              </w:rPr>
            </w:pPr>
            <w:r w:rsidRPr="005F0767">
              <w:rPr>
                <w:rFonts w:ascii="Arial" w:hAnsi="Arial"/>
                <w:sz w:val="22"/>
                <w:szCs w:val="22"/>
              </w:rPr>
              <w:t>Coke</w:t>
            </w:r>
          </w:p>
        </w:tc>
        <w:tc>
          <w:tcPr>
            <w:tcW w:w="2517" w:type="dxa"/>
            <w:vAlign w:val="bottom"/>
          </w:tcPr>
          <w:p w14:paraId="3E1AC902" w14:textId="77777777" w:rsidR="005F0767" w:rsidRPr="005F0767" w:rsidRDefault="005F0767" w:rsidP="005417CD">
            <w:pPr>
              <w:jc w:val="center"/>
              <w:rPr>
                <w:rFonts w:ascii="Arial" w:hAnsi="Arial"/>
                <w:b/>
                <w:bCs/>
                <w:sz w:val="22"/>
                <w:szCs w:val="22"/>
              </w:rPr>
            </w:pPr>
            <w:r w:rsidRPr="005F0767">
              <w:rPr>
                <w:rFonts w:ascii="Arial" w:hAnsi="Arial"/>
                <w:sz w:val="22"/>
                <w:szCs w:val="22"/>
              </w:rPr>
              <w:t>10 kg</w:t>
            </w:r>
          </w:p>
        </w:tc>
      </w:tr>
      <w:tr w:rsidR="005F0767" w:rsidRPr="005F0767" w14:paraId="6747101D" w14:textId="77777777" w:rsidTr="005417CD">
        <w:tc>
          <w:tcPr>
            <w:tcW w:w="535" w:type="dxa"/>
            <w:vAlign w:val="center"/>
          </w:tcPr>
          <w:p w14:paraId="6273116D"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21</w:t>
            </w:r>
          </w:p>
        </w:tc>
        <w:tc>
          <w:tcPr>
            <w:tcW w:w="4770" w:type="dxa"/>
            <w:vAlign w:val="center"/>
          </w:tcPr>
          <w:p w14:paraId="73705DDC" w14:textId="77777777" w:rsidR="005F0767" w:rsidRPr="005F0767" w:rsidRDefault="005F0767" w:rsidP="005417CD">
            <w:pPr>
              <w:rPr>
                <w:rFonts w:ascii="Arial" w:hAnsi="Arial"/>
                <w:b/>
                <w:bCs/>
                <w:sz w:val="22"/>
                <w:szCs w:val="22"/>
              </w:rPr>
            </w:pPr>
            <w:r w:rsidRPr="005F0767">
              <w:rPr>
                <w:rFonts w:ascii="Arial" w:hAnsi="Arial"/>
                <w:sz w:val="22"/>
                <w:szCs w:val="22"/>
              </w:rPr>
              <w:t>Molding box</w:t>
            </w:r>
          </w:p>
        </w:tc>
        <w:tc>
          <w:tcPr>
            <w:tcW w:w="1440" w:type="dxa"/>
          </w:tcPr>
          <w:p w14:paraId="38CDA3E7"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4415ACCF" w14:textId="77777777" w:rsidR="005F0767" w:rsidRPr="005F0767" w:rsidRDefault="005F0767" w:rsidP="005417CD">
            <w:pPr>
              <w:rPr>
                <w:rFonts w:ascii="Arial" w:hAnsi="Arial"/>
                <w:b/>
                <w:bCs/>
                <w:sz w:val="22"/>
                <w:szCs w:val="22"/>
              </w:rPr>
            </w:pPr>
            <w:r w:rsidRPr="005F0767">
              <w:rPr>
                <w:rFonts w:ascii="Arial" w:hAnsi="Arial"/>
                <w:sz w:val="22"/>
                <w:szCs w:val="22"/>
              </w:rPr>
              <w:t>21</w:t>
            </w:r>
          </w:p>
        </w:tc>
        <w:tc>
          <w:tcPr>
            <w:tcW w:w="5118" w:type="dxa"/>
            <w:vAlign w:val="center"/>
          </w:tcPr>
          <w:p w14:paraId="0E935D84" w14:textId="77777777" w:rsidR="005F0767" w:rsidRPr="005F0767" w:rsidRDefault="005F0767" w:rsidP="005417CD">
            <w:pPr>
              <w:rPr>
                <w:rFonts w:ascii="Arial" w:hAnsi="Arial"/>
                <w:b/>
                <w:bCs/>
                <w:sz w:val="22"/>
                <w:szCs w:val="22"/>
              </w:rPr>
            </w:pPr>
            <w:r w:rsidRPr="005F0767">
              <w:rPr>
                <w:rFonts w:ascii="Arial" w:hAnsi="Arial"/>
                <w:sz w:val="22"/>
                <w:szCs w:val="22"/>
              </w:rPr>
              <w:t>Calcium carbonate</w:t>
            </w:r>
          </w:p>
        </w:tc>
        <w:tc>
          <w:tcPr>
            <w:tcW w:w="2517" w:type="dxa"/>
            <w:vAlign w:val="bottom"/>
          </w:tcPr>
          <w:p w14:paraId="46773C09" w14:textId="77777777" w:rsidR="005F0767" w:rsidRPr="005F0767" w:rsidRDefault="005F0767" w:rsidP="005417CD">
            <w:pPr>
              <w:jc w:val="center"/>
              <w:rPr>
                <w:rFonts w:ascii="Arial" w:hAnsi="Arial"/>
                <w:b/>
                <w:bCs/>
                <w:sz w:val="22"/>
                <w:szCs w:val="22"/>
              </w:rPr>
            </w:pPr>
            <w:r w:rsidRPr="005F0767">
              <w:rPr>
                <w:rFonts w:ascii="Arial" w:hAnsi="Arial"/>
                <w:sz w:val="22"/>
                <w:szCs w:val="22"/>
              </w:rPr>
              <w:t>10 kg</w:t>
            </w:r>
          </w:p>
        </w:tc>
      </w:tr>
      <w:tr w:rsidR="005F0767" w:rsidRPr="005F0767" w14:paraId="3C7E1D43" w14:textId="77777777" w:rsidTr="005417CD">
        <w:tc>
          <w:tcPr>
            <w:tcW w:w="535" w:type="dxa"/>
            <w:vAlign w:val="center"/>
          </w:tcPr>
          <w:p w14:paraId="2C42297D"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22</w:t>
            </w:r>
          </w:p>
        </w:tc>
        <w:tc>
          <w:tcPr>
            <w:tcW w:w="4770" w:type="dxa"/>
            <w:vAlign w:val="center"/>
          </w:tcPr>
          <w:p w14:paraId="013E6B0B" w14:textId="77777777" w:rsidR="005F0767" w:rsidRPr="005F0767" w:rsidRDefault="005F0767" w:rsidP="005417CD">
            <w:pPr>
              <w:rPr>
                <w:rFonts w:ascii="Arial" w:hAnsi="Arial"/>
                <w:b/>
                <w:bCs/>
                <w:sz w:val="22"/>
                <w:szCs w:val="22"/>
              </w:rPr>
            </w:pPr>
            <w:r w:rsidRPr="005F0767">
              <w:rPr>
                <w:rFonts w:ascii="Arial" w:hAnsi="Arial"/>
                <w:sz w:val="22"/>
                <w:szCs w:val="22"/>
              </w:rPr>
              <w:t>Sprue pin</w:t>
            </w:r>
          </w:p>
        </w:tc>
        <w:tc>
          <w:tcPr>
            <w:tcW w:w="1440" w:type="dxa"/>
          </w:tcPr>
          <w:p w14:paraId="529D352D"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740DD151" w14:textId="77777777" w:rsidR="005F0767" w:rsidRPr="005F0767" w:rsidRDefault="005F0767" w:rsidP="005417CD">
            <w:pPr>
              <w:rPr>
                <w:rFonts w:ascii="Arial" w:hAnsi="Arial"/>
                <w:b/>
                <w:bCs/>
                <w:sz w:val="22"/>
                <w:szCs w:val="22"/>
              </w:rPr>
            </w:pPr>
            <w:r w:rsidRPr="005F0767">
              <w:rPr>
                <w:rFonts w:ascii="Arial" w:hAnsi="Arial"/>
                <w:sz w:val="22"/>
                <w:szCs w:val="22"/>
              </w:rPr>
              <w:t>22</w:t>
            </w:r>
          </w:p>
        </w:tc>
        <w:tc>
          <w:tcPr>
            <w:tcW w:w="5118" w:type="dxa"/>
            <w:vAlign w:val="center"/>
          </w:tcPr>
          <w:p w14:paraId="51241127" w14:textId="77777777" w:rsidR="005F0767" w:rsidRPr="005F0767" w:rsidRDefault="005F0767" w:rsidP="005417CD">
            <w:pPr>
              <w:rPr>
                <w:rFonts w:ascii="Arial" w:hAnsi="Arial"/>
                <w:b/>
                <w:bCs/>
                <w:sz w:val="22"/>
                <w:szCs w:val="22"/>
              </w:rPr>
            </w:pPr>
            <w:r w:rsidRPr="005F0767">
              <w:rPr>
                <w:rFonts w:ascii="Arial" w:hAnsi="Arial"/>
                <w:sz w:val="22"/>
                <w:szCs w:val="22"/>
              </w:rPr>
              <w:t xml:space="preserve">Pig iron </w:t>
            </w:r>
          </w:p>
        </w:tc>
        <w:tc>
          <w:tcPr>
            <w:tcW w:w="2517" w:type="dxa"/>
            <w:vAlign w:val="bottom"/>
          </w:tcPr>
          <w:p w14:paraId="6FB2E167" w14:textId="77777777" w:rsidR="005F0767" w:rsidRPr="005F0767" w:rsidRDefault="005F0767" w:rsidP="005417CD">
            <w:pPr>
              <w:jc w:val="center"/>
              <w:rPr>
                <w:rFonts w:ascii="Arial" w:hAnsi="Arial"/>
                <w:b/>
                <w:bCs/>
                <w:sz w:val="22"/>
                <w:szCs w:val="22"/>
              </w:rPr>
            </w:pPr>
            <w:r w:rsidRPr="005F0767">
              <w:rPr>
                <w:rFonts w:ascii="Arial" w:hAnsi="Arial"/>
                <w:sz w:val="22"/>
                <w:szCs w:val="22"/>
              </w:rPr>
              <w:t>50 kg</w:t>
            </w:r>
          </w:p>
        </w:tc>
      </w:tr>
      <w:tr w:rsidR="005F0767" w:rsidRPr="005F0767" w14:paraId="612AEE85" w14:textId="77777777" w:rsidTr="005417CD">
        <w:tc>
          <w:tcPr>
            <w:tcW w:w="535" w:type="dxa"/>
            <w:vAlign w:val="center"/>
          </w:tcPr>
          <w:p w14:paraId="4D355C18"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23</w:t>
            </w:r>
          </w:p>
        </w:tc>
        <w:tc>
          <w:tcPr>
            <w:tcW w:w="4770" w:type="dxa"/>
            <w:vAlign w:val="center"/>
          </w:tcPr>
          <w:p w14:paraId="131AECDF" w14:textId="77777777" w:rsidR="005F0767" w:rsidRPr="005F0767" w:rsidRDefault="005F0767" w:rsidP="005417CD">
            <w:pPr>
              <w:rPr>
                <w:rFonts w:ascii="Arial" w:hAnsi="Arial"/>
                <w:b/>
                <w:bCs/>
                <w:sz w:val="22"/>
                <w:szCs w:val="22"/>
              </w:rPr>
            </w:pPr>
            <w:r w:rsidRPr="005F0767">
              <w:rPr>
                <w:rFonts w:ascii="Arial" w:hAnsi="Arial"/>
                <w:sz w:val="22"/>
                <w:szCs w:val="22"/>
              </w:rPr>
              <w:t>Runner</w:t>
            </w:r>
          </w:p>
        </w:tc>
        <w:tc>
          <w:tcPr>
            <w:tcW w:w="1440" w:type="dxa"/>
          </w:tcPr>
          <w:p w14:paraId="0AFDECEC"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4A76DF44" w14:textId="77777777" w:rsidR="005F0767" w:rsidRPr="005F0767" w:rsidRDefault="005F0767" w:rsidP="005417CD">
            <w:pPr>
              <w:rPr>
                <w:rFonts w:ascii="Arial" w:hAnsi="Arial"/>
                <w:b/>
                <w:bCs/>
                <w:sz w:val="22"/>
                <w:szCs w:val="22"/>
              </w:rPr>
            </w:pPr>
            <w:r w:rsidRPr="005F0767">
              <w:rPr>
                <w:rFonts w:ascii="Arial" w:hAnsi="Arial"/>
                <w:sz w:val="22"/>
                <w:szCs w:val="22"/>
              </w:rPr>
              <w:t>23</w:t>
            </w:r>
          </w:p>
        </w:tc>
        <w:tc>
          <w:tcPr>
            <w:tcW w:w="5118" w:type="dxa"/>
            <w:vAlign w:val="center"/>
          </w:tcPr>
          <w:p w14:paraId="4D60231F" w14:textId="77777777" w:rsidR="005F0767" w:rsidRPr="005F0767" w:rsidRDefault="005F0767" w:rsidP="005417CD">
            <w:pPr>
              <w:rPr>
                <w:rFonts w:ascii="Arial" w:hAnsi="Arial"/>
                <w:b/>
                <w:bCs/>
                <w:sz w:val="22"/>
                <w:szCs w:val="22"/>
              </w:rPr>
            </w:pPr>
            <w:r w:rsidRPr="005F0767">
              <w:rPr>
                <w:rFonts w:ascii="Arial" w:hAnsi="Arial"/>
                <w:sz w:val="22"/>
                <w:szCs w:val="22"/>
              </w:rPr>
              <w:t xml:space="preserve">Star shaped cast iron </w:t>
            </w:r>
          </w:p>
        </w:tc>
        <w:tc>
          <w:tcPr>
            <w:tcW w:w="2517" w:type="dxa"/>
            <w:vAlign w:val="bottom"/>
          </w:tcPr>
          <w:p w14:paraId="7C3039EB" w14:textId="77777777" w:rsidR="005F0767" w:rsidRPr="005F0767" w:rsidRDefault="005F0767" w:rsidP="005417CD">
            <w:pPr>
              <w:jc w:val="center"/>
              <w:rPr>
                <w:rFonts w:ascii="Arial" w:hAnsi="Arial"/>
                <w:b/>
                <w:bCs/>
                <w:sz w:val="22"/>
                <w:szCs w:val="22"/>
              </w:rPr>
            </w:pPr>
            <w:r w:rsidRPr="005F0767">
              <w:rPr>
                <w:rFonts w:ascii="Arial" w:hAnsi="Arial"/>
                <w:sz w:val="22"/>
                <w:szCs w:val="22"/>
              </w:rPr>
              <w:t>50 kg</w:t>
            </w:r>
          </w:p>
        </w:tc>
      </w:tr>
      <w:tr w:rsidR="005F0767" w:rsidRPr="005F0767" w14:paraId="00A342A0" w14:textId="77777777" w:rsidTr="005417CD">
        <w:tc>
          <w:tcPr>
            <w:tcW w:w="535" w:type="dxa"/>
            <w:vAlign w:val="center"/>
          </w:tcPr>
          <w:p w14:paraId="470D51C9"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24</w:t>
            </w:r>
          </w:p>
        </w:tc>
        <w:tc>
          <w:tcPr>
            <w:tcW w:w="4770" w:type="dxa"/>
            <w:vAlign w:val="center"/>
          </w:tcPr>
          <w:p w14:paraId="65077451" w14:textId="77777777" w:rsidR="005F0767" w:rsidRPr="005F0767" w:rsidRDefault="005F0767" w:rsidP="005417CD">
            <w:pPr>
              <w:rPr>
                <w:rFonts w:ascii="Arial" w:hAnsi="Arial"/>
                <w:b/>
                <w:bCs/>
                <w:sz w:val="22"/>
                <w:szCs w:val="22"/>
              </w:rPr>
            </w:pPr>
            <w:r w:rsidRPr="005F0767">
              <w:rPr>
                <w:rFonts w:ascii="Arial" w:hAnsi="Arial"/>
                <w:sz w:val="22"/>
                <w:szCs w:val="22"/>
              </w:rPr>
              <w:t>Vent wire</w:t>
            </w:r>
          </w:p>
        </w:tc>
        <w:tc>
          <w:tcPr>
            <w:tcW w:w="1440" w:type="dxa"/>
          </w:tcPr>
          <w:p w14:paraId="6A0641A2"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0D10C782" w14:textId="77777777" w:rsidR="005F0767" w:rsidRPr="005F0767" w:rsidRDefault="005F0767" w:rsidP="005417CD">
            <w:pPr>
              <w:rPr>
                <w:rFonts w:ascii="Arial" w:hAnsi="Arial"/>
                <w:b/>
                <w:bCs/>
                <w:sz w:val="22"/>
                <w:szCs w:val="22"/>
              </w:rPr>
            </w:pPr>
            <w:r w:rsidRPr="005F0767">
              <w:rPr>
                <w:rFonts w:ascii="Arial" w:hAnsi="Arial"/>
                <w:sz w:val="22"/>
                <w:szCs w:val="22"/>
              </w:rPr>
              <w:t>24</w:t>
            </w:r>
          </w:p>
        </w:tc>
        <w:tc>
          <w:tcPr>
            <w:tcW w:w="5118" w:type="dxa"/>
            <w:vAlign w:val="center"/>
          </w:tcPr>
          <w:p w14:paraId="57C29008" w14:textId="77777777" w:rsidR="005F0767" w:rsidRPr="005F0767" w:rsidRDefault="005F0767" w:rsidP="005417CD">
            <w:pPr>
              <w:rPr>
                <w:rFonts w:ascii="Arial" w:hAnsi="Arial"/>
                <w:b/>
                <w:bCs/>
                <w:sz w:val="22"/>
                <w:szCs w:val="22"/>
              </w:rPr>
            </w:pPr>
            <w:r w:rsidRPr="005F0767">
              <w:rPr>
                <w:rFonts w:ascii="Arial" w:hAnsi="Arial"/>
                <w:sz w:val="22"/>
                <w:szCs w:val="22"/>
              </w:rPr>
              <w:t>Sodium hydroxide</w:t>
            </w:r>
          </w:p>
        </w:tc>
        <w:tc>
          <w:tcPr>
            <w:tcW w:w="2517" w:type="dxa"/>
            <w:vAlign w:val="bottom"/>
          </w:tcPr>
          <w:p w14:paraId="5E1C5986" w14:textId="77777777" w:rsidR="005F0767" w:rsidRPr="005F0767" w:rsidRDefault="005F0767" w:rsidP="005417CD">
            <w:pPr>
              <w:jc w:val="center"/>
              <w:rPr>
                <w:rFonts w:ascii="Arial" w:hAnsi="Arial"/>
                <w:b/>
                <w:bCs/>
                <w:sz w:val="22"/>
                <w:szCs w:val="22"/>
              </w:rPr>
            </w:pPr>
            <w:r w:rsidRPr="005F0767">
              <w:rPr>
                <w:rFonts w:ascii="Arial" w:hAnsi="Arial"/>
                <w:sz w:val="22"/>
                <w:szCs w:val="22"/>
              </w:rPr>
              <w:t>05 kg</w:t>
            </w:r>
          </w:p>
        </w:tc>
      </w:tr>
      <w:tr w:rsidR="005F0767" w:rsidRPr="005F0767" w14:paraId="4D5FCA6B" w14:textId="77777777" w:rsidTr="005417CD">
        <w:tc>
          <w:tcPr>
            <w:tcW w:w="535" w:type="dxa"/>
            <w:vAlign w:val="center"/>
          </w:tcPr>
          <w:p w14:paraId="123F988B"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25</w:t>
            </w:r>
          </w:p>
        </w:tc>
        <w:tc>
          <w:tcPr>
            <w:tcW w:w="4770" w:type="dxa"/>
            <w:vAlign w:val="center"/>
          </w:tcPr>
          <w:p w14:paraId="2CCBCA9D" w14:textId="77777777" w:rsidR="005F0767" w:rsidRPr="005F0767" w:rsidRDefault="005F0767" w:rsidP="005417CD">
            <w:pPr>
              <w:rPr>
                <w:rFonts w:ascii="Arial" w:hAnsi="Arial"/>
                <w:b/>
                <w:bCs/>
                <w:sz w:val="22"/>
                <w:szCs w:val="22"/>
              </w:rPr>
            </w:pPr>
            <w:r w:rsidRPr="005F0767">
              <w:rPr>
                <w:rFonts w:ascii="Arial" w:hAnsi="Arial"/>
                <w:sz w:val="22"/>
                <w:szCs w:val="22"/>
              </w:rPr>
              <w:t>Sand rammer</w:t>
            </w:r>
          </w:p>
        </w:tc>
        <w:tc>
          <w:tcPr>
            <w:tcW w:w="1440" w:type="dxa"/>
          </w:tcPr>
          <w:p w14:paraId="2128BE45"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33181500" w14:textId="77777777" w:rsidR="005F0767" w:rsidRPr="005F0767" w:rsidRDefault="005F0767" w:rsidP="005417CD">
            <w:pPr>
              <w:rPr>
                <w:rFonts w:ascii="Arial" w:hAnsi="Arial"/>
                <w:b/>
                <w:bCs/>
                <w:sz w:val="22"/>
                <w:szCs w:val="22"/>
              </w:rPr>
            </w:pPr>
            <w:r w:rsidRPr="005F0767">
              <w:rPr>
                <w:rFonts w:ascii="Arial" w:hAnsi="Arial"/>
                <w:sz w:val="22"/>
                <w:szCs w:val="22"/>
              </w:rPr>
              <w:t>25</w:t>
            </w:r>
          </w:p>
        </w:tc>
        <w:tc>
          <w:tcPr>
            <w:tcW w:w="5118" w:type="dxa"/>
            <w:vAlign w:val="center"/>
          </w:tcPr>
          <w:p w14:paraId="3DEA7E79" w14:textId="77777777" w:rsidR="005F0767" w:rsidRPr="005F0767" w:rsidRDefault="005F0767" w:rsidP="005417CD">
            <w:pPr>
              <w:rPr>
                <w:rFonts w:ascii="Arial" w:hAnsi="Arial"/>
                <w:b/>
                <w:bCs/>
                <w:sz w:val="22"/>
                <w:szCs w:val="22"/>
              </w:rPr>
            </w:pPr>
            <w:r w:rsidRPr="005F0767">
              <w:rPr>
                <w:rFonts w:ascii="Arial" w:hAnsi="Arial"/>
                <w:sz w:val="22"/>
                <w:szCs w:val="22"/>
              </w:rPr>
              <w:t>Molding sand</w:t>
            </w:r>
          </w:p>
        </w:tc>
        <w:tc>
          <w:tcPr>
            <w:tcW w:w="2517" w:type="dxa"/>
            <w:vAlign w:val="bottom"/>
          </w:tcPr>
          <w:p w14:paraId="6802C581" w14:textId="77777777" w:rsidR="005F0767" w:rsidRPr="005F0767" w:rsidRDefault="005F0767" w:rsidP="005417CD">
            <w:pPr>
              <w:jc w:val="center"/>
              <w:rPr>
                <w:rFonts w:ascii="Arial" w:hAnsi="Arial"/>
                <w:b/>
                <w:bCs/>
                <w:sz w:val="22"/>
                <w:szCs w:val="22"/>
              </w:rPr>
            </w:pPr>
            <w:r w:rsidRPr="005F0767">
              <w:rPr>
                <w:rFonts w:ascii="Arial" w:hAnsi="Arial"/>
                <w:sz w:val="22"/>
                <w:szCs w:val="22"/>
              </w:rPr>
              <w:t>15 cubic ft</w:t>
            </w:r>
          </w:p>
        </w:tc>
      </w:tr>
      <w:tr w:rsidR="005F0767" w:rsidRPr="005F0767" w14:paraId="4C47C545" w14:textId="77777777" w:rsidTr="005417CD">
        <w:tc>
          <w:tcPr>
            <w:tcW w:w="535" w:type="dxa"/>
            <w:vAlign w:val="center"/>
          </w:tcPr>
          <w:p w14:paraId="6EE53B91"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26</w:t>
            </w:r>
          </w:p>
        </w:tc>
        <w:tc>
          <w:tcPr>
            <w:tcW w:w="4770" w:type="dxa"/>
            <w:vAlign w:val="center"/>
          </w:tcPr>
          <w:p w14:paraId="6B2B1B91" w14:textId="77777777" w:rsidR="005F0767" w:rsidRPr="005F0767" w:rsidRDefault="005F0767" w:rsidP="005417CD">
            <w:pPr>
              <w:rPr>
                <w:rFonts w:ascii="Arial" w:hAnsi="Arial"/>
                <w:b/>
                <w:bCs/>
                <w:sz w:val="22"/>
                <w:szCs w:val="22"/>
              </w:rPr>
            </w:pPr>
            <w:r w:rsidRPr="005F0767">
              <w:rPr>
                <w:rFonts w:ascii="Arial" w:hAnsi="Arial"/>
                <w:sz w:val="22"/>
                <w:szCs w:val="22"/>
              </w:rPr>
              <w:t>Left- and right-hand core box.</w:t>
            </w:r>
          </w:p>
        </w:tc>
        <w:tc>
          <w:tcPr>
            <w:tcW w:w="1440" w:type="dxa"/>
          </w:tcPr>
          <w:p w14:paraId="6FCD671C"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720" w:type="dxa"/>
            <w:vAlign w:val="center"/>
          </w:tcPr>
          <w:p w14:paraId="35F98A7E" w14:textId="77777777" w:rsidR="005F0767" w:rsidRPr="005F0767" w:rsidRDefault="005F0767" w:rsidP="005417CD">
            <w:pPr>
              <w:rPr>
                <w:rFonts w:ascii="Arial" w:hAnsi="Arial"/>
                <w:b/>
                <w:bCs/>
                <w:sz w:val="22"/>
                <w:szCs w:val="22"/>
              </w:rPr>
            </w:pPr>
            <w:r w:rsidRPr="005F0767">
              <w:rPr>
                <w:rFonts w:ascii="Arial" w:hAnsi="Arial"/>
                <w:sz w:val="22"/>
                <w:szCs w:val="22"/>
              </w:rPr>
              <w:t>26</w:t>
            </w:r>
          </w:p>
        </w:tc>
        <w:tc>
          <w:tcPr>
            <w:tcW w:w="5118" w:type="dxa"/>
            <w:vAlign w:val="center"/>
          </w:tcPr>
          <w:p w14:paraId="4142DE36" w14:textId="77777777" w:rsidR="005F0767" w:rsidRPr="005F0767" w:rsidRDefault="005F0767" w:rsidP="005417CD">
            <w:pPr>
              <w:rPr>
                <w:rFonts w:ascii="Arial" w:hAnsi="Arial"/>
                <w:b/>
                <w:bCs/>
                <w:sz w:val="22"/>
                <w:szCs w:val="22"/>
              </w:rPr>
            </w:pPr>
            <w:r w:rsidRPr="005F0767">
              <w:rPr>
                <w:rFonts w:ascii="Arial" w:hAnsi="Arial"/>
                <w:sz w:val="22"/>
                <w:szCs w:val="22"/>
              </w:rPr>
              <w:t>Green sand</w:t>
            </w:r>
          </w:p>
        </w:tc>
        <w:tc>
          <w:tcPr>
            <w:tcW w:w="2517" w:type="dxa"/>
            <w:vAlign w:val="bottom"/>
          </w:tcPr>
          <w:p w14:paraId="3D53A0AC" w14:textId="77777777" w:rsidR="005F0767" w:rsidRPr="005F0767" w:rsidRDefault="005F0767" w:rsidP="005417CD">
            <w:pPr>
              <w:jc w:val="center"/>
              <w:rPr>
                <w:rFonts w:ascii="Arial" w:hAnsi="Arial"/>
                <w:b/>
                <w:bCs/>
                <w:sz w:val="22"/>
                <w:szCs w:val="22"/>
              </w:rPr>
            </w:pPr>
            <w:r w:rsidRPr="005F0767">
              <w:rPr>
                <w:rFonts w:ascii="Arial" w:hAnsi="Arial"/>
                <w:sz w:val="22"/>
                <w:szCs w:val="22"/>
              </w:rPr>
              <w:t>10 cubic ft</w:t>
            </w:r>
          </w:p>
        </w:tc>
      </w:tr>
      <w:tr w:rsidR="005F0767" w:rsidRPr="005F0767" w14:paraId="155ADD62" w14:textId="77777777" w:rsidTr="005417CD">
        <w:tc>
          <w:tcPr>
            <w:tcW w:w="535" w:type="dxa"/>
            <w:vAlign w:val="center"/>
          </w:tcPr>
          <w:p w14:paraId="7867B949"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27</w:t>
            </w:r>
          </w:p>
        </w:tc>
        <w:tc>
          <w:tcPr>
            <w:tcW w:w="4770" w:type="dxa"/>
            <w:vAlign w:val="center"/>
          </w:tcPr>
          <w:p w14:paraId="3E3C21D3" w14:textId="77777777" w:rsidR="005F0767" w:rsidRPr="005F0767" w:rsidRDefault="005F0767" w:rsidP="005417CD">
            <w:pPr>
              <w:rPr>
                <w:rFonts w:ascii="Arial" w:hAnsi="Arial"/>
                <w:sz w:val="22"/>
                <w:szCs w:val="22"/>
              </w:rPr>
            </w:pPr>
            <w:r w:rsidRPr="005F0767">
              <w:rPr>
                <w:rFonts w:ascii="Arial" w:hAnsi="Arial"/>
                <w:sz w:val="22"/>
                <w:szCs w:val="22"/>
              </w:rPr>
              <w:t xml:space="preserve">Split box </w:t>
            </w:r>
          </w:p>
        </w:tc>
        <w:tc>
          <w:tcPr>
            <w:tcW w:w="1440" w:type="dxa"/>
          </w:tcPr>
          <w:p w14:paraId="23EA82AE"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76A41DAE" w14:textId="77777777" w:rsidR="005F0767" w:rsidRPr="005F0767" w:rsidRDefault="005F0767" w:rsidP="005417CD">
            <w:pPr>
              <w:rPr>
                <w:rFonts w:ascii="Arial" w:hAnsi="Arial"/>
                <w:sz w:val="22"/>
                <w:szCs w:val="22"/>
              </w:rPr>
            </w:pPr>
          </w:p>
        </w:tc>
        <w:tc>
          <w:tcPr>
            <w:tcW w:w="5118" w:type="dxa"/>
            <w:vAlign w:val="center"/>
          </w:tcPr>
          <w:p w14:paraId="11139F90" w14:textId="77777777" w:rsidR="005F0767" w:rsidRPr="005F0767" w:rsidRDefault="005F0767" w:rsidP="005417CD">
            <w:pPr>
              <w:rPr>
                <w:rFonts w:ascii="Arial" w:hAnsi="Arial"/>
                <w:sz w:val="22"/>
                <w:szCs w:val="22"/>
              </w:rPr>
            </w:pPr>
          </w:p>
        </w:tc>
        <w:tc>
          <w:tcPr>
            <w:tcW w:w="2517" w:type="dxa"/>
            <w:vAlign w:val="bottom"/>
          </w:tcPr>
          <w:p w14:paraId="38DD1AD3" w14:textId="77777777" w:rsidR="005F0767" w:rsidRPr="005F0767" w:rsidRDefault="005F0767" w:rsidP="005417CD">
            <w:pPr>
              <w:rPr>
                <w:rFonts w:ascii="Arial" w:hAnsi="Arial"/>
                <w:sz w:val="22"/>
                <w:szCs w:val="22"/>
              </w:rPr>
            </w:pPr>
          </w:p>
        </w:tc>
      </w:tr>
      <w:tr w:rsidR="005F0767" w:rsidRPr="005F0767" w14:paraId="460DF612" w14:textId="77777777" w:rsidTr="005417CD">
        <w:tc>
          <w:tcPr>
            <w:tcW w:w="535" w:type="dxa"/>
            <w:vAlign w:val="center"/>
          </w:tcPr>
          <w:p w14:paraId="59EBAC13"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28</w:t>
            </w:r>
          </w:p>
        </w:tc>
        <w:tc>
          <w:tcPr>
            <w:tcW w:w="4770" w:type="dxa"/>
            <w:vAlign w:val="center"/>
          </w:tcPr>
          <w:p w14:paraId="41354CF0" w14:textId="77777777" w:rsidR="005F0767" w:rsidRPr="005F0767" w:rsidRDefault="005F0767" w:rsidP="005417CD">
            <w:pPr>
              <w:rPr>
                <w:rFonts w:ascii="Arial" w:hAnsi="Arial"/>
                <w:sz w:val="22"/>
                <w:szCs w:val="22"/>
              </w:rPr>
            </w:pPr>
            <w:r w:rsidRPr="005F0767">
              <w:rPr>
                <w:rFonts w:ascii="Arial" w:hAnsi="Arial"/>
                <w:sz w:val="22"/>
                <w:szCs w:val="22"/>
              </w:rPr>
              <w:t>Slicks</w:t>
            </w:r>
          </w:p>
        </w:tc>
        <w:tc>
          <w:tcPr>
            <w:tcW w:w="1440" w:type="dxa"/>
          </w:tcPr>
          <w:p w14:paraId="34D56C94"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7AB337FD" w14:textId="77777777" w:rsidR="005F0767" w:rsidRPr="005F0767" w:rsidRDefault="005F0767" w:rsidP="005417CD">
            <w:pPr>
              <w:rPr>
                <w:rFonts w:ascii="Arial" w:hAnsi="Arial"/>
                <w:sz w:val="22"/>
                <w:szCs w:val="22"/>
              </w:rPr>
            </w:pPr>
          </w:p>
        </w:tc>
        <w:tc>
          <w:tcPr>
            <w:tcW w:w="5118" w:type="dxa"/>
            <w:vAlign w:val="center"/>
          </w:tcPr>
          <w:p w14:paraId="4877D707" w14:textId="77777777" w:rsidR="005F0767" w:rsidRPr="005F0767" w:rsidRDefault="005F0767" w:rsidP="005417CD">
            <w:pPr>
              <w:rPr>
                <w:rFonts w:ascii="Arial" w:hAnsi="Arial"/>
                <w:sz w:val="22"/>
                <w:szCs w:val="22"/>
              </w:rPr>
            </w:pPr>
          </w:p>
        </w:tc>
        <w:tc>
          <w:tcPr>
            <w:tcW w:w="2517" w:type="dxa"/>
            <w:vAlign w:val="bottom"/>
          </w:tcPr>
          <w:p w14:paraId="3880F399"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330FC0B" w14:textId="77777777" w:rsidTr="005417CD">
        <w:tc>
          <w:tcPr>
            <w:tcW w:w="535" w:type="dxa"/>
            <w:vAlign w:val="center"/>
          </w:tcPr>
          <w:p w14:paraId="20A5E0F0"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29</w:t>
            </w:r>
          </w:p>
        </w:tc>
        <w:tc>
          <w:tcPr>
            <w:tcW w:w="4770" w:type="dxa"/>
            <w:vAlign w:val="center"/>
          </w:tcPr>
          <w:p w14:paraId="16B32D35" w14:textId="77777777" w:rsidR="005F0767" w:rsidRPr="005F0767" w:rsidRDefault="005F0767" w:rsidP="005417CD">
            <w:pPr>
              <w:rPr>
                <w:rFonts w:ascii="Arial" w:hAnsi="Arial"/>
                <w:sz w:val="22"/>
                <w:szCs w:val="22"/>
              </w:rPr>
            </w:pPr>
            <w:r w:rsidRPr="005F0767">
              <w:rPr>
                <w:rFonts w:ascii="Arial" w:hAnsi="Arial"/>
                <w:sz w:val="22"/>
                <w:szCs w:val="22"/>
              </w:rPr>
              <w:t xml:space="preserve">Strike off bar </w:t>
            </w:r>
          </w:p>
        </w:tc>
        <w:tc>
          <w:tcPr>
            <w:tcW w:w="1440" w:type="dxa"/>
          </w:tcPr>
          <w:p w14:paraId="72DA11CF"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32EA1DF2" w14:textId="77777777" w:rsidR="005F0767" w:rsidRPr="005F0767" w:rsidRDefault="005F0767" w:rsidP="005417CD">
            <w:pPr>
              <w:rPr>
                <w:rFonts w:ascii="Arial" w:hAnsi="Arial"/>
                <w:sz w:val="22"/>
                <w:szCs w:val="22"/>
              </w:rPr>
            </w:pPr>
          </w:p>
        </w:tc>
        <w:tc>
          <w:tcPr>
            <w:tcW w:w="5118" w:type="dxa"/>
            <w:vAlign w:val="center"/>
          </w:tcPr>
          <w:p w14:paraId="5A8BAE8B" w14:textId="77777777" w:rsidR="005F0767" w:rsidRPr="005F0767" w:rsidRDefault="005F0767" w:rsidP="005417CD">
            <w:pPr>
              <w:rPr>
                <w:rFonts w:ascii="Arial" w:hAnsi="Arial"/>
                <w:sz w:val="22"/>
                <w:szCs w:val="22"/>
              </w:rPr>
            </w:pPr>
          </w:p>
        </w:tc>
        <w:tc>
          <w:tcPr>
            <w:tcW w:w="2517" w:type="dxa"/>
            <w:vAlign w:val="bottom"/>
          </w:tcPr>
          <w:p w14:paraId="3BB3FE56"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7368399" w14:textId="77777777" w:rsidTr="005417CD">
        <w:tc>
          <w:tcPr>
            <w:tcW w:w="535" w:type="dxa"/>
            <w:vAlign w:val="center"/>
          </w:tcPr>
          <w:p w14:paraId="0941DA76" w14:textId="77777777" w:rsidR="005F0767" w:rsidRPr="005F0767" w:rsidRDefault="005F0767" w:rsidP="005417CD">
            <w:pPr>
              <w:rPr>
                <w:rFonts w:ascii="Arial" w:hAnsi="Arial"/>
                <w:sz w:val="22"/>
                <w:szCs w:val="22"/>
              </w:rPr>
            </w:pPr>
            <w:r w:rsidRPr="005F0767">
              <w:rPr>
                <w:rFonts w:ascii="Arial" w:hAnsi="Arial"/>
                <w:sz w:val="22"/>
                <w:szCs w:val="22"/>
              </w:rPr>
              <w:t>30</w:t>
            </w:r>
          </w:p>
        </w:tc>
        <w:tc>
          <w:tcPr>
            <w:tcW w:w="4770" w:type="dxa"/>
            <w:vAlign w:val="center"/>
          </w:tcPr>
          <w:p w14:paraId="3E6697A4" w14:textId="77777777" w:rsidR="005F0767" w:rsidRPr="005F0767" w:rsidRDefault="005F0767" w:rsidP="005417CD">
            <w:pPr>
              <w:rPr>
                <w:rFonts w:ascii="Arial" w:hAnsi="Arial"/>
                <w:sz w:val="22"/>
                <w:szCs w:val="22"/>
              </w:rPr>
            </w:pPr>
            <w:r w:rsidRPr="005F0767">
              <w:rPr>
                <w:rFonts w:ascii="Arial" w:hAnsi="Arial"/>
                <w:sz w:val="22"/>
                <w:szCs w:val="22"/>
              </w:rPr>
              <w:t>Swab</w:t>
            </w:r>
          </w:p>
        </w:tc>
        <w:tc>
          <w:tcPr>
            <w:tcW w:w="1440" w:type="dxa"/>
          </w:tcPr>
          <w:p w14:paraId="00D456F3"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6D184D70" w14:textId="77777777" w:rsidR="005F0767" w:rsidRPr="005F0767" w:rsidRDefault="005F0767" w:rsidP="005417CD">
            <w:pPr>
              <w:rPr>
                <w:rFonts w:ascii="Arial" w:hAnsi="Arial"/>
                <w:sz w:val="22"/>
                <w:szCs w:val="22"/>
              </w:rPr>
            </w:pPr>
          </w:p>
        </w:tc>
        <w:tc>
          <w:tcPr>
            <w:tcW w:w="5118" w:type="dxa"/>
            <w:vAlign w:val="bottom"/>
          </w:tcPr>
          <w:p w14:paraId="585FC57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6D281EE7"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D43BA5C" w14:textId="77777777" w:rsidTr="005417CD">
        <w:tc>
          <w:tcPr>
            <w:tcW w:w="535" w:type="dxa"/>
            <w:vAlign w:val="center"/>
          </w:tcPr>
          <w:p w14:paraId="41634BD7" w14:textId="77777777" w:rsidR="005F0767" w:rsidRPr="005F0767" w:rsidRDefault="005F0767" w:rsidP="005417CD">
            <w:pPr>
              <w:rPr>
                <w:rFonts w:ascii="Arial" w:hAnsi="Arial"/>
                <w:sz w:val="22"/>
                <w:szCs w:val="22"/>
              </w:rPr>
            </w:pPr>
            <w:r w:rsidRPr="005F0767">
              <w:rPr>
                <w:rFonts w:ascii="Arial" w:hAnsi="Arial"/>
                <w:sz w:val="22"/>
                <w:szCs w:val="22"/>
              </w:rPr>
              <w:t>31</w:t>
            </w:r>
          </w:p>
        </w:tc>
        <w:tc>
          <w:tcPr>
            <w:tcW w:w="4770" w:type="dxa"/>
            <w:vAlign w:val="center"/>
          </w:tcPr>
          <w:p w14:paraId="196146FB" w14:textId="77777777" w:rsidR="005F0767" w:rsidRPr="005F0767" w:rsidRDefault="005F0767" w:rsidP="005417CD">
            <w:pPr>
              <w:rPr>
                <w:rFonts w:ascii="Arial" w:hAnsi="Arial"/>
                <w:sz w:val="22"/>
                <w:szCs w:val="22"/>
              </w:rPr>
            </w:pPr>
            <w:r w:rsidRPr="005F0767">
              <w:rPr>
                <w:rFonts w:ascii="Arial" w:hAnsi="Arial"/>
                <w:sz w:val="22"/>
                <w:szCs w:val="22"/>
              </w:rPr>
              <w:t>Sprue cutter</w:t>
            </w:r>
          </w:p>
        </w:tc>
        <w:tc>
          <w:tcPr>
            <w:tcW w:w="1440" w:type="dxa"/>
          </w:tcPr>
          <w:p w14:paraId="43ECD6C9"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6FF8C16C" w14:textId="77777777" w:rsidR="005F0767" w:rsidRPr="005F0767" w:rsidRDefault="005F0767" w:rsidP="005417CD">
            <w:pPr>
              <w:rPr>
                <w:rFonts w:ascii="Arial" w:hAnsi="Arial"/>
                <w:sz w:val="22"/>
                <w:szCs w:val="22"/>
              </w:rPr>
            </w:pPr>
          </w:p>
        </w:tc>
        <w:tc>
          <w:tcPr>
            <w:tcW w:w="5118" w:type="dxa"/>
            <w:vAlign w:val="bottom"/>
          </w:tcPr>
          <w:p w14:paraId="3521355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5608DE44"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657E0ABC" w14:textId="77777777" w:rsidTr="005417CD">
        <w:tc>
          <w:tcPr>
            <w:tcW w:w="535" w:type="dxa"/>
            <w:vAlign w:val="center"/>
          </w:tcPr>
          <w:p w14:paraId="1A51253B" w14:textId="77777777" w:rsidR="005F0767" w:rsidRPr="005F0767" w:rsidRDefault="005F0767" w:rsidP="005417CD">
            <w:pPr>
              <w:rPr>
                <w:rFonts w:ascii="Arial" w:hAnsi="Arial"/>
                <w:sz w:val="22"/>
                <w:szCs w:val="22"/>
              </w:rPr>
            </w:pPr>
            <w:r w:rsidRPr="005F0767">
              <w:rPr>
                <w:rFonts w:ascii="Arial" w:hAnsi="Arial"/>
                <w:sz w:val="22"/>
                <w:szCs w:val="22"/>
              </w:rPr>
              <w:t>32</w:t>
            </w:r>
          </w:p>
        </w:tc>
        <w:tc>
          <w:tcPr>
            <w:tcW w:w="4770" w:type="dxa"/>
            <w:vAlign w:val="center"/>
          </w:tcPr>
          <w:p w14:paraId="360DF8B0" w14:textId="77777777" w:rsidR="005F0767" w:rsidRPr="005F0767" w:rsidRDefault="005F0767" w:rsidP="005417CD">
            <w:pPr>
              <w:rPr>
                <w:rFonts w:ascii="Arial" w:hAnsi="Arial"/>
                <w:sz w:val="22"/>
                <w:szCs w:val="22"/>
              </w:rPr>
            </w:pPr>
            <w:r w:rsidRPr="005F0767">
              <w:rPr>
                <w:rFonts w:ascii="Arial" w:hAnsi="Arial"/>
                <w:sz w:val="22"/>
                <w:szCs w:val="22"/>
              </w:rPr>
              <w:t>Draw spike</w:t>
            </w:r>
          </w:p>
        </w:tc>
        <w:tc>
          <w:tcPr>
            <w:tcW w:w="1440" w:type="dxa"/>
          </w:tcPr>
          <w:p w14:paraId="510A50E0"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center"/>
          </w:tcPr>
          <w:p w14:paraId="13CD9285" w14:textId="77777777" w:rsidR="005F0767" w:rsidRPr="005F0767" w:rsidRDefault="005F0767" w:rsidP="005417CD">
            <w:pPr>
              <w:rPr>
                <w:rFonts w:ascii="Arial" w:hAnsi="Arial"/>
                <w:sz w:val="22"/>
                <w:szCs w:val="22"/>
              </w:rPr>
            </w:pPr>
          </w:p>
        </w:tc>
        <w:tc>
          <w:tcPr>
            <w:tcW w:w="5118" w:type="dxa"/>
            <w:vAlign w:val="bottom"/>
          </w:tcPr>
          <w:p w14:paraId="507AB66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0EB58A0F"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0F327412" w14:textId="77777777" w:rsidTr="005417CD">
        <w:tc>
          <w:tcPr>
            <w:tcW w:w="535" w:type="dxa"/>
            <w:vAlign w:val="center"/>
          </w:tcPr>
          <w:p w14:paraId="2F6EAB5C" w14:textId="77777777" w:rsidR="005F0767" w:rsidRPr="005F0767" w:rsidRDefault="005F0767" w:rsidP="005417CD">
            <w:pPr>
              <w:rPr>
                <w:rFonts w:ascii="Arial" w:hAnsi="Arial"/>
                <w:sz w:val="22"/>
                <w:szCs w:val="22"/>
              </w:rPr>
            </w:pPr>
            <w:r w:rsidRPr="005F0767">
              <w:rPr>
                <w:rFonts w:ascii="Arial" w:hAnsi="Arial"/>
                <w:sz w:val="22"/>
                <w:szCs w:val="22"/>
              </w:rPr>
              <w:t>33</w:t>
            </w:r>
          </w:p>
        </w:tc>
        <w:tc>
          <w:tcPr>
            <w:tcW w:w="4770" w:type="dxa"/>
            <w:vAlign w:val="center"/>
          </w:tcPr>
          <w:p w14:paraId="43B0B2D3" w14:textId="77777777" w:rsidR="005F0767" w:rsidRPr="005F0767" w:rsidRDefault="005F0767" w:rsidP="005417CD">
            <w:pPr>
              <w:rPr>
                <w:rFonts w:ascii="Arial" w:hAnsi="Arial"/>
                <w:sz w:val="22"/>
                <w:szCs w:val="22"/>
              </w:rPr>
            </w:pPr>
            <w:r w:rsidRPr="005F0767">
              <w:rPr>
                <w:rFonts w:ascii="Arial" w:hAnsi="Arial"/>
                <w:sz w:val="22"/>
                <w:szCs w:val="22"/>
              </w:rPr>
              <w:t>Optical pyrometer</w:t>
            </w:r>
          </w:p>
        </w:tc>
        <w:tc>
          <w:tcPr>
            <w:tcW w:w="1440" w:type="dxa"/>
            <w:vAlign w:val="bottom"/>
          </w:tcPr>
          <w:p w14:paraId="6CC930A7"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center"/>
          </w:tcPr>
          <w:p w14:paraId="7D5C5500" w14:textId="77777777" w:rsidR="005F0767" w:rsidRPr="005F0767" w:rsidRDefault="005F0767" w:rsidP="005417CD">
            <w:pPr>
              <w:rPr>
                <w:rFonts w:ascii="Arial" w:hAnsi="Arial"/>
                <w:sz w:val="22"/>
                <w:szCs w:val="22"/>
              </w:rPr>
            </w:pPr>
          </w:p>
        </w:tc>
        <w:tc>
          <w:tcPr>
            <w:tcW w:w="5118" w:type="dxa"/>
            <w:vAlign w:val="bottom"/>
          </w:tcPr>
          <w:p w14:paraId="5A35D53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5E416E54"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00EFFEE5" w14:textId="77777777" w:rsidTr="005417CD">
        <w:tc>
          <w:tcPr>
            <w:tcW w:w="535" w:type="dxa"/>
            <w:vAlign w:val="center"/>
          </w:tcPr>
          <w:p w14:paraId="1D9B8B11" w14:textId="77777777" w:rsidR="005F0767" w:rsidRPr="005F0767" w:rsidRDefault="005F0767" w:rsidP="005417CD">
            <w:pPr>
              <w:rPr>
                <w:rFonts w:ascii="Arial" w:hAnsi="Arial"/>
                <w:sz w:val="22"/>
                <w:szCs w:val="22"/>
              </w:rPr>
            </w:pPr>
            <w:r w:rsidRPr="005F0767">
              <w:rPr>
                <w:rFonts w:ascii="Arial" w:hAnsi="Arial"/>
                <w:sz w:val="22"/>
                <w:szCs w:val="22"/>
              </w:rPr>
              <w:t>34</w:t>
            </w:r>
          </w:p>
        </w:tc>
        <w:tc>
          <w:tcPr>
            <w:tcW w:w="4770" w:type="dxa"/>
            <w:vAlign w:val="center"/>
          </w:tcPr>
          <w:p w14:paraId="7332CB50" w14:textId="77777777" w:rsidR="005F0767" w:rsidRPr="005F0767" w:rsidRDefault="005F0767" w:rsidP="005417CD">
            <w:pPr>
              <w:rPr>
                <w:rFonts w:ascii="Arial" w:hAnsi="Arial"/>
                <w:sz w:val="22"/>
                <w:szCs w:val="22"/>
              </w:rPr>
            </w:pPr>
            <w:r w:rsidRPr="005F0767">
              <w:rPr>
                <w:rFonts w:ascii="Arial" w:hAnsi="Arial"/>
                <w:sz w:val="22"/>
                <w:szCs w:val="22"/>
              </w:rPr>
              <w:t>Cupola furnace with all accessories</w:t>
            </w:r>
          </w:p>
        </w:tc>
        <w:tc>
          <w:tcPr>
            <w:tcW w:w="1440" w:type="dxa"/>
            <w:vAlign w:val="bottom"/>
          </w:tcPr>
          <w:p w14:paraId="7EAEA87B"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720" w:type="dxa"/>
            <w:vAlign w:val="center"/>
          </w:tcPr>
          <w:p w14:paraId="0D827098" w14:textId="77777777" w:rsidR="005F0767" w:rsidRPr="005F0767" w:rsidRDefault="005F0767" w:rsidP="005417CD">
            <w:pPr>
              <w:rPr>
                <w:rFonts w:ascii="Arial" w:hAnsi="Arial"/>
                <w:sz w:val="22"/>
                <w:szCs w:val="22"/>
              </w:rPr>
            </w:pPr>
          </w:p>
        </w:tc>
        <w:tc>
          <w:tcPr>
            <w:tcW w:w="5118" w:type="dxa"/>
            <w:vAlign w:val="bottom"/>
          </w:tcPr>
          <w:p w14:paraId="60263F1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64E9D29"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89519F2" w14:textId="77777777" w:rsidTr="005417CD">
        <w:tc>
          <w:tcPr>
            <w:tcW w:w="535" w:type="dxa"/>
            <w:vAlign w:val="center"/>
          </w:tcPr>
          <w:p w14:paraId="1212583B" w14:textId="77777777" w:rsidR="005F0767" w:rsidRPr="005F0767" w:rsidRDefault="005F0767" w:rsidP="005417CD">
            <w:pPr>
              <w:rPr>
                <w:rFonts w:ascii="Arial" w:hAnsi="Arial"/>
                <w:sz w:val="22"/>
                <w:szCs w:val="22"/>
              </w:rPr>
            </w:pPr>
            <w:r w:rsidRPr="005F0767">
              <w:rPr>
                <w:rFonts w:ascii="Arial" w:hAnsi="Arial"/>
                <w:sz w:val="22"/>
                <w:szCs w:val="22"/>
              </w:rPr>
              <w:t>35</w:t>
            </w:r>
          </w:p>
        </w:tc>
        <w:tc>
          <w:tcPr>
            <w:tcW w:w="4770" w:type="dxa"/>
            <w:vAlign w:val="center"/>
          </w:tcPr>
          <w:p w14:paraId="64CF9C62" w14:textId="77777777" w:rsidR="005F0767" w:rsidRPr="005F0767" w:rsidRDefault="005F0767" w:rsidP="005417CD">
            <w:pPr>
              <w:rPr>
                <w:rFonts w:ascii="Arial" w:hAnsi="Arial"/>
                <w:sz w:val="22"/>
                <w:szCs w:val="22"/>
              </w:rPr>
            </w:pPr>
            <w:r w:rsidRPr="005F0767">
              <w:rPr>
                <w:rFonts w:ascii="Arial" w:hAnsi="Arial"/>
                <w:sz w:val="22"/>
                <w:szCs w:val="22"/>
              </w:rPr>
              <w:t>Ladles</w:t>
            </w:r>
          </w:p>
        </w:tc>
        <w:tc>
          <w:tcPr>
            <w:tcW w:w="1440" w:type="dxa"/>
          </w:tcPr>
          <w:p w14:paraId="0BAF55DA"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center"/>
          </w:tcPr>
          <w:p w14:paraId="607D39C0" w14:textId="77777777" w:rsidR="005F0767" w:rsidRPr="005F0767" w:rsidRDefault="005F0767" w:rsidP="005417CD">
            <w:pPr>
              <w:rPr>
                <w:rFonts w:ascii="Arial" w:hAnsi="Arial"/>
                <w:sz w:val="22"/>
                <w:szCs w:val="22"/>
              </w:rPr>
            </w:pPr>
          </w:p>
        </w:tc>
        <w:tc>
          <w:tcPr>
            <w:tcW w:w="5118" w:type="dxa"/>
            <w:vAlign w:val="bottom"/>
          </w:tcPr>
          <w:p w14:paraId="3F1D6560"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65C6D98E"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7CBA34E5" w14:textId="77777777" w:rsidTr="005417CD">
        <w:tc>
          <w:tcPr>
            <w:tcW w:w="535" w:type="dxa"/>
            <w:vAlign w:val="center"/>
          </w:tcPr>
          <w:p w14:paraId="2B1107F8" w14:textId="77777777" w:rsidR="005F0767" w:rsidRPr="005F0767" w:rsidRDefault="005F0767" w:rsidP="005417CD">
            <w:pPr>
              <w:rPr>
                <w:rFonts w:ascii="Arial" w:hAnsi="Arial"/>
                <w:sz w:val="22"/>
                <w:szCs w:val="22"/>
              </w:rPr>
            </w:pPr>
            <w:r w:rsidRPr="005F0767">
              <w:rPr>
                <w:rFonts w:ascii="Arial" w:hAnsi="Arial"/>
                <w:sz w:val="22"/>
                <w:szCs w:val="22"/>
              </w:rPr>
              <w:t>36</w:t>
            </w:r>
          </w:p>
        </w:tc>
        <w:tc>
          <w:tcPr>
            <w:tcW w:w="4770" w:type="dxa"/>
            <w:vAlign w:val="center"/>
          </w:tcPr>
          <w:p w14:paraId="476B91A1" w14:textId="77777777" w:rsidR="005F0767" w:rsidRPr="005F0767" w:rsidRDefault="005F0767" w:rsidP="005417CD">
            <w:pPr>
              <w:rPr>
                <w:rFonts w:ascii="Arial" w:hAnsi="Arial"/>
                <w:sz w:val="22"/>
                <w:szCs w:val="22"/>
              </w:rPr>
            </w:pPr>
            <w:r w:rsidRPr="005F0767">
              <w:rPr>
                <w:rFonts w:ascii="Arial" w:hAnsi="Arial"/>
                <w:sz w:val="22"/>
                <w:szCs w:val="22"/>
              </w:rPr>
              <w:t>Tongue</w:t>
            </w:r>
          </w:p>
        </w:tc>
        <w:tc>
          <w:tcPr>
            <w:tcW w:w="1440" w:type="dxa"/>
          </w:tcPr>
          <w:p w14:paraId="04BEB3D8"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center"/>
          </w:tcPr>
          <w:p w14:paraId="23061D98" w14:textId="77777777" w:rsidR="005F0767" w:rsidRPr="005F0767" w:rsidRDefault="005F0767" w:rsidP="005417CD">
            <w:pPr>
              <w:rPr>
                <w:rFonts w:ascii="Arial" w:hAnsi="Arial"/>
                <w:sz w:val="22"/>
                <w:szCs w:val="22"/>
              </w:rPr>
            </w:pPr>
          </w:p>
        </w:tc>
        <w:tc>
          <w:tcPr>
            <w:tcW w:w="5118" w:type="dxa"/>
            <w:vAlign w:val="bottom"/>
          </w:tcPr>
          <w:p w14:paraId="3CAA0591"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61A4721A"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85CCD33" w14:textId="77777777" w:rsidTr="005417CD">
        <w:tc>
          <w:tcPr>
            <w:tcW w:w="535" w:type="dxa"/>
            <w:vAlign w:val="center"/>
          </w:tcPr>
          <w:p w14:paraId="0E8C3326" w14:textId="77777777" w:rsidR="005F0767" w:rsidRPr="005F0767" w:rsidRDefault="005F0767" w:rsidP="005417CD">
            <w:pPr>
              <w:rPr>
                <w:rFonts w:ascii="Arial" w:hAnsi="Arial"/>
                <w:sz w:val="22"/>
                <w:szCs w:val="22"/>
              </w:rPr>
            </w:pPr>
            <w:r w:rsidRPr="005F0767">
              <w:rPr>
                <w:rFonts w:ascii="Arial" w:hAnsi="Arial"/>
                <w:sz w:val="22"/>
                <w:szCs w:val="22"/>
              </w:rPr>
              <w:t>37</w:t>
            </w:r>
          </w:p>
        </w:tc>
        <w:tc>
          <w:tcPr>
            <w:tcW w:w="4770" w:type="dxa"/>
            <w:vAlign w:val="center"/>
          </w:tcPr>
          <w:p w14:paraId="3392F952" w14:textId="77777777" w:rsidR="005F0767" w:rsidRPr="005F0767" w:rsidRDefault="005F0767" w:rsidP="005417CD">
            <w:pPr>
              <w:rPr>
                <w:rFonts w:ascii="Arial" w:hAnsi="Arial"/>
                <w:sz w:val="22"/>
                <w:szCs w:val="22"/>
              </w:rPr>
            </w:pPr>
            <w:r w:rsidRPr="005F0767">
              <w:rPr>
                <w:rFonts w:ascii="Arial" w:hAnsi="Arial"/>
                <w:sz w:val="22"/>
                <w:szCs w:val="22"/>
              </w:rPr>
              <w:t>Crucible pit furnace</w:t>
            </w:r>
          </w:p>
        </w:tc>
        <w:tc>
          <w:tcPr>
            <w:tcW w:w="1440" w:type="dxa"/>
            <w:vAlign w:val="bottom"/>
          </w:tcPr>
          <w:p w14:paraId="28738154"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720" w:type="dxa"/>
            <w:vAlign w:val="center"/>
          </w:tcPr>
          <w:p w14:paraId="72353261" w14:textId="77777777" w:rsidR="005F0767" w:rsidRPr="005F0767" w:rsidRDefault="005F0767" w:rsidP="005417CD">
            <w:pPr>
              <w:rPr>
                <w:rFonts w:ascii="Arial" w:hAnsi="Arial"/>
                <w:sz w:val="22"/>
                <w:szCs w:val="22"/>
              </w:rPr>
            </w:pPr>
          </w:p>
        </w:tc>
        <w:tc>
          <w:tcPr>
            <w:tcW w:w="5118" w:type="dxa"/>
            <w:vAlign w:val="bottom"/>
          </w:tcPr>
          <w:p w14:paraId="7DDA9C4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46AA8FD6"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38F7436" w14:textId="77777777" w:rsidTr="005417CD">
        <w:tc>
          <w:tcPr>
            <w:tcW w:w="535" w:type="dxa"/>
            <w:vAlign w:val="center"/>
          </w:tcPr>
          <w:p w14:paraId="3B38E9CE" w14:textId="77777777" w:rsidR="005F0767" w:rsidRPr="005F0767" w:rsidRDefault="005F0767" w:rsidP="005417CD">
            <w:pPr>
              <w:rPr>
                <w:rFonts w:ascii="Arial" w:hAnsi="Arial"/>
                <w:sz w:val="22"/>
                <w:szCs w:val="22"/>
              </w:rPr>
            </w:pPr>
            <w:r w:rsidRPr="005F0767">
              <w:rPr>
                <w:rFonts w:ascii="Arial" w:hAnsi="Arial"/>
                <w:sz w:val="22"/>
                <w:szCs w:val="22"/>
              </w:rPr>
              <w:t>38</w:t>
            </w:r>
          </w:p>
        </w:tc>
        <w:tc>
          <w:tcPr>
            <w:tcW w:w="4770" w:type="dxa"/>
            <w:vAlign w:val="center"/>
          </w:tcPr>
          <w:p w14:paraId="116E5A3B" w14:textId="77777777" w:rsidR="005F0767" w:rsidRPr="005F0767" w:rsidRDefault="005F0767" w:rsidP="005417CD">
            <w:pPr>
              <w:rPr>
                <w:rFonts w:ascii="Arial" w:hAnsi="Arial"/>
                <w:sz w:val="22"/>
                <w:szCs w:val="22"/>
              </w:rPr>
            </w:pPr>
            <w:r w:rsidRPr="005F0767">
              <w:rPr>
                <w:rFonts w:ascii="Arial" w:hAnsi="Arial"/>
                <w:sz w:val="22"/>
                <w:szCs w:val="22"/>
              </w:rPr>
              <w:t>Crucible</w:t>
            </w:r>
          </w:p>
        </w:tc>
        <w:tc>
          <w:tcPr>
            <w:tcW w:w="1440" w:type="dxa"/>
          </w:tcPr>
          <w:p w14:paraId="51884D78"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center"/>
          </w:tcPr>
          <w:p w14:paraId="7510CBBC" w14:textId="77777777" w:rsidR="005F0767" w:rsidRPr="005F0767" w:rsidRDefault="005F0767" w:rsidP="005417CD">
            <w:pPr>
              <w:rPr>
                <w:rFonts w:ascii="Arial" w:hAnsi="Arial"/>
                <w:sz w:val="22"/>
                <w:szCs w:val="22"/>
              </w:rPr>
            </w:pPr>
          </w:p>
        </w:tc>
        <w:tc>
          <w:tcPr>
            <w:tcW w:w="5118" w:type="dxa"/>
            <w:vAlign w:val="bottom"/>
          </w:tcPr>
          <w:p w14:paraId="2064CEA7"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5658B11C"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7030EB03" w14:textId="77777777" w:rsidTr="005417CD">
        <w:tc>
          <w:tcPr>
            <w:tcW w:w="535" w:type="dxa"/>
            <w:vAlign w:val="center"/>
          </w:tcPr>
          <w:p w14:paraId="516A0AD1" w14:textId="77777777" w:rsidR="005F0767" w:rsidRPr="005F0767" w:rsidRDefault="005F0767" w:rsidP="005417CD">
            <w:pPr>
              <w:rPr>
                <w:rFonts w:ascii="Arial" w:hAnsi="Arial"/>
                <w:sz w:val="22"/>
                <w:szCs w:val="22"/>
              </w:rPr>
            </w:pPr>
            <w:r w:rsidRPr="005F0767">
              <w:rPr>
                <w:rFonts w:ascii="Arial" w:hAnsi="Arial"/>
                <w:sz w:val="22"/>
                <w:szCs w:val="22"/>
              </w:rPr>
              <w:t>39</w:t>
            </w:r>
          </w:p>
        </w:tc>
        <w:tc>
          <w:tcPr>
            <w:tcW w:w="4770" w:type="dxa"/>
            <w:vAlign w:val="center"/>
          </w:tcPr>
          <w:p w14:paraId="6C2DCD8A" w14:textId="77777777" w:rsidR="005F0767" w:rsidRPr="005F0767" w:rsidRDefault="005F0767" w:rsidP="005417CD">
            <w:pPr>
              <w:rPr>
                <w:rFonts w:ascii="Arial" w:hAnsi="Arial"/>
                <w:sz w:val="22"/>
                <w:szCs w:val="22"/>
              </w:rPr>
            </w:pPr>
            <w:r w:rsidRPr="005F0767">
              <w:rPr>
                <w:rFonts w:ascii="Arial" w:hAnsi="Arial"/>
                <w:sz w:val="22"/>
                <w:szCs w:val="22"/>
              </w:rPr>
              <w:t>Pick up tongs</w:t>
            </w:r>
          </w:p>
        </w:tc>
        <w:tc>
          <w:tcPr>
            <w:tcW w:w="1440" w:type="dxa"/>
          </w:tcPr>
          <w:p w14:paraId="34330A44"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bottom"/>
          </w:tcPr>
          <w:p w14:paraId="251D922B"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7A7D4FB0"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4670B80"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7B2CEC03" w14:textId="77777777" w:rsidTr="005417CD">
        <w:tc>
          <w:tcPr>
            <w:tcW w:w="535" w:type="dxa"/>
            <w:vAlign w:val="center"/>
          </w:tcPr>
          <w:p w14:paraId="1FB4D72A" w14:textId="77777777" w:rsidR="005F0767" w:rsidRPr="005F0767" w:rsidRDefault="005F0767" w:rsidP="005417CD">
            <w:pPr>
              <w:rPr>
                <w:rFonts w:ascii="Arial" w:hAnsi="Arial"/>
                <w:sz w:val="22"/>
                <w:szCs w:val="22"/>
              </w:rPr>
            </w:pPr>
            <w:r w:rsidRPr="005F0767">
              <w:rPr>
                <w:rFonts w:ascii="Arial" w:hAnsi="Arial"/>
                <w:sz w:val="22"/>
                <w:szCs w:val="22"/>
              </w:rPr>
              <w:t>40</w:t>
            </w:r>
          </w:p>
        </w:tc>
        <w:tc>
          <w:tcPr>
            <w:tcW w:w="4770" w:type="dxa"/>
            <w:vAlign w:val="center"/>
          </w:tcPr>
          <w:p w14:paraId="77AF3082" w14:textId="77777777" w:rsidR="005F0767" w:rsidRPr="005F0767" w:rsidRDefault="005F0767" w:rsidP="005417CD">
            <w:pPr>
              <w:rPr>
                <w:rFonts w:ascii="Arial" w:hAnsi="Arial"/>
                <w:sz w:val="22"/>
                <w:szCs w:val="22"/>
              </w:rPr>
            </w:pPr>
            <w:r w:rsidRPr="005F0767">
              <w:rPr>
                <w:rFonts w:ascii="Arial" w:hAnsi="Arial"/>
                <w:sz w:val="22"/>
                <w:szCs w:val="22"/>
              </w:rPr>
              <w:t>Wire brush</w:t>
            </w:r>
          </w:p>
        </w:tc>
        <w:tc>
          <w:tcPr>
            <w:tcW w:w="1440" w:type="dxa"/>
            <w:vAlign w:val="bottom"/>
          </w:tcPr>
          <w:p w14:paraId="16E4EBA8"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67314C65"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694C99A7"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AAF8924"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3134CD1F" w14:textId="77777777" w:rsidTr="005417CD">
        <w:tc>
          <w:tcPr>
            <w:tcW w:w="535" w:type="dxa"/>
            <w:vAlign w:val="center"/>
          </w:tcPr>
          <w:p w14:paraId="0567294D" w14:textId="77777777" w:rsidR="005F0767" w:rsidRPr="005F0767" w:rsidRDefault="005F0767" w:rsidP="005417CD">
            <w:pPr>
              <w:rPr>
                <w:rFonts w:ascii="Arial" w:hAnsi="Arial"/>
                <w:sz w:val="22"/>
                <w:szCs w:val="22"/>
              </w:rPr>
            </w:pPr>
            <w:r w:rsidRPr="005F0767">
              <w:rPr>
                <w:rFonts w:ascii="Arial" w:hAnsi="Arial"/>
                <w:sz w:val="22"/>
                <w:szCs w:val="22"/>
              </w:rPr>
              <w:t>41</w:t>
            </w:r>
          </w:p>
        </w:tc>
        <w:tc>
          <w:tcPr>
            <w:tcW w:w="4770" w:type="dxa"/>
            <w:vAlign w:val="center"/>
          </w:tcPr>
          <w:p w14:paraId="61A82C56" w14:textId="77777777" w:rsidR="005F0767" w:rsidRPr="005F0767" w:rsidRDefault="005F0767" w:rsidP="005417CD">
            <w:pPr>
              <w:rPr>
                <w:rFonts w:ascii="Arial" w:hAnsi="Arial"/>
                <w:sz w:val="22"/>
                <w:szCs w:val="22"/>
              </w:rPr>
            </w:pPr>
            <w:r w:rsidRPr="005F0767">
              <w:rPr>
                <w:rFonts w:ascii="Arial" w:hAnsi="Arial"/>
                <w:sz w:val="22"/>
                <w:szCs w:val="22"/>
              </w:rPr>
              <w:t xml:space="preserve">Hand grinder </w:t>
            </w:r>
          </w:p>
        </w:tc>
        <w:tc>
          <w:tcPr>
            <w:tcW w:w="1440" w:type="dxa"/>
            <w:vAlign w:val="bottom"/>
          </w:tcPr>
          <w:p w14:paraId="0BB9D662"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bottom"/>
          </w:tcPr>
          <w:p w14:paraId="736219BB"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15821A9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B43C04B"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4380C570" w14:textId="77777777" w:rsidTr="005417CD">
        <w:tc>
          <w:tcPr>
            <w:tcW w:w="535" w:type="dxa"/>
            <w:vAlign w:val="center"/>
          </w:tcPr>
          <w:p w14:paraId="51ADE9DD" w14:textId="77777777" w:rsidR="005F0767" w:rsidRPr="005F0767" w:rsidRDefault="005F0767" w:rsidP="005417CD">
            <w:pPr>
              <w:rPr>
                <w:rFonts w:ascii="Arial" w:hAnsi="Arial"/>
                <w:sz w:val="22"/>
                <w:szCs w:val="22"/>
              </w:rPr>
            </w:pPr>
            <w:r w:rsidRPr="005F0767">
              <w:rPr>
                <w:rFonts w:ascii="Arial" w:hAnsi="Arial"/>
                <w:sz w:val="22"/>
                <w:szCs w:val="22"/>
              </w:rPr>
              <w:t>42</w:t>
            </w:r>
          </w:p>
        </w:tc>
        <w:tc>
          <w:tcPr>
            <w:tcW w:w="4770" w:type="dxa"/>
            <w:vAlign w:val="center"/>
          </w:tcPr>
          <w:p w14:paraId="17F1A7B1" w14:textId="77777777" w:rsidR="005F0767" w:rsidRPr="005F0767" w:rsidRDefault="005F0767" w:rsidP="005417CD">
            <w:pPr>
              <w:rPr>
                <w:rFonts w:ascii="Arial" w:hAnsi="Arial"/>
                <w:sz w:val="22"/>
                <w:szCs w:val="22"/>
              </w:rPr>
            </w:pPr>
            <w:r w:rsidRPr="005F0767">
              <w:rPr>
                <w:rFonts w:ascii="Arial" w:hAnsi="Arial"/>
                <w:sz w:val="22"/>
                <w:szCs w:val="22"/>
              </w:rPr>
              <w:t>Sand blasting</w:t>
            </w:r>
          </w:p>
        </w:tc>
        <w:tc>
          <w:tcPr>
            <w:tcW w:w="1440" w:type="dxa"/>
            <w:vAlign w:val="bottom"/>
          </w:tcPr>
          <w:p w14:paraId="2CBAF410"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720" w:type="dxa"/>
            <w:vAlign w:val="bottom"/>
          </w:tcPr>
          <w:p w14:paraId="1B31DD9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630E79D0"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D6414DA"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041A05D7" w14:textId="77777777" w:rsidTr="005417CD">
        <w:tc>
          <w:tcPr>
            <w:tcW w:w="535" w:type="dxa"/>
            <w:vAlign w:val="center"/>
          </w:tcPr>
          <w:p w14:paraId="3E233626" w14:textId="77777777" w:rsidR="005F0767" w:rsidRPr="005F0767" w:rsidRDefault="005F0767" w:rsidP="005417CD">
            <w:pPr>
              <w:rPr>
                <w:rFonts w:ascii="Arial" w:hAnsi="Arial"/>
                <w:sz w:val="22"/>
                <w:szCs w:val="22"/>
              </w:rPr>
            </w:pPr>
            <w:r w:rsidRPr="005F0767">
              <w:rPr>
                <w:rFonts w:ascii="Arial" w:hAnsi="Arial"/>
                <w:sz w:val="22"/>
                <w:szCs w:val="22"/>
              </w:rPr>
              <w:t>43</w:t>
            </w:r>
          </w:p>
        </w:tc>
        <w:tc>
          <w:tcPr>
            <w:tcW w:w="4770" w:type="dxa"/>
            <w:vAlign w:val="center"/>
          </w:tcPr>
          <w:p w14:paraId="67E12F30" w14:textId="77777777" w:rsidR="005F0767" w:rsidRPr="005F0767" w:rsidRDefault="005F0767" w:rsidP="005417CD">
            <w:pPr>
              <w:rPr>
                <w:rFonts w:ascii="Arial" w:hAnsi="Arial"/>
                <w:sz w:val="22"/>
                <w:szCs w:val="22"/>
              </w:rPr>
            </w:pPr>
            <w:r w:rsidRPr="005F0767">
              <w:rPr>
                <w:rFonts w:ascii="Arial" w:hAnsi="Arial"/>
                <w:sz w:val="22"/>
                <w:szCs w:val="22"/>
              </w:rPr>
              <w:t>Tumbling barrel machine</w:t>
            </w:r>
          </w:p>
        </w:tc>
        <w:tc>
          <w:tcPr>
            <w:tcW w:w="1440" w:type="dxa"/>
            <w:vAlign w:val="bottom"/>
          </w:tcPr>
          <w:p w14:paraId="44DC270B"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720" w:type="dxa"/>
            <w:vAlign w:val="bottom"/>
          </w:tcPr>
          <w:p w14:paraId="4CD2AC55"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492A22D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7086F2B5"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5D892178" w14:textId="77777777" w:rsidTr="005417CD">
        <w:tc>
          <w:tcPr>
            <w:tcW w:w="535" w:type="dxa"/>
            <w:vAlign w:val="center"/>
          </w:tcPr>
          <w:p w14:paraId="755EB4C9" w14:textId="77777777" w:rsidR="005F0767" w:rsidRPr="005F0767" w:rsidRDefault="005F0767" w:rsidP="005417CD">
            <w:pPr>
              <w:rPr>
                <w:rFonts w:ascii="Arial" w:hAnsi="Arial"/>
                <w:sz w:val="22"/>
                <w:szCs w:val="22"/>
              </w:rPr>
            </w:pPr>
            <w:r w:rsidRPr="005F0767">
              <w:rPr>
                <w:rFonts w:ascii="Arial" w:hAnsi="Arial"/>
                <w:sz w:val="22"/>
                <w:szCs w:val="22"/>
              </w:rPr>
              <w:t>44</w:t>
            </w:r>
          </w:p>
        </w:tc>
        <w:tc>
          <w:tcPr>
            <w:tcW w:w="4770" w:type="dxa"/>
            <w:vAlign w:val="center"/>
          </w:tcPr>
          <w:p w14:paraId="4D4A7F40" w14:textId="77777777" w:rsidR="005F0767" w:rsidRPr="005F0767" w:rsidRDefault="005F0767" w:rsidP="005417CD">
            <w:pPr>
              <w:rPr>
                <w:rFonts w:ascii="Arial" w:hAnsi="Arial"/>
                <w:sz w:val="22"/>
                <w:szCs w:val="22"/>
              </w:rPr>
            </w:pPr>
            <w:r w:rsidRPr="005F0767">
              <w:rPr>
                <w:rFonts w:ascii="Arial" w:hAnsi="Arial"/>
                <w:sz w:val="22"/>
                <w:szCs w:val="22"/>
              </w:rPr>
              <w:t>Compressive strength tester</w:t>
            </w:r>
          </w:p>
        </w:tc>
        <w:tc>
          <w:tcPr>
            <w:tcW w:w="1440" w:type="dxa"/>
            <w:vAlign w:val="bottom"/>
          </w:tcPr>
          <w:p w14:paraId="3E009A62"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720" w:type="dxa"/>
            <w:vAlign w:val="bottom"/>
          </w:tcPr>
          <w:p w14:paraId="382F7D2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10E18CC0"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7E16915"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89F05B2" w14:textId="77777777" w:rsidTr="005417CD">
        <w:tc>
          <w:tcPr>
            <w:tcW w:w="535" w:type="dxa"/>
            <w:vAlign w:val="center"/>
          </w:tcPr>
          <w:p w14:paraId="70D5E670" w14:textId="77777777" w:rsidR="005F0767" w:rsidRPr="005F0767" w:rsidRDefault="005F0767" w:rsidP="005417CD">
            <w:pPr>
              <w:rPr>
                <w:rFonts w:ascii="Arial" w:hAnsi="Arial"/>
                <w:sz w:val="22"/>
                <w:szCs w:val="22"/>
              </w:rPr>
            </w:pPr>
            <w:r w:rsidRPr="005F0767">
              <w:rPr>
                <w:rFonts w:ascii="Arial" w:hAnsi="Arial"/>
                <w:sz w:val="22"/>
                <w:szCs w:val="22"/>
              </w:rPr>
              <w:t>45</w:t>
            </w:r>
          </w:p>
        </w:tc>
        <w:tc>
          <w:tcPr>
            <w:tcW w:w="4770" w:type="dxa"/>
            <w:vAlign w:val="center"/>
          </w:tcPr>
          <w:p w14:paraId="58F63B77" w14:textId="77777777" w:rsidR="005F0767" w:rsidRPr="005F0767" w:rsidRDefault="005F0767" w:rsidP="005417CD">
            <w:pPr>
              <w:rPr>
                <w:rFonts w:ascii="Arial" w:hAnsi="Arial"/>
                <w:sz w:val="22"/>
                <w:szCs w:val="22"/>
              </w:rPr>
            </w:pPr>
            <w:r w:rsidRPr="005F0767">
              <w:rPr>
                <w:rFonts w:ascii="Arial" w:hAnsi="Arial"/>
                <w:sz w:val="22"/>
                <w:szCs w:val="22"/>
              </w:rPr>
              <w:t>Digital balance</w:t>
            </w:r>
          </w:p>
        </w:tc>
        <w:tc>
          <w:tcPr>
            <w:tcW w:w="1440" w:type="dxa"/>
          </w:tcPr>
          <w:p w14:paraId="795429E8"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bottom"/>
          </w:tcPr>
          <w:p w14:paraId="2CD895C7"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0BF6CDB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163F61FE"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6DB38A60" w14:textId="77777777" w:rsidTr="005417CD">
        <w:tc>
          <w:tcPr>
            <w:tcW w:w="535" w:type="dxa"/>
            <w:vAlign w:val="center"/>
          </w:tcPr>
          <w:p w14:paraId="27AA4EE3" w14:textId="77777777" w:rsidR="005F0767" w:rsidRPr="005F0767" w:rsidRDefault="005F0767" w:rsidP="005417CD">
            <w:pPr>
              <w:rPr>
                <w:rFonts w:ascii="Arial" w:hAnsi="Arial"/>
                <w:sz w:val="22"/>
                <w:szCs w:val="22"/>
              </w:rPr>
            </w:pPr>
            <w:r w:rsidRPr="005F0767">
              <w:rPr>
                <w:rFonts w:ascii="Arial" w:hAnsi="Arial"/>
                <w:sz w:val="22"/>
                <w:szCs w:val="22"/>
              </w:rPr>
              <w:t>46</w:t>
            </w:r>
          </w:p>
        </w:tc>
        <w:tc>
          <w:tcPr>
            <w:tcW w:w="4770" w:type="dxa"/>
            <w:vAlign w:val="center"/>
          </w:tcPr>
          <w:p w14:paraId="4BA13068" w14:textId="77777777" w:rsidR="005F0767" w:rsidRPr="005F0767" w:rsidRDefault="005F0767" w:rsidP="005417CD">
            <w:pPr>
              <w:rPr>
                <w:rFonts w:ascii="Arial" w:hAnsi="Arial"/>
                <w:sz w:val="22"/>
                <w:szCs w:val="22"/>
              </w:rPr>
            </w:pPr>
            <w:r w:rsidRPr="005F0767">
              <w:rPr>
                <w:rFonts w:ascii="Arial" w:hAnsi="Arial"/>
                <w:sz w:val="22"/>
                <w:szCs w:val="22"/>
              </w:rPr>
              <w:t>Moisture drying oven</w:t>
            </w:r>
          </w:p>
        </w:tc>
        <w:tc>
          <w:tcPr>
            <w:tcW w:w="1440" w:type="dxa"/>
          </w:tcPr>
          <w:p w14:paraId="01CAECBD"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bottom"/>
          </w:tcPr>
          <w:p w14:paraId="60E8B1C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59F9E695"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630FBC31"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BD7ECCA" w14:textId="77777777" w:rsidTr="005417CD">
        <w:tc>
          <w:tcPr>
            <w:tcW w:w="535" w:type="dxa"/>
            <w:vAlign w:val="center"/>
          </w:tcPr>
          <w:p w14:paraId="1BD07844" w14:textId="77777777" w:rsidR="005F0767" w:rsidRPr="005F0767" w:rsidRDefault="005F0767" w:rsidP="005417CD">
            <w:pPr>
              <w:rPr>
                <w:rFonts w:ascii="Arial" w:hAnsi="Arial"/>
                <w:sz w:val="22"/>
                <w:szCs w:val="22"/>
              </w:rPr>
            </w:pPr>
            <w:r w:rsidRPr="005F0767">
              <w:rPr>
                <w:rFonts w:ascii="Arial" w:hAnsi="Arial"/>
                <w:sz w:val="22"/>
                <w:szCs w:val="22"/>
              </w:rPr>
              <w:t>47</w:t>
            </w:r>
          </w:p>
        </w:tc>
        <w:tc>
          <w:tcPr>
            <w:tcW w:w="4770" w:type="dxa"/>
            <w:vAlign w:val="center"/>
          </w:tcPr>
          <w:p w14:paraId="27A2980E" w14:textId="77777777" w:rsidR="005F0767" w:rsidRPr="005F0767" w:rsidRDefault="005F0767" w:rsidP="005417CD">
            <w:pPr>
              <w:rPr>
                <w:rFonts w:ascii="Arial" w:hAnsi="Arial"/>
                <w:sz w:val="22"/>
                <w:szCs w:val="22"/>
              </w:rPr>
            </w:pPr>
            <w:r w:rsidRPr="005F0767">
              <w:rPr>
                <w:rFonts w:ascii="Arial" w:hAnsi="Arial"/>
                <w:sz w:val="22"/>
                <w:szCs w:val="22"/>
              </w:rPr>
              <w:t>Sample pan</w:t>
            </w:r>
          </w:p>
        </w:tc>
        <w:tc>
          <w:tcPr>
            <w:tcW w:w="1440" w:type="dxa"/>
            <w:vAlign w:val="bottom"/>
          </w:tcPr>
          <w:p w14:paraId="23B01247"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34B9E25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5A2C23E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6A6B2784"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67C0D3A" w14:textId="77777777" w:rsidTr="005417CD">
        <w:tc>
          <w:tcPr>
            <w:tcW w:w="535" w:type="dxa"/>
            <w:vAlign w:val="center"/>
          </w:tcPr>
          <w:p w14:paraId="15A3C233" w14:textId="77777777" w:rsidR="005F0767" w:rsidRPr="005F0767" w:rsidRDefault="005F0767" w:rsidP="005417CD">
            <w:pPr>
              <w:rPr>
                <w:rFonts w:ascii="Arial" w:hAnsi="Arial"/>
                <w:sz w:val="22"/>
                <w:szCs w:val="22"/>
              </w:rPr>
            </w:pPr>
            <w:r w:rsidRPr="005F0767">
              <w:rPr>
                <w:rFonts w:ascii="Arial" w:hAnsi="Arial"/>
                <w:sz w:val="22"/>
                <w:szCs w:val="22"/>
              </w:rPr>
              <w:t>48</w:t>
            </w:r>
          </w:p>
        </w:tc>
        <w:tc>
          <w:tcPr>
            <w:tcW w:w="4770" w:type="dxa"/>
            <w:vAlign w:val="center"/>
          </w:tcPr>
          <w:p w14:paraId="465DD693" w14:textId="77777777" w:rsidR="005F0767" w:rsidRPr="005F0767" w:rsidRDefault="005F0767" w:rsidP="005417CD">
            <w:pPr>
              <w:rPr>
                <w:rFonts w:ascii="Arial" w:hAnsi="Arial"/>
                <w:sz w:val="22"/>
                <w:szCs w:val="22"/>
              </w:rPr>
            </w:pPr>
            <w:r w:rsidRPr="005F0767">
              <w:rPr>
                <w:rFonts w:ascii="Arial" w:hAnsi="Arial"/>
                <w:sz w:val="22"/>
                <w:szCs w:val="22"/>
              </w:rPr>
              <w:t>AFS graduated clay jar</w:t>
            </w:r>
          </w:p>
        </w:tc>
        <w:tc>
          <w:tcPr>
            <w:tcW w:w="1440" w:type="dxa"/>
          </w:tcPr>
          <w:p w14:paraId="18FD9A26"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540F67F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6E1539F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F5E7A06"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F82FCA4" w14:textId="77777777" w:rsidTr="005417CD">
        <w:tc>
          <w:tcPr>
            <w:tcW w:w="535" w:type="dxa"/>
            <w:vAlign w:val="center"/>
          </w:tcPr>
          <w:p w14:paraId="001423C5" w14:textId="77777777" w:rsidR="005F0767" w:rsidRPr="005F0767" w:rsidRDefault="005F0767" w:rsidP="005417CD">
            <w:pPr>
              <w:rPr>
                <w:rFonts w:ascii="Arial" w:hAnsi="Arial"/>
                <w:sz w:val="22"/>
                <w:szCs w:val="22"/>
              </w:rPr>
            </w:pPr>
            <w:r w:rsidRPr="005F0767">
              <w:rPr>
                <w:rFonts w:ascii="Arial" w:hAnsi="Arial"/>
                <w:sz w:val="22"/>
                <w:szCs w:val="22"/>
              </w:rPr>
              <w:t>49</w:t>
            </w:r>
          </w:p>
        </w:tc>
        <w:tc>
          <w:tcPr>
            <w:tcW w:w="4770" w:type="dxa"/>
            <w:vAlign w:val="center"/>
          </w:tcPr>
          <w:p w14:paraId="1FACEACD" w14:textId="77777777" w:rsidR="005F0767" w:rsidRPr="005F0767" w:rsidRDefault="005F0767" w:rsidP="005417CD">
            <w:pPr>
              <w:rPr>
                <w:rFonts w:ascii="Arial" w:hAnsi="Arial"/>
                <w:sz w:val="22"/>
                <w:szCs w:val="22"/>
              </w:rPr>
            </w:pPr>
            <w:r w:rsidRPr="005F0767">
              <w:rPr>
                <w:rFonts w:ascii="Arial" w:hAnsi="Arial"/>
                <w:sz w:val="22"/>
                <w:szCs w:val="22"/>
              </w:rPr>
              <w:t>Thermometer</w:t>
            </w:r>
          </w:p>
        </w:tc>
        <w:tc>
          <w:tcPr>
            <w:tcW w:w="1440" w:type="dxa"/>
          </w:tcPr>
          <w:p w14:paraId="47B870B9"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09C93DC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0854BE1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60D18F3"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5E9D855" w14:textId="77777777" w:rsidTr="005417CD">
        <w:tc>
          <w:tcPr>
            <w:tcW w:w="535" w:type="dxa"/>
            <w:vAlign w:val="center"/>
          </w:tcPr>
          <w:p w14:paraId="4F22FBAA" w14:textId="77777777" w:rsidR="005F0767" w:rsidRPr="005F0767" w:rsidRDefault="005F0767" w:rsidP="005417CD">
            <w:pPr>
              <w:rPr>
                <w:rFonts w:ascii="Arial" w:hAnsi="Arial"/>
                <w:sz w:val="22"/>
                <w:szCs w:val="22"/>
              </w:rPr>
            </w:pPr>
            <w:r w:rsidRPr="005F0767">
              <w:rPr>
                <w:rFonts w:ascii="Arial" w:hAnsi="Arial"/>
                <w:sz w:val="22"/>
                <w:szCs w:val="22"/>
              </w:rPr>
              <w:t>50</w:t>
            </w:r>
          </w:p>
        </w:tc>
        <w:tc>
          <w:tcPr>
            <w:tcW w:w="4770" w:type="dxa"/>
            <w:vAlign w:val="center"/>
          </w:tcPr>
          <w:p w14:paraId="0C1D8BAB" w14:textId="77777777" w:rsidR="005F0767" w:rsidRPr="005F0767" w:rsidRDefault="005F0767" w:rsidP="005417CD">
            <w:pPr>
              <w:rPr>
                <w:rFonts w:ascii="Arial" w:hAnsi="Arial"/>
                <w:sz w:val="22"/>
                <w:szCs w:val="22"/>
              </w:rPr>
            </w:pPr>
            <w:r w:rsidRPr="005F0767">
              <w:rPr>
                <w:rFonts w:ascii="Arial" w:hAnsi="Arial"/>
                <w:sz w:val="22"/>
                <w:szCs w:val="22"/>
              </w:rPr>
              <w:t xml:space="preserve">Stirrer </w:t>
            </w:r>
          </w:p>
        </w:tc>
        <w:tc>
          <w:tcPr>
            <w:tcW w:w="1440" w:type="dxa"/>
          </w:tcPr>
          <w:p w14:paraId="6483C99B"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2EDA18C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7FF5391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7D9D4841"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699AB08B" w14:textId="77777777" w:rsidTr="005417CD">
        <w:tc>
          <w:tcPr>
            <w:tcW w:w="535" w:type="dxa"/>
            <w:vAlign w:val="center"/>
          </w:tcPr>
          <w:p w14:paraId="471CEBF3" w14:textId="77777777" w:rsidR="005F0767" w:rsidRPr="005F0767" w:rsidRDefault="005F0767" w:rsidP="005417CD">
            <w:pPr>
              <w:rPr>
                <w:rFonts w:ascii="Arial" w:hAnsi="Arial"/>
                <w:sz w:val="22"/>
                <w:szCs w:val="22"/>
              </w:rPr>
            </w:pPr>
            <w:r w:rsidRPr="005F0767">
              <w:rPr>
                <w:rFonts w:ascii="Arial" w:hAnsi="Arial"/>
                <w:sz w:val="22"/>
                <w:szCs w:val="22"/>
              </w:rPr>
              <w:t>51</w:t>
            </w:r>
          </w:p>
        </w:tc>
        <w:tc>
          <w:tcPr>
            <w:tcW w:w="4770" w:type="dxa"/>
            <w:vAlign w:val="center"/>
          </w:tcPr>
          <w:p w14:paraId="3B94B686" w14:textId="77777777" w:rsidR="005F0767" w:rsidRPr="005F0767" w:rsidRDefault="005F0767" w:rsidP="005417CD">
            <w:pPr>
              <w:rPr>
                <w:rFonts w:ascii="Arial" w:hAnsi="Arial"/>
                <w:sz w:val="22"/>
                <w:szCs w:val="22"/>
              </w:rPr>
            </w:pPr>
            <w:r w:rsidRPr="005F0767">
              <w:rPr>
                <w:rFonts w:ascii="Arial" w:hAnsi="Arial"/>
                <w:sz w:val="22"/>
                <w:szCs w:val="22"/>
              </w:rPr>
              <w:t>Permeability meter</w:t>
            </w:r>
          </w:p>
        </w:tc>
        <w:tc>
          <w:tcPr>
            <w:tcW w:w="1440" w:type="dxa"/>
          </w:tcPr>
          <w:p w14:paraId="532B0613"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3494E71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4F72FFB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09C870C3"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0C8537A9" w14:textId="77777777" w:rsidTr="005417CD">
        <w:tc>
          <w:tcPr>
            <w:tcW w:w="535" w:type="dxa"/>
            <w:vAlign w:val="center"/>
          </w:tcPr>
          <w:p w14:paraId="6E73BE2D" w14:textId="77777777" w:rsidR="005F0767" w:rsidRPr="005F0767" w:rsidRDefault="005F0767" w:rsidP="005417CD">
            <w:pPr>
              <w:rPr>
                <w:rFonts w:ascii="Arial" w:hAnsi="Arial"/>
                <w:sz w:val="22"/>
                <w:szCs w:val="22"/>
              </w:rPr>
            </w:pPr>
            <w:r w:rsidRPr="005F0767">
              <w:rPr>
                <w:rFonts w:ascii="Arial" w:hAnsi="Arial"/>
                <w:sz w:val="22"/>
                <w:szCs w:val="22"/>
              </w:rPr>
              <w:t>52</w:t>
            </w:r>
          </w:p>
        </w:tc>
        <w:tc>
          <w:tcPr>
            <w:tcW w:w="4770" w:type="dxa"/>
            <w:vAlign w:val="center"/>
          </w:tcPr>
          <w:p w14:paraId="6953C3F3" w14:textId="77777777" w:rsidR="005F0767" w:rsidRPr="005F0767" w:rsidRDefault="005F0767" w:rsidP="005417CD">
            <w:pPr>
              <w:rPr>
                <w:rFonts w:ascii="Arial" w:hAnsi="Arial"/>
                <w:sz w:val="22"/>
                <w:szCs w:val="22"/>
              </w:rPr>
            </w:pPr>
            <w:r w:rsidRPr="005F0767">
              <w:rPr>
                <w:rFonts w:ascii="Arial" w:hAnsi="Arial"/>
                <w:sz w:val="22"/>
                <w:szCs w:val="22"/>
              </w:rPr>
              <w:t>Standard specimen</w:t>
            </w:r>
          </w:p>
        </w:tc>
        <w:tc>
          <w:tcPr>
            <w:tcW w:w="1440" w:type="dxa"/>
          </w:tcPr>
          <w:p w14:paraId="4D912801"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54B8895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4679229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30321610"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231F92C7" w14:textId="77777777" w:rsidTr="005417CD">
        <w:tc>
          <w:tcPr>
            <w:tcW w:w="535" w:type="dxa"/>
            <w:vAlign w:val="center"/>
          </w:tcPr>
          <w:p w14:paraId="6DB50BAF" w14:textId="77777777" w:rsidR="005F0767" w:rsidRPr="005F0767" w:rsidRDefault="005F0767" w:rsidP="005417CD">
            <w:pPr>
              <w:rPr>
                <w:rFonts w:ascii="Arial" w:hAnsi="Arial"/>
                <w:sz w:val="22"/>
                <w:szCs w:val="22"/>
              </w:rPr>
            </w:pPr>
            <w:r w:rsidRPr="005F0767">
              <w:rPr>
                <w:rFonts w:ascii="Arial" w:hAnsi="Arial"/>
                <w:sz w:val="22"/>
                <w:szCs w:val="22"/>
              </w:rPr>
              <w:t>53</w:t>
            </w:r>
          </w:p>
        </w:tc>
        <w:tc>
          <w:tcPr>
            <w:tcW w:w="4770" w:type="dxa"/>
            <w:vAlign w:val="center"/>
          </w:tcPr>
          <w:p w14:paraId="558E28BE" w14:textId="77777777" w:rsidR="005F0767" w:rsidRPr="005F0767" w:rsidRDefault="005F0767" w:rsidP="005417CD">
            <w:pPr>
              <w:rPr>
                <w:rFonts w:ascii="Arial" w:hAnsi="Arial"/>
                <w:sz w:val="22"/>
                <w:szCs w:val="22"/>
              </w:rPr>
            </w:pPr>
            <w:r w:rsidRPr="005F0767">
              <w:rPr>
                <w:rFonts w:ascii="Arial" w:hAnsi="Arial"/>
                <w:sz w:val="22"/>
                <w:szCs w:val="22"/>
              </w:rPr>
              <w:t>Sieves of different sizes</w:t>
            </w:r>
          </w:p>
        </w:tc>
        <w:tc>
          <w:tcPr>
            <w:tcW w:w="1440" w:type="dxa"/>
            <w:vAlign w:val="bottom"/>
          </w:tcPr>
          <w:p w14:paraId="49BDD7B7"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720" w:type="dxa"/>
            <w:vAlign w:val="bottom"/>
          </w:tcPr>
          <w:p w14:paraId="1309676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6AD02DF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4F810166"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76EB8ECF" w14:textId="77777777" w:rsidTr="005417CD">
        <w:tc>
          <w:tcPr>
            <w:tcW w:w="535" w:type="dxa"/>
            <w:vAlign w:val="center"/>
          </w:tcPr>
          <w:p w14:paraId="0D4EA547" w14:textId="77777777" w:rsidR="005F0767" w:rsidRPr="005F0767" w:rsidRDefault="005F0767" w:rsidP="005417CD">
            <w:pPr>
              <w:rPr>
                <w:rFonts w:ascii="Arial" w:hAnsi="Arial"/>
                <w:sz w:val="22"/>
                <w:szCs w:val="22"/>
              </w:rPr>
            </w:pPr>
            <w:r w:rsidRPr="005F0767">
              <w:rPr>
                <w:rFonts w:ascii="Arial" w:hAnsi="Arial"/>
                <w:sz w:val="22"/>
                <w:szCs w:val="22"/>
              </w:rPr>
              <w:t>54</w:t>
            </w:r>
          </w:p>
        </w:tc>
        <w:tc>
          <w:tcPr>
            <w:tcW w:w="4770" w:type="dxa"/>
            <w:vAlign w:val="center"/>
          </w:tcPr>
          <w:p w14:paraId="1D274520" w14:textId="77777777" w:rsidR="005F0767" w:rsidRPr="005F0767" w:rsidRDefault="005F0767" w:rsidP="005417CD">
            <w:pPr>
              <w:rPr>
                <w:rFonts w:ascii="Arial" w:hAnsi="Arial"/>
                <w:sz w:val="22"/>
                <w:szCs w:val="22"/>
              </w:rPr>
            </w:pPr>
            <w:r w:rsidRPr="005F0767">
              <w:rPr>
                <w:rFonts w:ascii="Arial" w:hAnsi="Arial"/>
                <w:sz w:val="22"/>
                <w:szCs w:val="22"/>
              </w:rPr>
              <w:t>Balance</w:t>
            </w:r>
          </w:p>
        </w:tc>
        <w:tc>
          <w:tcPr>
            <w:tcW w:w="1440" w:type="dxa"/>
            <w:vAlign w:val="bottom"/>
          </w:tcPr>
          <w:p w14:paraId="0693962C" w14:textId="77777777" w:rsidR="005F0767" w:rsidRPr="005F0767" w:rsidRDefault="005F0767" w:rsidP="005417CD">
            <w:pPr>
              <w:jc w:val="center"/>
              <w:rPr>
                <w:rFonts w:ascii="Arial" w:hAnsi="Arial"/>
                <w:sz w:val="22"/>
                <w:szCs w:val="22"/>
              </w:rPr>
            </w:pPr>
            <w:r w:rsidRPr="005F0767">
              <w:rPr>
                <w:rFonts w:ascii="Arial" w:hAnsi="Arial"/>
                <w:bCs/>
                <w:sz w:val="22"/>
                <w:szCs w:val="22"/>
              </w:rPr>
              <w:t>05 Nos</w:t>
            </w:r>
          </w:p>
        </w:tc>
        <w:tc>
          <w:tcPr>
            <w:tcW w:w="720" w:type="dxa"/>
            <w:vAlign w:val="bottom"/>
          </w:tcPr>
          <w:p w14:paraId="66F4DCA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5118" w:type="dxa"/>
            <w:vAlign w:val="bottom"/>
          </w:tcPr>
          <w:p w14:paraId="5AC1646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vAlign w:val="bottom"/>
          </w:tcPr>
          <w:p w14:paraId="4836BC88"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bl>
    <w:p w14:paraId="45D2A07F" w14:textId="77777777" w:rsidR="005F0767" w:rsidRPr="005F0767" w:rsidRDefault="005F0767" w:rsidP="00C8175C">
      <w:pPr>
        <w:pStyle w:val="ListParagraph"/>
        <w:numPr>
          <w:ilvl w:val="0"/>
          <w:numId w:val="1417"/>
        </w:numPr>
        <w:spacing w:before="240" w:after="245"/>
        <w:rPr>
          <w:rFonts w:ascii="Arial" w:hAnsi="Arial"/>
          <w:b/>
          <w:bCs/>
          <w:color w:val="00B0F0"/>
          <w:sz w:val="22"/>
          <w:szCs w:val="22"/>
        </w:rPr>
      </w:pPr>
      <w:bookmarkStart w:id="193" w:name="_Toc51104713"/>
      <w:r w:rsidRPr="005F0767">
        <w:rPr>
          <w:rFonts w:ascii="Arial" w:hAnsi="Arial"/>
          <w:b/>
          <w:bCs/>
          <w:color w:val="00B0F0"/>
          <w:sz w:val="22"/>
          <w:szCs w:val="22"/>
        </w:rPr>
        <w:t>Metrology</w:t>
      </w:r>
      <w:bookmarkEnd w:id="193"/>
    </w:p>
    <w:tbl>
      <w:tblPr>
        <w:tblStyle w:val="TableGrid"/>
        <w:tblW w:w="0" w:type="auto"/>
        <w:tblLook w:val="04A0" w:firstRow="1" w:lastRow="0" w:firstColumn="1" w:lastColumn="0" w:noHBand="0" w:noVBand="1"/>
      </w:tblPr>
      <w:tblGrid>
        <w:gridCol w:w="509"/>
        <w:gridCol w:w="3038"/>
        <w:gridCol w:w="1261"/>
        <w:gridCol w:w="635"/>
        <w:gridCol w:w="3144"/>
        <w:gridCol w:w="1757"/>
      </w:tblGrid>
      <w:tr w:rsidR="005F0767" w:rsidRPr="005F0767" w14:paraId="2FED44A7" w14:textId="77777777" w:rsidTr="005417CD">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C64075F"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4770" w:type="dxa"/>
            <w:tcBorders>
              <w:top w:val="single" w:sz="4" w:space="0" w:color="auto"/>
              <w:left w:val="nil"/>
              <w:bottom w:val="single" w:sz="4" w:space="0" w:color="auto"/>
              <w:right w:val="single" w:sz="4" w:space="0" w:color="auto"/>
            </w:tcBorders>
            <w:shd w:val="clear" w:color="000000" w:fill="DBDBDB"/>
            <w:vAlign w:val="center"/>
          </w:tcPr>
          <w:p w14:paraId="647B9C2E" w14:textId="77777777" w:rsidR="005F0767" w:rsidRPr="005F0767" w:rsidRDefault="005F0767" w:rsidP="005417CD">
            <w:pPr>
              <w:rPr>
                <w:rFonts w:ascii="Arial" w:hAnsi="Arial"/>
                <w:b/>
                <w:bCs/>
                <w:sz w:val="22"/>
                <w:szCs w:val="22"/>
              </w:rPr>
            </w:pPr>
            <w:r w:rsidRPr="005F0767">
              <w:rPr>
                <w:rFonts w:ascii="Arial" w:hAnsi="Arial"/>
                <w:b/>
                <w:bCs/>
                <w:sz w:val="22"/>
                <w:szCs w:val="22"/>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7523744A"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c>
          <w:tcPr>
            <w:tcW w:w="810" w:type="dxa"/>
            <w:tcBorders>
              <w:top w:val="single" w:sz="4" w:space="0" w:color="auto"/>
              <w:left w:val="single" w:sz="4" w:space="0" w:color="auto"/>
              <w:bottom w:val="single" w:sz="4" w:space="0" w:color="auto"/>
              <w:right w:val="single" w:sz="4" w:space="0" w:color="auto"/>
            </w:tcBorders>
            <w:shd w:val="clear" w:color="000000" w:fill="DBDBDB"/>
            <w:vAlign w:val="center"/>
          </w:tcPr>
          <w:p w14:paraId="6C312414"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5028" w:type="dxa"/>
            <w:tcBorders>
              <w:top w:val="single" w:sz="4" w:space="0" w:color="auto"/>
              <w:left w:val="nil"/>
              <w:bottom w:val="single" w:sz="4" w:space="0" w:color="auto"/>
              <w:right w:val="single" w:sz="4" w:space="0" w:color="auto"/>
            </w:tcBorders>
            <w:shd w:val="clear" w:color="000000" w:fill="DBDBDB"/>
            <w:vAlign w:val="center"/>
          </w:tcPr>
          <w:p w14:paraId="3442145E" w14:textId="77777777" w:rsidR="005F0767" w:rsidRPr="005F0767" w:rsidRDefault="005F0767" w:rsidP="005417CD">
            <w:pPr>
              <w:rPr>
                <w:rFonts w:ascii="Arial" w:hAnsi="Arial"/>
                <w:b/>
                <w:bCs/>
                <w:sz w:val="22"/>
                <w:szCs w:val="22"/>
              </w:rPr>
            </w:pPr>
            <w:r w:rsidRPr="005F0767">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661432C9"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r>
      <w:tr w:rsidR="005F0767" w:rsidRPr="005F0767" w14:paraId="5CC391C5" w14:textId="77777777" w:rsidTr="005417C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6F8945"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4770" w:type="dxa"/>
            <w:tcBorders>
              <w:top w:val="single" w:sz="4" w:space="0" w:color="auto"/>
              <w:left w:val="nil"/>
              <w:bottom w:val="single" w:sz="4" w:space="0" w:color="auto"/>
              <w:right w:val="single" w:sz="4" w:space="0" w:color="auto"/>
            </w:tcBorders>
            <w:shd w:val="clear" w:color="auto" w:fill="auto"/>
            <w:vAlign w:val="center"/>
          </w:tcPr>
          <w:p w14:paraId="1DF1E44D" w14:textId="77777777" w:rsidR="005F0767" w:rsidRPr="005F0767" w:rsidRDefault="005F0767" w:rsidP="005417CD">
            <w:pPr>
              <w:rPr>
                <w:rFonts w:ascii="Arial" w:hAnsi="Arial"/>
                <w:b/>
                <w:bCs/>
                <w:sz w:val="22"/>
                <w:szCs w:val="22"/>
              </w:rPr>
            </w:pPr>
            <w:r w:rsidRPr="005F0767">
              <w:rPr>
                <w:rFonts w:ascii="Arial" w:hAnsi="Arial"/>
                <w:sz w:val="22"/>
                <w:szCs w:val="22"/>
              </w:rPr>
              <w:t>Steel rule</w:t>
            </w:r>
          </w:p>
        </w:tc>
        <w:tc>
          <w:tcPr>
            <w:tcW w:w="1440" w:type="dxa"/>
            <w:tcBorders>
              <w:top w:val="single" w:sz="4" w:space="0" w:color="auto"/>
              <w:left w:val="nil"/>
              <w:bottom w:val="single" w:sz="4" w:space="0" w:color="auto"/>
              <w:right w:val="single" w:sz="4" w:space="0" w:color="auto"/>
            </w:tcBorders>
            <w:shd w:val="clear" w:color="auto" w:fill="auto"/>
          </w:tcPr>
          <w:p w14:paraId="63D01558" w14:textId="77777777" w:rsidR="005F0767" w:rsidRPr="005F0767" w:rsidRDefault="005F0767" w:rsidP="005417CD">
            <w:pPr>
              <w:rPr>
                <w:rFonts w:ascii="Arial" w:hAnsi="Arial"/>
                <w:b/>
                <w:bCs/>
                <w:sz w:val="22"/>
                <w:szCs w:val="22"/>
              </w:rPr>
            </w:pPr>
            <w:r w:rsidRPr="005F0767">
              <w:rPr>
                <w:rFonts w:ascii="Arial" w:hAnsi="Arial"/>
                <w:sz w:val="22"/>
                <w:szCs w:val="22"/>
              </w:rPr>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40CFB3B9"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5028" w:type="dxa"/>
            <w:tcBorders>
              <w:top w:val="single" w:sz="4" w:space="0" w:color="auto"/>
              <w:left w:val="nil"/>
              <w:bottom w:val="single" w:sz="4" w:space="0" w:color="auto"/>
              <w:right w:val="single" w:sz="4" w:space="0" w:color="auto"/>
            </w:tcBorders>
            <w:shd w:val="clear" w:color="auto" w:fill="auto"/>
            <w:vAlign w:val="center"/>
          </w:tcPr>
          <w:p w14:paraId="7B2EA97A" w14:textId="77777777" w:rsidR="005F0767" w:rsidRPr="005F0767" w:rsidRDefault="005F0767" w:rsidP="005417CD">
            <w:pPr>
              <w:rPr>
                <w:rFonts w:ascii="Arial" w:hAnsi="Arial"/>
                <w:b/>
                <w:bCs/>
                <w:sz w:val="22"/>
                <w:szCs w:val="22"/>
              </w:rPr>
            </w:pPr>
            <w:r w:rsidRPr="005F0767">
              <w:rPr>
                <w:rFonts w:ascii="Arial" w:hAnsi="Arial"/>
                <w:sz w:val="22"/>
                <w:szCs w:val="22"/>
              </w:rPr>
              <w:t> Cotton Waste</w:t>
            </w:r>
          </w:p>
        </w:tc>
        <w:tc>
          <w:tcPr>
            <w:tcW w:w="2517" w:type="dxa"/>
            <w:tcBorders>
              <w:top w:val="single" w:sz="4" w:space="0" w:color="auto"/>
              <w:left w:val="nil"/>
              <w:bottom w:val="single" w:sz="4" w:space="0" w:color="auto"/>
              <w:right w:val="single" w:sz="4" w:space="0" w:color="auto"/>
            </w:tcBorders>
            <w:shd w:val="clear" w:color="auto" w:fill="auto"/>
            <w:vAlign w:val="bottom"/>
          </w:tcPr>
          <w:p w14:paraId="4828B564" w14:textId="77777777" w:rsidR="005F0767" w:rsidRPr="005F0767" w:rsidRDefault="005F0767" w:rsidP="005417CD">
            <w:pPr>
              <w:rPr>
                <w:rFonts w:ascii="Arial" w:hAnsi="Arial"/>
                <w:b/>
                <w:bCs/>
                <w:sz w:val="22"/>
                <w:szCs w:val="22"/>
              </w:rPr>
            </w:pPr>
            <w:r w:rsidRPr="005F0767">
              <w:rPr>
                <w:rFonts w:ascii="Arial" w:hAnsi="Arial"/>
                <w:sz w:val="22"/>
                <w:szCs w:val="22"/>
              </w:rPr>
              <w:t> 10kg</w:t>
            </w:r>
          </w:p>
        </w:tc>
      </w:tr>
      <w:tr w:rsidR="005F0767" w:rsidRPr="005F0767" w14:paraId="2DB93679"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5BC279A" w14:textId="77777777" w:rsidR="005F0767" w:rsidRPr="005F0767" w:rsidRDefault="005F0767" w:rsidP="005417CD">
            <w:pPr>
              <w:rPr>
                <w:rFonts w:ascii="Arial" w:hAnsi="Arial"/>
                <w:b/>
                <w:bCs/>
                <w:sz w:val="22"/>
                <w:szCs w:val="22"/>
              </w:rPr>
            </w:pPr>
            <w:r w:rsidRPr="005F0767">
              <w:rPr>
                <w:rFonts w:ascii="Arial" w:hAnsi="Arial"/>
                <w:sz w:val="22"/>
                <w:szCs w:val="22"/>
              </w:rPr>
              <w:lastRenderedPageBreak/>
              <w:t>2</w:t>
            </w:r>
          </w:p>
        </w:tc>
        <w:tc>
          <w:tcPr>
            <w:tcW w:w="4770" w:type="dxa"/>
            <w:tcBorders>
              <w:top w:val="nil"/>
              <w:left w:val="nil"/>
              <w:bottom w:val="single" w:sz="4" w:space="0" w:color="auto"/>
              <w:right w:val="single" w:sz="4" w:space="0" w:color="auto"/>
            </w:tcBorders>
            <w:shd w:val="clear" w:color="auto" w:fill="auto"/>
            <w:vAlign w:val="center"/>
          </w:tcPr>
          <w:p w14:paraId="2E483482" w14:textId="77777777" w:rsidR="005F0767" w:rsidRPr="005F0767" w:rsidRDefault="005F0767" w:rsidP="005417CD">
            <w:pPr>
              <w:rPr>
                <w:rFonts w:ascii="Arial" w:hAnsi="Arial"/>
                <w:b/>
                <w:bCs/>
                <w:sz w:val="22"/>
                <w:szCs w:val="22"/>
              </w:rPr>
            </w:pPr>
            <w:r w:rsidRPr="005F0767">
              <w:rPr>
                <w:rFonts w:ascii="Arial" w:hAnsi="Arial"/>
                <w:sz w:val="22"/>
                <w:szCs w:val="22"/>
              </w:rPr>
              <w:t>Work piece</w:t>
            </w:r>
          </w:p>
        </w:tc>
        <w:tc>
          <w:tcPr>
            <w:tcW w:w="1440" w:type="dxa"/>
            <w:tcBorders>
              <w:top w:val="nil"/>
              <w:left w:val="nil"/>
              <w:bottom w:val="single" w:sz="4" w:space="0" w:color="auto"/>
              <w:right w:val="single" w:sz="4" w:space="0" w:color="auto"/>
            </w:tcBorders>
            <w:shd w:val="clear" w:color="auto" w:fill="auto"/>
          </w:tcPr>
          <w:p w14:paraId="231338D8" w14:textId="77777777" w:rsidR="005F0767" w:rsidRPr="005F0767" w:rsidRDefault="005F0767" w:rsidP="005417CD">
            <w:pPr>
              <w:rPr>
                <w:rFonts w:ascii="Arial" w:hAnsi="Arial"/>
                <w:b/>
                <w:bCs/>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378733D"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5028" w:type="dxa"/>
            <w:tcBorders>
              <w:top w:val="nil"/>
              <w:left w:val="nil"/>
              <w:bottom w:val="single" w:sz="4" w:space="0" w:color="auto"/>
              <w:right w:val="single" w:sz="4" w:space="0" w:color="auto"/>
            </w:tcBorders>
            <w:shd w:val="clear" w:color="auto" w:fill="auto"/>
            <w:vAlign w:val="center"/>
          </w:tcPr>
          <w:p w14:paraId="2EE9AA8D" w14:textId="77777777" w:rsidR="005F0767" w:rsidRPr="005F0767" w:rsidRDefault="005F0767" w:rsidP="005417CD">
            <w:pPr>
              <w:rPr>
                <w:rFonts w:ascii="Arial" w:hAnsi="Arial"/>
                <w:b/>
                <w:bCs/>
                <w:sz w:val="22"/>
                <w:szCs w:val="22"/>
              </w:rPr>
            </w:pPr>
            <w:r w:rsidRPr="005F0767">
              <w:rPr>
                <w:rFonts w:ascii="Arial" w:hAnsi="Arial"/>
                <w:sz w:val="22"/>
                <w:szCs w:val="22"/>
              </w:rPr>
              <w:t> Kerosine oil</w:t>
            </w:r>
          </w:p>
        </w:tc>
        <w:tc>
          <w:tcPr>
            <w:tcW w:w="2517" w:type="dxa"/>
            <w:tcBorders>
              <w:top w:val="nil"/>
              <w:left w:val="nil"/>
              <w:bottom w:val="single" w:sz="4" w:space="0" w:color="auto"/>
              <w:right w:val="single" w:sz="4" w:space="0" w:color="auto"/>
            </w:tcBorders>
            <w:shd w:val="clear" w:color="auto" w:fill="auto"/>
            <w:vAlign w:val="bottom"/>
          </w:tcPr>
          <w:p w14:paraId="5540B053" w14:textId="77777777" w:rsidR="005F0767" w:rsidRPr="005F0767" w:rsidRDefault="005F0767" w:rsidP="005417CD">
            <w:pPr>
              <w:rPr>
                <w:rFonts w:ascii="Arial" w:hAnsi="Arial"/>
                <w:b/>
                <w:bCs/>
                <w:sz w:val="22"/>
                <w:szCs w:val="22"/>
              </w:rPr>
            </w:pPr>
            <w:r w:rsidRPr="005F0767">
              <w:rPr>
                <w:rFonts w:ascii="Arial" w:hAnsi="Arial"/>
                <w:sz w:val="22"/>
                <w:szCs w:val="22"/>
              </w:rPr>
              <w:t> 05 liters</w:t>
            </w:r>
          </w:p>
        </w:tc>
      </w:tr>
      <w:tr w:rsidR="005F0767" w:rsidRPr="005F0767" w14:paraId="2B72E20F" w14:textId="77777777" w:rsidTr="005417C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B7D06" w14:textId="77777777" w:rsidR="005F0767" w:rsidRPr="005F0767" w:rsidRDefault="005F0767" w:rsidP="005417CD">
            <w:pPr>
              <w:rPr>
                <w:rFonts w:ascii="Arial" w:hAnsi="Arial"/>
                <w:sz w:val="22"/>
                <w:szCs w:val="22"/>
              </w:rPr>
            </w:pPr>
            <w:r w:rsidRPr="005F0767">
              <w:rPr>
                <w:rFonts w:ascii="Arial" w:hAnsi="Arial"/>
                <w:sz w:val="22"/>
                <w:szCs w:val="22"/>
              </w:rPr>
              <w:t>3</w:t>
            </w:r>
          </w:p>
        </w:tc>
        <w:tc>
          <w:tcPr>
            <w:tcW w:w="4770" w:type="dxa"/>
            <w:tcBorders>
              <w:top w:val="single" w:sz="4" w:space="0" w:color="auto"/>
              <w:left w:val="nil"/>
              <w:bottom w:val="single" w:sz="4" w:space="0" w:color="auto"/>
              <w:right w:val="single" w:sz="4" w:space="0" w:color="auto"/>
            </w:tcBorders>
            <w:shd w:val="clear" w:color="auto" w:fill="auto"/>
            <w:vAlign w:val="center"/>
          </w:tcPr>
          <w:p w14:paraId="77A82A70" w14:textId="77777777" w:rsidR="005F0767" w:rsidRPr="005F0767" w:rsidRDefault="005F0767" w:rsidP="005417CD">
            <w:pPr>
              <w:rPr>
                <w:rFonts w:ascii="Arial" w:hAnsi="Arial"/>
                <w:sz w:val="22"/>
                <w:szCs w:val="22"/>
              </w:rPr>
            </w:pPr>
            <w:r w:rsidRPr="005F0767">
              <w:rPr>
                <w:rFonts w:ascii="Arial" w:hAnsi="Arial"/>
                <w:sz w:val="22"/>
                <w:szCs w:val="22"/>
              </w:rPr>
              <w:t>Surface plate</w:t>
            </w:r>
          </w:p>
        </w:tc>
        <w:tc>
          <w:tcPr>
            <w:tcW w:w="1440" w:type="dxa"/>
            <w:tcBorders>
              <w:top w:val="single" w:sz="4" w:space="0" w:color="auto"/>
              <w:left w:val="nil"/>
              <w:bottom w:val="single" w:sz="4" w:space="0" w:color="auto"/>
              <w:right w:val="single" w:sz="4" w:space="0" w:color="auto"/>
            </w:tcBorders>
            <w:shd w:val="clear" w:color="auto" w:fill="auto"/>
          </w:tcPr>
          <w:p w14:paraId="0971140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521A4ECC" w14:textId="77777777" w:rsidR="005F0767" w:rsidRPr="005F0767" w:rsidRDefault="005F0767" w:rsidP="005417CD">
            <w:pPr>
              <w:rPr>
                <w:rFonts w:ascii="Arial" w:hAnsi="Arial"/>
                <w:sz w:val="22"/>
                <w:szCs w:val="22"/>
              </w:rPr>
            </w:pPr>
          </w:p>
        </w:tc>
        <w:tc>
          <w:tcPr>
            <w:tcW w:w="5028" w:type="dxa"/>
            <w:tcBorders>
              <w:top w:val="single" w:sz="4" w:space="0" w:color="auto"/>
              <w:left w:val="nil"/>
              <w:bottom w:val="single" w:sz="4" w:space="0" w:color="auto"/>
              <w:right w:val="single" w:sz="4" w:space="0" w:color="auto"/>
            </w:tcBorders>
            <w:shd w:val="clear" w:color="auto" w:fill="auto"/>
            <w:vAlign w:val="center"/>
          </w:tcPr>
          <w:p w14:paraId="564DC46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007534B0"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FE635D6" w14:textId="77777777" w:rsidTr="005417C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73409" w14:textId="77777777" w:rsidR="005F0767" w:rsidRPr="005F0767" w:rsidRDefault="005F0767" w:rsidP="005417CD">
            <w:pPr>
              <w:rPr>
                <w:rFonts w:ascii="Arial" w:hAnsi="Arial"/>
                <w:sz w:val="22"/>
                <w:szCs w:val="22"/>
              </w:rPr>
            </w:pPr>
            <w:r w:rsidRPr="005F0767">
              <w:rPr>
                <w:rFonts w:ascii="Arial" w:hAnsi="Arial"/>
                <w:sz w:val="22"/>
                <w:szCs w:val="22"/>
              </w:rPr>
              <w:t>4</w:t>
            </w:r>
          </w:p>
        </w:tc>
        <w:tc>
          <w:tcPr>
            <w:tcW w:w="4770" w:type="dxa"/>
            <w:tcBorders>
              <w:top w:val="single" w:sz="4" w:space="0" w:color="auto"/>
              <w:left w:val="nil"/>
              <w:bottom w:val="single" w:sz="4" w:space="0" w:color="auto"/>
              <w:right w:val="single" w:sz="4" w:space="0" w:color="auto"/>
            </w:tcBorders>
            <w:shd w:val="clear" w:color="auto" w:fill="auto"/>
            <w:vAlign w:val="center"/>
          </w:tcPr>
          <w:p w14:paraId="397439C3" w14:textId="77777777" w:rsidR="005F0767" w:rsidRPr="005F0767" w:rsidRDefault="005F0767" w:rsidP="005417CD">
            <w:pPr>
              <w:rPr>
                <w:rFonts w:ascii="Arial" w:hAnsi="Arial"/>
                <w:sz w:val="22"/>
                <w:szCs w:val="22"/>
              </w:rPr>
            </w:pPr>
            <w:r w:rsidRPr="005F0767">
              <w:rPr>
                <w:rFonts w:ascii="Arial" w:hAnsi="Arial"/>
                <w:sz w:val="22"/>
                <w:szCs w:val="22"/>
              </w:rPr>
              <w:t>Steps and collars</w:t>
            </w:r>
          </w:p>
        </w:tc>
        <w:tc>
          <w:tcPr>
            <w:tcW w:w="1440" w:type="dxa"/>
            <w:tcBorders>
              <w:top w:val="single" w:sz="4" w:space="0" w:color="auto"/>
              <w:left w:val="nil"/>
              <w:bottom w:val="single" w:sz="4" w:space="0" w:color="auto"/>
              <w:right w:val="single" w:sz="4" w:space="0" w:color="auto"/>
            </w:tcBorders>
            <w:shd w:val="clear" w:color="auto" w:fill="auto"/>
          </w:tcPr>
          <w:p w14:paraId="3AD8D312"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2B261C3A" w14:textId="77777777" w:rsidR="005F0767" w:rsidRPr="005F0767" w:rsidRDefault="005F0767" w:rsidP="005417CD">
            <w:pPr>
              <w:rPr>
                <w:rFonts w:ascii="Arial" w:hAnsi="Arial"/>
                <w:sz w:val="22"/>
                <w:szCs w:val="22"/>
              </w:rPr>
            </w:pPr>
          </w:p>
        </w:tc>
        <w:tc>
          <w:tcPr>
            <w:tcW w:w="5028" w:type="dxa"/>
            <w:tcBorders>
              <w:top w:val="single" w:sz="4" w:space="0" w:color="auto"/>
              <w:left w:val="nil"/>
              <w:bottom w:val="single" w:sz="4" w:space="0" w:color="auto"/>
              <w:right w:val="single" w:sz="4" w:space="0" w:color="auto"/>
            </w:tcBorders>
            <w:shd w:val="clear" w:color="auto" w:fill="auto"/>
            <w:vAlign w:val="center"/>
          </w:tcPr>
          <w:p w14:paraId="7015A9D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0A22B0D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11E5EE7"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6DAC52DE" w14:textId="77777777" w:rsidR="005F0767" w:rsidRPr="005F0767" w:rsidRDefault="005F0767" w:rsidP="005417CD">
            <w:pPr>
              <w:rPr>
                <w:rFonts w:ascii="Arial" w:hAnsi="Arial"/>
                <w:sz w:val="22"/>
                <w:szCs w:val="22"/>
              </w:rPr>
            </w:pPr>
            <w:r w:rsidRPr="005F0767">
              <w:rPr>
                <w:rFonts w:ascii="Arial" w:hAnsi="Arial"/>
                <w:sz w:val="22"/>
                <w:szCs w:val="22"/>
              </w:rPr>
              <w:t>5</w:t>
            </w:r>
          </w:p>
        </w:tc>
        <w:tc>
          <w:tcPr>
            <w:tcW w:w="4770" w:type="dxa"/>
            <w:tcBorders>
              <w:top w:val="nil"/>
              <w:left w:val="nil"/>
              <w:bottom w:val="single" w:sz="4" w:space="0" w:color="auto"/>
              <w:right w:val="single" w:sz="4" w:space="0" w:color="auto"/>
            </w:tcBorders>
            <w:shd w:val="clear" w:color="auto" w:fill="auto"/>
            <w:vAlign w:val="center"/>
          </w:tcPr>
          <w:p w14:paraId="06F3FFDE" w14:textId="77777777" w:rsidR="005F0767" w:rsidRPr="005F0767" w:rsidRDefault="005F0767" w:rsidP="005417CD">
            <w:pPr>
              <w:rPr>
                <w:rFonts w:ascii="Arial" w:hAnsi="Arial"/>
                <w:sz w:val="22"/>
                <w:szCs w:val="22"/>
              </w:rPr>
            </w:pPr>
            <w:r w:rsidRPr="005F0767">
              <w:rPr>
                <w:rFonts w:ascii="Arial" w:hAnsi="Arial"/>
                <w:sz w:val="22"/>
                <w:szCs w:val="22"/>
              </w:rPr>
              <w:t>Hook rule</w:t>
            </w:r>
          </w:p>
        </w:tc>
        <w:tc>
          <w:tcPr>
            <w:tcW w:w="1440" w:type="dxa"/>
            <w:tcBorders>
              <w:top w:val="nil"/>
              <w:left w:val="nil"/>
              <w:bottom w:val="single" w:sz="4" w:space="0" w:color="auto"/>
              <w:right w:val="single" w:sz="4" w:space="0" w:color="auto"/>
            </w:tcBorders>
            <w:shd w:val="clear" w:color="auto" w:fill="auto"/>
          </w:tcPr>
          <w:p w14:paraId="59ABACCE"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2A114DC7"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74E19731"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D723315"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41681BAA"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52BBF8D" w14:textId="77777777" w:rsidR="005F0767" w:rsidRPr="005F0767" w:rsidRDefault="005F0767" w:rsidP="005417CD">
            <w:pPr>
              <w:rPr>
                <w:rFonts w:ascii="Arial" w:hAnsi="Arial"/>
                <w:sz w:val="22"/>
                <w:szCs w:val="22"/>
              </w:rPr>
            </w:pPr>
            <w:r w:rsidRPr="005F0767">
              <w:rPr>
                <w:rFonts w:ascii="Arial" w:hAnsi="Arial"/>
                <w:sz w:val="22"/>
                <w:szCs w:val="22"/>
              </w:rPr>
              <w:t>6</w:t>
            </w:r>
          </w:p>
        </w:tc>
        <w:tc>
          <w:tcPr>
            <w:tcW w:w="4770" w:type="dxa"/>
            <w:tcBorders>
              <w:top w:val="nil"/>
              <w:left w:val="nil"/>
              <w:bottom w:val="single" w:sz="4" w:space="0" w:color="auto"/>
              <w:right w:val="single" w:sz="4" w:space="0" w:color="auto"/>
            </w:tcBorders>
            <w:shd w:val="clear" w:color="auto" w:fill="auto"/>
            <w:vAlign w:val="center"/>
          </w:tcPr>
          <w:p w14:paraId="6A6052F8" w14:textId="77777777" w:rsidR="005F0767" w:rsidRPr="005F0767" w:rsidRDefault="005F0767" w:rsidP="005417CD">
            <w:pPr>
              <w:rPr>
                <w:rFonts w:ascii="Arial" w:hAnsi="Arial"/>
                <w:sz w:val="22"/>
                <w:szCs w:val="22"/>
              </w:rPr>
            </w:pPr>
            <w:r w:rsidRPr="005F0767">
              <w:rPr>
                <w:rFonts w:ascii="Arial" w:hAnsi="Arial"/>
                <w:sz w:val="22"/>
                <w:szCs w:val="22"/>
              </w:rPr>
              <w:t>Folding rule</w:t>
            </w:r>
          </w:p>
        </w:tc>
        <w:tc>
          <w:tcPr>
            <w:tcW w:w="1440" w:type="dxa"/>
            <w:tcBorders>
              <w:top w:val="nil"/>
              <w:left w:val="nil"/>
              <w:bottom w:val="single" w:sz="4" w:space="0" w:color="auto"/>
              <w:right w:val="single" w:sz="4" w:space="0" w:color="auto"/>
            </w:tcBorders>
            <w:shd w:val="clear" w:color="auto" w:fill="auto"/>
          </w:tcPr>
          <w:p w14:paraId="0C5BF0A1"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E2AFF9E"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129D33E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3DD0726"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B1135CA"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1FA20F3" w14:textId="77777777" w:rsidR="005F0767" w:rsidRPr="005F0767" w:rsidRDefault="005F0767" w:rsidP="005417CD">
            <w:pPr>
              <w:rPr>
                <w:rFonts w:ascii="Arial" w:hAnsi="Arial"/>
                <w:sz w:val="22"/>
                <w:szCs w:val="22"/>
              </w:rPr>
            </w:pPr>
            <w:r w:rsidRPr="005F0767">
              <w:rPr>
                <w:rFonts w:ascii="Arial" w:hAnsi="Arial"/>
                <w:sz w:val="22"/>
                <w:szCs w:val="22"/>
              </w:rPr>
              <w:t>7</w:t>
            </w:r>
          </w:p>
        </w:tc>
        <w:tc>
          <w:tcPr>
            <w:tcW w:w="4770" w:type="dxa"/>
            <w:tcBorders>
              <w:top w:val="nil"/>
              <w:left w:val="nil"/>
              <w:bottom w:val="single" w:sz="4" w:space="0" w:color="auto"/>
              <w:right w:val="single" w:sz="4" w:space="0" w:color="auto"/>
            </w:tcBorders>
            <w:shd w:val="clear" w:color="auto" w:fill="auto"/>
            <w:vAlign w:val="center"/>
          </w:tcPr>
          <w:p w14:paraId="03CEDC1A" w14:textId="77777777" w:rsidR="005F0767" w:rsidRPr="005F0767" w:rsidRDefault="005F0767" w:rsidP="005417CD">
            <w:pPr>
              <w:rPr>
                <w:rFonts w:ascii="Arial" w:hAnsi="Arial"/>
                <w:sz w:val="22"/>
                <w:szCs w:val="22"/>
              </w:rPr>
            </w:pPr>
            <w:r w:rsidRPr="005F0767">
              <w:rPr>
                <w:rFonts w:ascii="Arial" w:hAnsi="Arial"/>
                <w:sz w:val="22"/>
                <w:szCs w:val="22"/>
              </w:rPr>
              <w:t xml:space="preserve">Trammel </w:t>
            </w:r>
          </w:p>
        </w:tc>
        <w:tc>
          <w:tcPr>
            <w:tcW w:w="1440" w:type="dxa"/>
            <w:tcBorders>
              <w:top w:val="nil"/>
              <w:left w:val="nil"/>
              <w:bottom w:val="single" w:sz="4" w:space="0" w:color="auto"/>
              <w:right w:val="single" w:sz="4" w:space="0" w:color="auto"/>
            </w:tcBorders>
            <w:shd w:val="clear" w:color="auto" w:fill="auto"/>
          </w:tcPr>
          <w:p w14:paraId="31DE926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2A38C21"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17439A7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78A98B6"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01ABA50"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1E495EA7" w14:textId="77777777" w:rsidR="005F0767" w:rsidRPr="005F0767" w:rsidRDefault="005F0767" w:rsidP="005417CD">
            <w:pPr>
              <w:rPr>
                <w:rFonts w:ascii="Arial" w:hAnsi="Arial"/>
                <w:sz w:val="22"/>
                <w:szCs w:val="22"/>
              </w:rPr>
            </w:pPr>
            <w:r w:rsidRPr="005F0767">
              <w:rPr>
                <w:rFonts w:ascii="Arial" w:hAnsi="Arial"/>
                <w:sz w:val="22"/>
                <w:szCs w:val="22"/>
              </w:rPr>
              <w:t>8</w:t>
            </w:r>
          </w:p>
        </w:tc>
        <w:tc>
          <w:tcPr>
            <w:tcW w:w="4770" w:type="dxa"/>
            <w:tcBorders>
              <w:top w:val="nil"/>
              <w:left w:val="nil"/>
              <w:bottom w:val="single" w:sz="4" w:space="0" w:color="auto"/>
              <w:right w:val="single" w:sz="4" w:space="0" w:color="auto"/>
            </w:tcBorders>
            <w:shd w:val="clear" w:color="auto" w:fill="auto"/>
            <w:vAlign w:val="center"/>
          </w:tcPr>
          <w:p w14:paraId="7FC0DF17" w14:textId="77777777" w:rsidR="005F0767" w:rsidRPr="005F0767" w:rsidRDefault="005F0767" w:rsidP="005417CD">
            <w:pPr>
              <w:rPr>
                <w:rFonts w:ascii="Arial" w:hAnsi="Arial"/>
                <w:sz w:val="22"/>
                <w:szCs w:val="22"/>
              </w:rPr>
            </w:pPr>
            <w:r w:rsidRPr="005F0767">
              <w:rPr>
                <w:rFonts w:ascii="Arial" w:hAnsi="Arial"/>
                <w:sz w:val="22"/>
                <w:szCs w:val="22"/>
              </w:rPr>
              <w:t>Combination set</w:t>
            </w:r>
          </w:p>
        </w:tc>
        <w:tc>
          <w:tcPr>
            <w:tcW w:w="1440" w:type="dxa"/>
            <w:tcBorders>
              <w:top w:val="nil"/>
              <w:left w:val="nil"/>
              <w:bottom w:val="single" w:sz="4" w:space="0" w:color="auto"/>
              <w:right w:val="single" w:sz="4" w:space="0" w:color="auto"/>
            </w:tcBorders>
            <w:shd w:val="clear" w:color="auto" w:fill="auto"/>
          </w:tcPr>
          <w:p w14:paraId="253B7EED"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76811074"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5061217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94E68E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3CB3E46"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6C6A4D7A" w14:textId="77777777" w:rsidR="005F0767" w:rsidRPr="005F0767" w:rsidRDefault="005F0767" w:rsidP="005417CD">
            <w:pPr>
              <w:rPr>
                <w:rFonts w:ascii="Arial" w:hAnsi="Arial"/>
                <w:sz w:val="22"/>
                <w:szCs w:val="22"/>
              </w:rPr>
            </w:pPr>
            <w:r w:rsidRPr="005F0767">
              <w:rPr>
                <w:rFonts w:ascii="Arial" w:hAnsi="Arial"/>
                <w:sz w:val="22"/>
                <w:szCs w:val="22"/>
              </w:rPr>
              <w:t>9</w:t>
            </w:r>
          </w:p>
        </w:tc>
        <w:tc>
          <w:tcPr>
            <w:tcW w:w="4770" w:type="dxa"/>
            <w:tcBorders>
              <w:top w:val="nil"/>
              <w:left w:val="nil"/>
              <w:bottom w:val="single" w:sz="4" w:space="0" w:color="auto"/>
              <w:right w:val="single" w:sz="4" w:space="0" w:color="auto"/>
            </w:tcBorders>
            <w:shd w:val="clear" w:color="auto" w:fill="auto"/>
            <w:vAlign w:val="center"/>
          </w:tcPr>
          <w:p w14:paraId="452B26EC" w14:textId="77777777" w:rsidR="005F0767" w:rsidRPr="005F0767" w:rsidRDefault="005F0767" w:rsidP="005417CD">
            <w:pPr>
              <w:rPr>
                <w:rFonts w:ascii="Arial" w:hAnsi="Arial"/>
                <w:sz w:val="22"/>
                <w:szCs w:val="22"/>
              </w:rPr>
            </w:pPr>
            <w:r w:rsidRPr="005F0767">
              <w:rPr>
                <w:rFonts w:ascii="Arial" w:hAnsi="Arial"/>
                <w:sz w:val="22"/>
                <w:szCs w:val="22"/>
              </w:rPr>
              <w:t>Scriber</w:t>
            </w:r>
          </w:p>
        </w:tc>
        <w:tc>
          <w:tcPr>
            <w:tcW w:w="1440" w:type="dxa"/>
            <w:tcBorders>
              <w:top w:val="nil"/>
              <w:left w:val="nil"/>
              <w:bottom w:val="single" w:sz="4" w:space="0" w:color="auto"/>
              <w:right w:val="single" w:sz="4" w:space="0" w:color="auto"/>
            </w:tcBorders>
            <w:shd w:val="clear" w:color="auto" w:fill="auto"/>
          </w:tcPr>
          <w:p w14:paraId="23811144"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298015E7"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31D4FB3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2B70F1A"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BDCE486"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720D780" w14:textId="77777777" w:rsidR="005F0767" w:rsidRPr="005F0767" w:rsidRDefault="005F0767" w:rsidP="005417CD">
            <w:pPr>
              <w:rPr>
                <w:rFonts w:ascii="Arial" w:hAnsi="Arial"/>
                <w:sz w:val="22"/>
                <w:szCs w:val="22"/>
              </w:rPr>
            </w:pPr>
            <w:r w:rsidRPr="005F0767">
              <w:rPr>
                <w:rFonts w:ascii="Arial" w:hAnsi="Arial"/>
                <w:sz w:val="22"/>
                <w:szCs w:val="22"/>
              </w:rPr>
              <w:t>10</w:t>
            </w:r>
          </w:p>
        </w:tc>
        <w:tc>
          <w:tcPr>
            <w:tcW w:w="4770" w:type="dxa"/>
            <w:tcBorders>
              <w:top w:val="nil"/>
              <w:left w:val="nil"/>
              <w:bottom w:val="single" w:sz="4" w:space="0" w:color="auto"/>
              <w:right w:val="single" w:sz="4" w:space="0" w:color="auto"/>
            </w:tcBorders>
            <w:shd w:val="clear" w:color="auto" w:fill="auto"/>
            <w:vAlign w:val="center"/>
          </w:tcPr>
          <w:p w14:paraId="01F81BB3" w14:textId="77777777" w:rsidR="005F0767" w:rsidRPr="005F0767" w:rsidRDefault="005F0767" w:rsidP="005417CD">
            <w:pPr>
              <w:rPr>
                <w:rFonts w:ascii="Arial" w:hAnsi="Arial"/>
                <w:sz w:val="22"/>
                <w:szCs w:val="22"/>
              </w:rPr>
            </w:pPr>
            <w:r w:rsidRPr="005F0767">
              <w:rPr>
                <w:rFonts w:ascii="Arial" w:hAnsi="Arial"/>
                <w:sz w:val="22"/>
                <w:szCs w:val="22"/>
              </w:rPr>
              <w:t>Tri square</w:t>
            </w:r>
          </w:p>
        </w:tc>
        <w:tc>
          <w:tcPr>
            <w:tcW w:w="1440" w:type="dxa"/>
            <w:tcBorders>
              <w:top w:val="nil"/>
              <w:left w:val="nil"/>
              <w:bottom w:val="single" w:sz="4" w:space="0" w:color="auto"/>
              <w:right w:val="single" w:sz="4" w:space="0" w:color="auto"/>
            </w:tcBorders>
            <w:shd w:val="clear" w:color="auto" w:fill="auto"/>
          </w:tcPr>
          <w:p w14:paraId="264B5F7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49A5657"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1FEF069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FDDD26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2D656DA"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1437CA3D" w14:textId="77777777" w:rsidR="005F0767" w:rsidRPr="005F0767" w:rsidRDefault="005F0767" w:rsidP="005417CD">
            <w:pPr>
              <w:rPr>
                <w:rFonts w:ascii="Arial" w:hAnsi="Arial"/>
                <w:sz w:val="22"/>
                <w:szCs w:val="22"/>
              </w:rPr>
            </w:pPr>
            <w:r w:rsidRPr="005F0767">
              <w:rPr>
                <w:rFonts w:ascii="Arial" w:hAnsi="Arial"/>
                <w:sz w:val="22"/>
                <w:szCs w:val="22"/>
              </w:rPr>
              <w:t>11</w:t>
            </w:r>
          </w:p>
        </w:tc>
        <w:tc>
          <w:tcPr>
            <w:tcW w:w="4770" w:type="dxa"/>
            <w:tcBorders>
              <w:top w:val="nil"/>
              <w:left w:val="nil"/>
              <w:bottom w:val="single" w:sz="4" w:space="0" w:color="auto"/>
              <w:right w:val="single" w:sz="4" w:space="0" w:color="auto"/>
            </w:tcBorders>
            <w:shd w:val="clear" w:color="auto" w:fill="auto"/>
            <w:vAlign w:val="center"/>
          </w:tcPr>
          <w:p w14:paraId="3B564CD1" w14:textId="77777777" w:rsidR="005F0767" w:rsidRPr="005F0767" w:rsidRDefault="005F0767" w:rsidP="005417CD">
            <w:pPr>
              <w:rPr>
                <w:rFonts w:ascii="Arial" w:hAnsi="Arial"/>
                <w:sz w:val="22"/>
                <w:szCs w:val="22"/>
              </w:rPr>
            </w:pPr>
            <w:r w:rsidRPr="005F0767">
              <w:rPr>
                <w:rFonts w:ascii="Arial" w:hAnsi="Arial"/>
                <w:sz w:val="22"/>
                <w:szCs w:val="22"/>
              </w:rPr>
              <w:t>Divider</w:t>
            </w:r>
          </w:p>
        </w:tc>
        <w:tc>
          <w:tcPr>
            <w:tcW w:w="1440" w:type="dxa"/>
            <w:tcBorders>
              <w:top w:val="nil"/>
              <w:left w:val="nil"/>
              <w:bottom w:val="single" w:sz="4" w:space="0" w:color="auto"/>
              <w:right w:val="single" w:sz="4" w:space="0" w:color="auto"/>
            </w:tcBorders>
            <w:shd w:val="clear" w:color="auto" w:fill="auto"/>
          </w:tcPr>
          <w:p w14:paraId="78CDD2C7"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0B1C08DE"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4D8CE7C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1A4301B"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35D56DC"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73CE90E8" w14:textId="77777777" w:rsidR="005F0767" w:rsidRPr="005F0767" w:rsidRDefault="005F0767" w:rsidP="005417CD">
            <w:pPr>
              <w:rPr>
                <w:rFonts w:ascii="Arial" w:hAnsi="Arial"/>
                <w:sz w:val="22"/>
                <w:szCs w:val="22"/>
              </w:rPr>
            </w:pPr>
            <w:r w:rsidRPr="005F0767">
              <w:rPr>
                <w:rFonts w:ascii="Arial" w:hAnsi="Arial"/>
                <w:sz w:val="22"/>
                <w:szCs w:val="22"/>
              </w:rPr>
              <w:t>12</w:t>
            </w:r>
          </w:p>
        </w:tc>
        <w:tc>
          <w:tcPr>
            <w:tcW w:w="4770" w:type="dxa"/>
            <w:tcBorders>
              <w:top w:val="nil"/>
              <w:left w:val="nil"/>
              <w:bottom w:val="single" w:sz="4" w:space="0" w:color="auto"/>
              <w:right w:val="single" w:sz="4" w:space="0" w:color="auto"/>
            </w:tcBorders>
            <w:shd w:val="clear" w:color="auto" w:fill="auto"/>
            <w:vAlign w:val="center"/>
          </w:tcPr>
          <w:p w14:paraId="5699F876" w14:textId="77777777" w:rsidR="005F0767" w:rsidRPr="005F0767" w:rsidRDefault="005F0767" w:rsidP="005417CD">
            <w:pPr>
              <w:rPr>
                <w:rFonts w:ascii="Arial" w:hAnsi="Arial"/>
                <w:sz w:val="22"/>
                <w:szCs w:val="22"/>
              </w:rPr>
            </w:pPr>
            <w:r w:rsidRPr="005F0767">
              <w:rPr>
                <w:rFonts w:ascii="Arial" w:hAnsi="Arial"/>
                <w:sz w:val="22"/>
                <w:szCs w:val="22"/>
              </w:rPr>
              <w:t>Round stock</w:t>
            </w:r>
          </w:p>
        </w:tc>
        <w:tc>
          <w:tcPr>
            <w:tcW w:w="1440" w:type="dxa"/>
            <w:tcBorders>
              <w:top w:val="nil"/>
              <w:left w:val="nil"/>
              <w:bottom w:val="single" w:sz="4" w:space="0" w:color="auto"/>
              <w:right w:val="single" w:sz="4" w:space="0" w:color="auto"/>
            </w:tcBorders>
            <w:shd w:val="clear" w:color="auto" w:fill="auto"/>
          </w:tcPr>
          <w:p w14:paraId="6BDDB216"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305F36C"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065852C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56C35EC"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BC27711"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4ED9EB45" w14:textId="77777777" w:rsidR="005F0767" w:rsidRPr="005F0767" w:rsidRDefault="005F0767" w:rsidP="005417CD">
            <w:pPr>
              <w:rPr>
                <w:rFonts w:ascii="Arial" w:hAnsi="Arial"/>
                <w:sz w:val="22"/>
                <w:szCs w:val="22"/>
              </w:rPr>
            </w:pPr>
            <w:r w:rsidRPr="005F0767">
              <w:rPr>
                <w:rFonts w:ascii="Arial" w:hAnsi="Arial"/>
                <w:sz w:val="22"/>
                <w:szCs w:val="22"/>
              </w:rPr>
              <w:t>13</w:t>
            </w:r>
          </w:p>
        </w:tc>
        <w:tc>
          <w:tcPr>
            <w:tcW w:w="4770" w:type="dxa"/>
            <w:tcBorders>
              <w:top w:val="nil"/>
              <w:left w:val="nil"/>
              <w:bottom w:val="single" w:sz="4" w:space="0" w:color="auto"/>
              <w:right w:val="single" w:sz="4" w:space="0" w:color="auto"/>
            </w:tcBorders>
            <w:shd w:val="clear" w:color="auto" w:fill="auto"/>
            <w:vAlign w:val="center"/>
          </w:tcPr>
          <w:p w14:paraId="19239C7F" w14:textId="77777777" w:rsidR="005F0767" w:rsidRPr="005F0767" w:rsidRDefault="005F0767" w:rsidP="005417CD">
            <w:pPr>
              <w:rPr>
                <w:rFonts w:ascii="Arial" w:hAnsi="Arial"/>
                <w:sz w:val="22"/>
                <w:szCs w:val="22"/>
              </w:rPr>
            </w:pPr>
            <w:r w:rsidRPr="005F0767">
              <w:rPr>
                <w:rFonts w:ascii="Arial" w:hAnsi="Arial"/>
                <w:sz w:val="22"/>
                <w:szCs w:val="22"/>
              </w:rPr>
              <w:t>Straight edge and spirit level</w:t>
            </w:r>
          </w:p>
        </w:tc>
        <w:tc>
          <w:tcPr>
            <w:tcW w:w="1440" w:type="dxa"/>
            <w:tcBorders>
              <w:top w:val="nil"/>
              <w:left w:val="nil"/>
              <w:bottom w:val="single" w:sz="4" w:space="0" w:color="auto"/>
              <w:right w:val="single" w:sz="4" w:space="0" w:color="auto"/>
            </w:tcBorders>
            <w:shd w:val="clear" w:color="auto" w:fill="auto"/>
          </w:tcPr>
          <w:p w14:paraId="0637733B"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184C4FAA"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4298ED3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FD07917"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4353ACE"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6E5EAFFF" w14:textId="77777777" w:rsidR="005F0767" w:rsidRPr="005F0767" w:rsidRDefault="005F0767" w:rsidP="005417CD">
            <w:pPr>
              <w:rPr>
                <w:rFonts w:ascii="Arial" w:hAnsi="Arial"/>
                <w:sz w:val="22"/>
                <w:szCs w:val="22"/>
              </w:rPr>
            </w:pPr>
            <w:r w:rsidRPr="005F0767">
              <w:rPr>
                <w:rFonts w:ascii="Arial" w:hAnsi="Arial"/>
                <w:sz w:val="22"/>
                <w:szCs w:val="22"/>
              </w:rPr>
              <w:t>14</w:t>
            </w:r>
          </w:p>
        </w:tc>
        <w:tc>
          <w:tcPr>
            <w:tcW w:w="4770" w:type="dxa"/>
            <w:tcBorders>
              <w:top w:val="nil"/>
              <w:left w:val="nil"/>
              <w:bottom w:val="single" w:sz="4" w:space="0" w:color="auto"/>
              <w:right w:val="single" w:sz="4" w:space="0" w:color="auto"/>
            </w:tcBorders>
            <w:shd w:val="clear" w:color="auto" w:fill="auto"/>
            <w:vAlign w:val="center"/>
          </w:tcPr>
          <w:p w14:paraId="4192CE56" w14:textId="77777777" w:rsidR="005F0767" w:rsidRPr="005F0767" w:rsidRDefault="005F0767" w:rsidP="005417CD">
            <w:pPr>
              <w:rPr>
                <w:rFonts w:ascii="Arial" w:hAnsi="Arial"/>
                <w:sz w:val="22"/>
                <w:szCs w:val="22"/>
              </w:rPr>
            </w:pPr>
            <w:r w:rsidRPr="005F0767">
              <w:rPr>
                <w:rFonts w:ascii="Arial" w:hAnsi="Arial"/>
                <w:sz w:val="22"/>
                <w:szCs w:val="22"/>
              </w:rPr>
              <w:t>Engineer’s level</w:t>
            </w:r>
          </w:p>
        </w:tc>
        <w:tc>
          <w:tcPr>
            <w:tcW w:w="1440" w:type="dxa"/>
            <w:tcBorders>
              <w:top w:val="nil"/>
              <w:left w:val="nil"/>
              <w:bottom w:val="single" w:sz="4" w:space="0" w:color="auto"/>
              <w:right w:val="single" w:sz="4" w:space="0" w:color="auto"/>
            </w:tcBorders>
            <w:shd w:val="clear" w:color="auto" w:fill="auto"/>
          </w:tcPr>
          <w:p w14:paraId="3802871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540572FE"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70195AD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7BF6292"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7B281B3"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291DBA6B" w14:textId="77777777" w:rsidR="005F0767" w:rsidRPr="005F0767" w:rsidRDefault="005F0767" w:rsidP="005417CD">
            <w:pPr>
              <w:rPr>
                <w:rFonts w:ascii="Arial" w:hAnsi="Arial"/>
                <w:sz w:val="22"/>
                <w:szCs w:val="22"/>
              </w:rPr>
            </w:pPr>
            <w:r w:rsidRPr="005F0767">
              <w:rPr>
                <w:rFonts w:ascii="Arial" w:hAnsi="Arial"/>
                <w:sz w:val="22"/>
                <w:szCs w:val="22"/>
              </w:rPr>
              <w:t>15</w:t>
            </w:r>
          </w:p>
        </w:tc>
        <w:tc>
          <w:tcPr>
            <w:tcW w:w="4770" w:type="dxa"/>
            <w:tcBorders>
              <w:top w:val="nil"/>
              <w:left w:val="nil"/>
              <w:bottom w:val="single" w:sz="4" w:space="0" w:color="auto"/>
              <w:right w:val="single" w:sz="4" w:space="0" w:color="auto"/>
            </w:tcBorders>
            <w:shd w:val="clear" w:color="auto" w:fill="auto"/>
            <w:vAlign w:val="bottom"/>
          </w:tcPr>
          <w:p w14:paraId="74855C95" w14:textId="77777777" w:rsidR="005F0767" w:rsidRPr="005F0767" w:rsidRDefault="005F0767" w:rsidP="005417CD">
            <w:pPr>
              <w:rPr>
                <w:rFonts w:ascii="Arial" w:hAnsi="Arial"/>
                <w:sz w:val="22"/>
                <w:szCs w:val="22"/>
              </w:rPr>
            </w:pPr>
            <w:r w:rsidRPr="005F0767">
              <w:rPr>
                <w:rFonts w:ascii="Arial" w:hAnsi="Arial"/>
                <w:sz w:val="22"/>
                <w:szCs w:val="22"/>
              </w:rPr>
              <w:t>Engineer’s parallel</w:t>
            </w:r>
          </w:p>
        </w:tc>
        <w:tc>
          <w:tcPr>
            <w:tcW w:w="1440" w:type="dxa"/>
            <w:tcBorders>
              <w:top w:val="nil"/>
              <w:left w:val="nil"/>
              <w:bottom w:val="single" w:sz="4" w:space="0" w:color="auto"/>
              <w:right w:val="single" w:sz="4" w:space="0" w:color="auto"/>
            </w:tcBorders>
            <w:shd w:val="clear" w:color="auto" w:fill="auto"/>
          </w:tcPr>
          <w:p w14:paraId="3B3DA56F"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7005CFB"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73FBD1D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EAEEC7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21B82A8"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6267C27" w14:textId="77777777" w:rsidR="005F0767" w:rsidRPr="005F0767" w:rsidRDefault="005F0767" w:rsidP="005417CD">
            <w:pPr>
              <w:rPr>
                <w:rFonts w:ascii="Arial" w:hAnsi="Arial"/>
                <w:sz w:val="22"/>
                <w:szCs w:val="22"/>
              </w:rPr>
            </w:pPr>
            <w:r w:rsidRPr="005F0767">
              <w:rPr>
                <w:rFonts w:ascii="Arial" w:hAnsi="Arial"/>
                <w:sz w:val="22"/>
                <w:szCs w:val="22"/>
              </w:rPr>
              <w:t>16</w:t>
            </w:r>
          </w:p>
        </w:tc>
        <w:tc>
          <w:tcPr>
            <w:tcW w:w="4770" w:type="dxa"/>
            <w:tcBorders>
              <w:top w:val="nil"/>
              <w:left w:val="nil"/>
              <w:bottom w:val="single" w:sz="4" w:space="0" w:color="auto"/>
              <w:right w:val="single" w:sz="4" w:space="0" w:color="auto"/>
            </w:tcBorders>
            <w:shd w:val="clear" w:color="auto" w:fill="auto"/>
            <w:vAlign w:val="center"/>
          </w:tcPr>
          <w:p w14:paraId="1D75D2FD" w14:textId="77777777" w:rsidR="005F0767" w:rsidRPr="005F0767" w:rsidRDefault="005F0767" w:rsidP="005417CD">
            <w:pPr>
              <w:rPr>
                <w:rFonts w:ascii="Arial" w:hAnsi="Arial"/>
                <w:sz w:val="22"/>
                <w:szCs w:val="22"/>
              </w:rPr>
            </w:pPr>
            <w:r w:rsidRPr="005F0767">
              <w:rPr>
                <w:rFonts w:ascii="Arial" w:hAnsi="Arial"/>
                <w:sz w:val="22"/>
                <w:szCs w:val="22"/>
              </w:rPr>
              <w:t>Fix gauge</w:t>
            </w:r>
          </w:p>
        </w:tc>
        <w:tc>
          <w:tcPr>
            <w:tcW w:w="1440" w:type="dxa"/>
            <w:tcBorders>
              <w:top w:val="nil"/>
              <w:left w:val="nil"/>
              <w:bottom w:val="single" w:sz="4" w:space="0" w:color="auto"/>
              <w:right w:val="single" w:sz="4" w:space="0" w:color="auto"/>
            </w:tcBorders>
            <w:shd w:val="clear" w:color="auto" w:fill="auto"/>
          </w:tcPr>
          <w:p w14:paraId="4C2C0030"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F1007D4"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35093A6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E12CBA6"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5409495"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247061B1" w14:textId="77777777" w:rsidR="005F0767" w:rsidRPr="005F0767" w:rsidRDefault="005F0767" w:rsidP="005417CD">
            <w:pPr>
              <w:rPr>
                <w:rFonts w:ascii="Arial" w:hAnsi="Arial"/>
                <w:sz w:val="22"/>
                <w:szCs w:val="22"/>
              </w:rPr>
            </w:pPr>
            <w:r w:rsidRPr="005F0767">
              <w:rPr>
                <w:rFonts w:ascii="Arial" w:hAnsi="Arial"/>
                <w:sz w:val="22"/>
                <w:szCs w:val="22"/>
              </w:rPr>
              <w:t>17</w:t>
            </w:r>
          </w:p>
        </w:tc>
        <w:tc>
          <w:tcPr>
            <w:tcW w:w="4770" w:type="dxa"/>
            <w:tcBorders>
              <w:top w:val="nil"/>
              <w:left w:val="nil"/>
              <w:bottom w:val="single" w:sz="4" w:space="0" w:color="auto"/>
              <w:right w:val="single" w:sz="4" w:space="0" w:color="auto"/>
            </w:tcBorders>
            <w:shd w:val="clear" w:color="auto" w:fill="auto"/>
            <w:vAlign w:val="center"/>
          </w:tcPr>
          <w:p w14:paraId="0660841E" w14:textId="77777777" w:rsidR="005F0767" w:rsidRPr="005F0767" w:rsidRDefault="005F0767" w:rsidP="005417CD">
            <w:pPr>
              <w:rPr>
                <w:rFonts w:ascii="Arial" w:hAnsi="Arial"/>
                <w:sz w:val="22"/>
                <w:szCs w:val="22"/>
              </w:rPr>
            </w:pPr>
            <w:r w:rsidRPr="005F0767">
              <w:rPr>
                <w:rFonts w:ascii="Arial" w:hAnsi="Arial"/>
                <w:sz w:val="22"/>
                <w:szCs w:val="22"/>
              </w:rPr>
              <w:t>Surface gauge</w:t>
            </w:r>
          </w:p>
        </w:tc>
        <w:tc>
          <w:tcPr>
            <w:tcW w:w="1440" w:type="dxa"/>
            <w:tcBorders>
              <w:top w:val="nil"/>
              <w:left w:val="nil"/>
              <w:bottom w:val="single" w:sz="4" w:space="0" w:color="auto"/>
              <w:right w:val="single" w:sz="4" w:space="0" w:color="auto"/>
            </w:tcBorders>
            <w:shd w:val="clear" w:color="auto" w:fill="auto"/>
          </w:tcPr>
          <w:p w14:paraId="3FB92AF2"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DB15AA9"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57EFC99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51517D9"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03EFF72"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0990ED2D" w14:textId="77777777" w:rsidR="005F0767" w:rsidRPr="005F0767" w:rsidRDefault="005F0767" w:rsidP="005417CD">
            <w:pPr>
              <w:rPr>
                <w:rFonts w:ascii="Arial" w:hAnsi="Arial"/>
                <w:sz w:val="22"/>
                <w:szCs w:val="22"/>
              </w:rPr>
            </w:pPr>
            <w:r w:rsidRPr="005F0767">
              <w:rPr>
                <w:rFonts w:ascii="Arial" w:hAnsi="Arial"/>
                <w:sz w:val="22"/>
                <w:szCs w:val="22"/>
              </w:rPr>
              <w:t>18</w:t>
            </w:r>
          </w:p>
        </w:tc>
        <w:tc>
          <w:tcPr>
            <w:tcW w:w="4770" w:type="dxa"/>
            <w:tcBorders>
              <w:top w:val="nil"/>
              <w:left w:val="nil"/>
              <w:bottom w:val="single" w:sz="4" w:space="0" w:color="auto"/>
              <w:right w:val="single" w:sz="4" w:space="0" w:color="auto"/>
            </w:tcBorders>
            <w:shd w:val="clear" w:color="auto" w:fill="auto"/>
            <w:vAlign w:val="center"/>
          </w:tcPr>
          <w:p w14:paraId="17E7910C" w14:textId="77777777" w:rsidR="005F0767" w:rsidRPr="005F0767" w:rsidRDefault="005F0767" w:rsidP="005417CD">
            <w:pPr>
              <w:rPr>
                <w:rFonts w:ascii="Arial" w:hAnsi="Arial"/>
                <w:sz w:val="22"/>
                <w:szCs w:val="22"/>
              </w:rPr>
            </w:pPr>
            <w:r w:rsidRPr="005F0767">
              <w:rPr>
                <w:rFonts w:ascii="Arial" w:hAnsi="Arial"/>
                <w:sz w:val="22"/>
                <w:szCs w:val="22"/>
              </w:rPr>
              <w:t>Dial indicator</w:t>
            </w:r>
          </w:p>
        </w:tc>
        <w:tc>
          <w:tcPr>
            <w:tcW w:w="1440" w:type="dxa"/>
            <w:tcBorders>
              <w:top w:val="nil"/>
              <w:left w:val="nil"/>
              <w:bottom w:val="single" w:sz="4" w:space="0" w:color="auto"/>
              <w:right w:val="single" w:sz="4" w:space="0" w:color="auto"/>
            </w:tcBorders>
            <w:shd w:val="clear" w:color="auto" w:fill="auto"/>
          </w:tcPr>
          <w:p w14:paraId="29B4279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7F5FA877"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13CECA8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F3D5DA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47526F9"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BDABDB6" w14:textId="77777777" w:rsidR="005F0767" w:rsidRPr="005F0767" w:rsidRDefault="005F0767" w:rsidP="005417CD">
            <w:pPr>
              <w:rPr>
                <w:rFonts w:ascii="Arial" w:hAnsi="Arial"/>
                <w:sz w:val="22"/>
                <w:szCs w:val="22"/>
              </w:rPr>
            </w:pPr>
            <w:r w:rsidRPr="005F0767">
              <w:rPr>
                <w:rFonts w:ascii="Arial" w:hAnsi="Arial"/>
                <w:sz w:val="22"/>
                <w:szCs w:val="22"/>
              </w:rPr>
              <w:t>19</w:t>
            </w:r>
          </w:p>
        </w:tc>
        <w:tc>
          <w:tcPr>
            <w:tcW w:w="4770" w:type="dxa"/>
            <w:tcBorders>
              <w:top w:val="nil"/>
              <w:left w:val="nil"/>
              <w:bottom w:val="single" w:sz="4" w:space="0" w:color="auto"/>
              <w:right w:val="single" w:sz="4" w:space="0" w:color="auto"/>
            </w:tcBorders>
            <w:shd w:val="clear" w:color="auto" w:fill="auto"/>
            <w:vAlign w:val="center"/>
          </w:tcPr>
          <w:p w14:paraId="51ACCE5A" w14:textId="77777777" w:rsidR="005F0767" w:rsidRPr="005F0767" w:rsidRDefault="005F0767" w:rsidP="005417CD">
            <w:pPr>
              <w:rPr>
                <w:rFonts w:ascii="Arial" w:hAnsi="Arial"/>
                <w:sz w:val="22"/>
                <w:szCs w:val="22"/>
              </w:rPr>
            </w:pPr>
            <w:r w:rsidRPr="005F0767">
              <w:rPr>
                <w:rFonts w:ascii="Arial" w:hAnsi="Arial"/>
                <w:sz w:val="22"/>
                <w:szCs w:val="22"/>
              </w:rPr>
              <w:t>Adjustable gauge</w:t>
            </w:r>
          </w:p>
        </w:tc>
        <w:tc>
          <w:tcPr>
            <w:tcW w:w="1440" w:type="dxa"/>
            <w:tcBorders>
              <w:top w:val="nil"/>
              <w:left w:val="nil"/>
              <w:bottom w:val="single" w:sz="4" w:space="0" w:color="auto"/>
              <w:right w:val="single" w:sz="4" w:space="0" w:color="auto"/>
            </w:tcBorders>
            <w:shd w:val="clear" w:color="auto" w:fill="auto"/>
          </w:tcPr>
          <w:p w14:paraId="6D75275D"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273FE5D"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76F21F0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19E642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B22058C"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4D65137F" w14:textId="77777777" w:rsidR="005F0767" w:rsidRPr="005F0767" w:rsidRDefault="005F0767" w:rsidP="005417CD">
            <w:pPr>
              <w:rPr>
                <w:rFonts w:ascii="Arial" w:hAnsi="Arial"/>
                <w:sz w:val="22"/>
                <w:szCs w:val="22"/>
              </w:rPr>
            </w:pPr>
            <w:r w:rsidRPr="005F0767">
              <w:rPr>
                <w:rFonts w:ascii="Arial" w:hAnsi="Arial"/>
                <w:sz w:val="22"/>
                <w:szCs w:val="22"/>
              </w:rPr>
              <w:t>20</w:t>
            </w:r>
          </w:p>
        </w:tc>
        <w:tc>
          <w:tcPr>
            <w:tcW w:w="4770" w:type="dxa"/>
            <w:tcBorders>
              <w:top w:val="nil"/>
              <w:left w:val="nil"/>
              <w:bottom w:val="single" w:sz="4" w:space="0" w:color="auto"/>
              <w:right w:val="single" w:sz="4" w:space="0" w:color="auto"/>
            </w:tcBorders>
            <w:shd w:val="clear" w:color="auto" w:fill="auto"/>
            <w:vAlign w:val="center"/>
          </w:tcPr>
          <w:p w14:paraId="39A9BE7D" w14:textId="77777777" w:rsidR="005F0767" w:rsidRPr="005F0767" w:rsidRDefault="005F0767" w:rsidP="005417CD">
            <w:pPr>
              <w:rPr>
                <w:rFonts w:ascii="Arial" w:hAnsi="Arial"/>
                <w:sz w:val="22"/>
                <w:szCs w:val="22"/>
              </w:rPr>
            </w:pPr>
            <w:r w:rsidRPr="005F0767">
              <w:rPr>
                <w:rFonts w:ascii="Arial" w:hAnsi="Arial"/>
                <w:sz w:val="22"/>
                <w:szCs w:val="22"/>
              </w:rPr>
              <w:t>Hole gauge</w:t>
            </w:r>
          </w:p>
        </w:tc>
        <w:tc>
          <w:tcPr>
            <w:tcW w:w="1440" w:type="dxa"/>
            <w:tcBorders>
              <w:top w:val="nil"/>
              <w:left w:val="nil"/>
              <w:bottom w:val="single" w:sz="4" w:space="0" w:color="auto"/>
              <w:right w:val="single" w:sz="4" w:space="0" w:color="auto"/>
            </w:tcBorders>
            <w:shd w:val="clear" w:color="auto" w:fill="auto"/>
          </w:tcPr>
          <w:p w14:paraId="3FFD829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7B880277"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2BD39C1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018312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6DCA5D8"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133BB330" w14:textId="77777777" w:rsidR="005F0767" w:rsidRPr="005F0767" w:rsidRDefault="005F0767" w:rsidP="005417CD">
            <w:pPr>
              <w:rPr>
                <w:rFonts w:ascii="Arial" w:hAnsi="Arial"/>
                <w:sz w:val="22"/>
                <w:szCs w:val="22"/>
              </w:rPr>
            </w:pPr>
            <w:r w:rsidRPr="005F0767">
              <w:rPr>
                <w:rFonts w:ascii="Arial" w:hAnsi="Arial"/>
                <w:sz w:val="22"/>
                <w:szCs w:val="22"/>
              </w:rPr>
              <w:t>21</w:t>
            </w:r>
          </w:p>
        </w:tc>
        <w:tc>
          <w:tcPr>
            <w:tcW w:w="4770" w:type="dxa"/>
            <w:tcBorders>
              <w:top w:val="nil"/>
              <w:left w:val="nil"/>
              <w:bottom w:val="single" w:sz="4" w:space="0" w:color="auto"/>
              <w:right w:val="single" w:sz="4" w:space="0" w:color="auto"/>
            </w:tcBorders>
            <w:shd w:val="clear" w:color="auto" w:fill="auto"/>
            <w:vAlign w:val="center"/>
          </w:tcPr>
          <w:p w14:paraId="7455FE7E" w14:textId="77777777" w:rsidR="005F0767" w:rsidRPr="005F0767" w:rsidRDefault="005F0767" w:rsidP="005417CD">
            <w:pPr>
              <w:rPr>
                <w:rFonts w:ascii="Arial" w:hAnsi="Arial"/>
                <w:sz w:val="22"/>
                <w:szCs w:val="22"/>
              </w:rPr>
            </w:pPr>
            <w:r w:rsidRPr="005F0767">
              <w:rPr>
                <w:rFonts w:ascii="Arial" w:hAnsi="Arial"/>
                <w:sz w:val="22"/>
                <w:szCs w:val="22"/>
              </w:rPr>
              <w:t>Telescope</w:t>
            </w:r>
          </w:p>
        </w:tc>
        <w:tc>
          <w:tcPr>
            <w:tcW w:w="1440" w:type="dxa"/>
            <w:tcBorders>
              <w:top w:val="nil"/>
              <w:left w:val="nil"/>
              <w:bottom w:val="single" w:sz="4" w:space="0" w:color="auto"/>
              <w:right w:val="single" w:sz="4" w:space="0" w:color="auto"/>
            </w:tcBorders>
            <w:shd w:val="clear" w:color="auto" w:fill="auto"/>
          </w:tcPr>
          <w:p w14:paraId="2211219C"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06431EA3"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57FB193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7028607"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1D4867D"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29D30724" w14:textId="77777777" w:rsidR="005F0767" w:rsidRPr="005F0767" w:rsidRDefault="005F0767" w:rsidP="005417CD">
            <w:pPr>
              <w:rPr>
                <w:rFonts w:ascii="Arial" w:hAnsi="Arial"/>
                <w:sz w:val="22"/>
                <w:szCs w:val="22"/>
              </w:rPr>
            </w:pPr>
            <w:r w:rsidRPr="005F0767">
              <w:rPr>
                <w:rFonts w:ascii="Arial" w:hAnsi="Arial"/>
                <w:sz w:val="22"/>
                <w:szCs w:val="22"/>
              </w:rPr>
              <w:t>22</w:t>
            </w:r>
          </w:p>
        </w:tc>
        <w:tc>
          <w:tcPr>
            <w:tcW w:w="4770" w:type="dxa"/>
            <w:tcBorders>
              <w:top w:val="nil"/>
              <w:left w:val="nil"/>
              <w:bottom w:val="single" w:sz="4" w:space="0" w:color="auto"/>
              <w:right w:val="single" w:sz="4" w:space="0" w:color="auto"/>
            </w:tcBorders>
            <w:shd w:val="clear" w:color="auto" w:fill="auto"/>
            <w:vAlign w:val="center"/>
          </w:tcPr>
          <w:p w14:paraId="1FC5C859" w14:textId="77777777" w:rsidR="005F0767" w:rsidRPr="005F0767" w:rsidRDefault="005F0767" w:rsidP="005417CD">
            <w:pPr>
              <w:rPr>
                <w:rFonts w:ascii="Arial" w:hAnsi="Arial"/>
                <w:sz w:val="22"/>
                <w:szCs w:val="22"/>
              </w:rPr>
            </w:pPr>
            <w:r w:rsidRPr="005F0767">
              <w:rPr>
                <w:rFonts w:ascii="Arial" w:hAnsi="Arial"/>
                <w:sz w:val="22"/>
                <w:szCs w:val="22"/>
              </w:rPr>
              <w:t>Micrometer</w:t>
            </w:r>
          </w:p>
        </w:tc>
        <w:tc>
          <w:tcPr>
            <w:tcW w:w="1440" w:type="dxa"/>
            <w:tcBorders>
              <w:top w:val="nil"/>
              <w:left w:val="nil"/>
              <w:bottom w:val="single" w:sz="4" w:space="0" w:color="auto"/>
              <w:right w:val="single" w:sz="4" w:space="0" w:color="auto"/>
            </w:tcBorders>
            <w:shd w:val="clear" w:color="auto" w:fill="auto"/>
          </w:tcPr>
          <w:p w14:paraId="01A3B0C3"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7FC0E5AE"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263830E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4BA156B"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073B388"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1380A01" w14:textId="77777777" w:rsidR="005F0767" w:rsidRPr="005F0767" w:rsidRDefault="005F0767" w:rsidP="005417CD">
            <w:pPr>
              <w:rPr>
                <w:rFonts w:ascii="Arial" w:hAnsi="Arial"/>
                <w:sz w:val="22"/>
                <w:szCs w:val="22"/>
              </w:rPr>
            </w:pPr>
            <w:r w:rsidRPr="005F0767">
              <w:rPr>
                <w:rFonts w:ascii="Arial" w:hAnsi="Arial"/>
                <w:sz w:val="22"/>
                <w:szCs w:val="22"/>
              </w:rPr>
              <w:t>23</w:t>
            </w:r>
          </w:p>
        </w:tc>
        <w:tc>
          <w:tcPr>
            <w:tcW w:w="4770" w:type="dxa"/>
            <w:tcBorders>
              <w:top w:val="nil"/>
              <w:left w:val="nil"/>
              <w:bottom w:val="single" w:sz="4" w:space="0" w:color="auto"/>
              <w:right w:val="single" w:sz="4" w:space="0" w:color="auto"/>
            </w:tcBorders>
            <w:shd w:val="clear" w:color="auto" w:fill="auto"/>
            <w:vAlign w:val="center"/>
          </w:tcPr>
          <w:p w14:paraId="6DE4A2BA" w14:textId="77777777" w:rsidR="005F0767" w:rsidRPr="005F0767" w:rsidRDefault="005F0767" w:rsidP="005417CD">
            <w:pPr>
              <w:rPr>
                <w:rFonts w:ascii="Arial" w:hAnsi="Arial"/>
                <w:sz w:val="22"/>
                <w:szCs w:val="22"/>
              </w:rPr>
            </w:pPr>
            <w:r w:rsidRPr="005F0767">
              <w:rPr>
                <w:rFonts w:ascii="Arial" w:hAnsi="Arial"/>
                <w:sz w:val="22"/>
                <w:szCs w:val="22"/>
              </w:rPr>
              <w:t>Vernier caliper</w:t>
            </w:r>
          </w:p>
        </w:tc>
        <w:tc>
          <w:tcPr>
            <w:tcW w:w="1440" w:type="dxa"/>
            <w:tcBorders>
              <w:top w:val="nil"/>
              <w:left w:val="nil"/>
              <w:bottom w:val="single" w:sz="4" w:space="0" w:color="auto"/>
              <w:right w:val="single" w:sz="4" w:space="0" w:color="auto"/>
            </w:tcBorders>
            <w:shd w:val="clear" w:color="auto" w:fill="auto"/>
          </w:tcPr>
          <w:p w14:paraId="7743ACA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7A43A93B"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10C0348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8AC98EE"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9C53C1E"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01BB56C8" w14:textId="77777777" w:rsidR="005F0767" w:rsidRPr="005F0767" w:rsidRDefault="005F0767" w:rsidP="005417CD">
            <w:pPr>
              <w:rPr>
                <w:rFonts w:ascii="Arial" w:hAnsi="Arial"/>
                <w:sz w:val="22"/>
                <w:szCs w:val="22"/>
              </w:rPr>
            </w:pPr>
            <w:r w:rsidRPr="005F0767">
              <w:rPr>
                <w:rFonts w:ascii="Arial" w:hAnsi="Arial"/>
                <w:sz w:val="22"/>
                <w:szCs w:val="22"/>
              </w:rPr>
              <w:t>24</w:t>
            </w:r>
          </w:p>
        </w:tc>
        <w:tc>
          <w:tcPr>
            <w:tcW w:w="4770" w:type="dxa"/>
            <w:tcBorders>
              <w:top w:val="nil"/>
              <w:left w:val="nil"/>
              <w:bottom w:val="single" w:sz="4" w:space="0" w:color="auto"/>
              <w:right w:val="single" w:sz="4" w:space="0" w:color="auto"/>
            </w:tcBorders>
            <w:shd w:val="clear" w:color="auto" w:fill="auto"/>
            <w:vAlign w:val="center"/>
          </w:tcPr>
          <w:p w14:paraId="0AFCD920" w14:textId="77777777" w:rsidR="005F0767" w:rsidRPr="005F0767" w:rsidRDefault="005F0767" w:rsidP="005417CD">
            <w:pPr>
              <w:rPr>
                <w:rFonts w:ascii="Arial" w:hAnsi="Arial"/>
                <w:sz w:val="22"/>
                <w:szCs w:val="22"/>
              </w:rPr>
            </w:pPr>
            <w:r w:rsidRPr="005F0767">
              <w:rPr>
                <w:rFonts w:ascii="Arial" w:hAnsi="Arial"/>
                <w:sz w:val="22"/>
                <w:szCs w:val="22"/>
              </w:rPr>
              <w:t>Bevel protractor</w:t>
            </w:r>
          </w:p>
        </w:tc>
        <w:tc>
          <w:tcPr>
            <w:tcW w:w="1440" w:type="dxa"/>
            <w:tcBorders>
              <w:top w:val="nil"/>
              <w:left w:val="nil"/>
              <w:bottom w:val="single" w:sz="4" w:space="0" w:color="auto"/>
              <w:right w:val="single" w:sz="4" w:space="0" w:color="auto"/>
            </w:tcBorders>
            <w:shd w:val="clear" w:color="auto" w:fill="auto"/>
          </w:tcPr>
          <w:p w14:paraId="21226963"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031AD62"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4CD55C8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4CB4EA"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14694CC"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6EA00CD5" w14:textId="77777777" w:rsidR="005F0767" w:rsidRPr="005F0767" w:rsidRDefault="005F0767" w:rsidP="005417CD">
            <w:pPr>
              <w:rPr>
                <w:rFonts w:ascii="Arial" w:hAnsi="Arial"/>
                <w:sz w:val="22"/>
                <w:szCs w:val="22"/>
              </w:rPr>
            </w:pPr>
            <w:r w:rsidRPr="005F0767">
              <w:rPr>
                <w:rFonts w:ascii="Arial" w:hAnsi="Arial"/>
                <w:sz w:val="22"/>
                <w:szCs w:val="22"/>
              </w:rPr>
              <w:t>25</w:t>
            </w:r>
          </w:p>
        </w:tc>
        <w:tc>
          <w:tcPr>
            <w:tcW w:w="4770" w:type="dxa"/>
            <w:tcBorders>
              <w:top w:val="nil"/>
              <w:left w:val="nil"/>
              <w:bottom w:val="single" w:sz="4" w:space="0" w:color="auto"/>
              <w:right w:val="single" w:sz="4" w:space="0" w:color="auto"/>
            </w:tcBorders>
            <w:shd w:val="clear" w:color="auto" w:fill="auto"/>
            <w:vAlign w:val="center"/>
          </w:tcPr>
          <w:p w14:paraId="0D194197" w14:textId="77777777" w:rsidR="005F0767" w:rsidRPr="005F0767" w:rsidRDefault="005F0767" w:rsidP="005417CD">
            <w:pPr>
              <w:rPr>
                <w:rFonts w:ascii="Arial" w:hAnsi="Arial"/>
                <w:sz w:val="22"/>
                <w:szCs w:val="22"/>
              </w:rPr>
            </w:pPr>
            <w:r w:rsidRPr="005F0767">
              <w:rPr>
                <w:rFonts w:ascii="Arial" w:hAnsi="Arial"/>
                <w:sz w:val="22"/>
                <w:szCs w:val="22"/>
              </w:rPr>
              <w:t>Vernier bevel protractor</w:t>
            </w:r>
          </w:p>
        </w:tc>
        <w:tc>
          <w:tcPr>
            <w:tcW w:w="1440" w:type="dxa"/>
            <w:tcBorders>
              <w:top w:val="nil"/>
              <w:left w:val="nil"/>
              <w:bottom w:val="single" w:sz="4" w:space="0" w:color="auto"/>
              <w:right w:val="single" w:sz="4" w:space="0" w:color="auto"/>
            </w:tcBorders>
            <w:shd w:val="clear" w:color="auto" w:fill="auto"/>
          </w:tcPr>
          <w:p w14:paraId="1CF5FB3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23B38A7B"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39D4632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3EDB507"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F002754"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BC74C59" w14:textId="77777777" w:rsidR="005F0767" w:rsidRPr="005F0767" w:rsidRDefault="005F0767" w:rsidP="005417CD">
            <w:pPr>
              <w:rPr>
                <w:rFonts w:ascii="Arial" w:hAnsi="Arial"/>
                <w:sz w:val="22"/>
                <w:szCs w:val="22"/>
              </w:rPr>
            </w:pPr>
            <w:r w:rsidRPr="005F0767">
              <w:rPr>
                <w:rFonts w:ascii="Arial" w:hAnsi="Arial"/>
                <w:sz w:val="22"/>
                <w:szCs w:val="22"/>
              </w:rPr>
              <w:t>26</w:t>
            </w:r>
          </w:p>
        </w:tc>
        <w:tc>
          <w:tcPr>
            <w:tcW w:w="4770" w:type="dxa"/>
            <w:tcBorders>
              <w:top w:val="nil"/>
              <w:left w:val="nil"/>
              <w:bottom w:val="single" w:sz="4" w:space="0" w:color="auto"/>
              <w:right w:val="single" w:sz="4" w:space="0" w:color="auto"/>
            </w:tcBorders>
            <w:shd w:val="clear" w:color="auto" w:fill="auto"/>
            <w:vAlign w:val="center"/>
          </w:tcPr>
          <w:p w14:paraId="67C8BE15" w14:textId="77777777" w:rsidR="005F0767" w:rsidRPr="005F0767" w:rsidRDefault="005F0767" w:rsidP="005417CD">
            <w:pPr>
              <w:rPr>
                <w:rFonts w:ascii="Arial" w:hAnsi="Arial"/>
                <w:sz w:val="22"/>
                <w:szCs w:val="22"/>
              </w:rPr>
            </w:pPr>
            <w:r w:rsidRPr="005F0767">
              <w:rPr>
                <w:rFonts w:ascii="Arial" w:hAnsi="Arial"/>
                <w:sz w:val="22"/>
                <w:szCs w:val="22"/>
              </w:rPr>
              <w:t>Dial protractor</w:t>
            </w:r>
          </w:p>
        </w:tc>
        <w:tc>
          <w:tcPr>
            <w:tcW w:w="1440" w:type="dxa"/>
            <w:tcBorders>
              <w:top w:val="nil"/>
              <w:left w:val="nil"/>
              <w:bottom w:val="single" w:sz="4" w:space="0" w:color="auto"/>
              <w:right w:val="single" w:sz="4" w:space="0" w:color="auto"/>
            </w:tcBorders>
            <w:shd w:val="clear" w:color="auto" w:fill="auto"/>
          </w:tcPr>
          <w:p w14:paraId="1B311DF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65793FA"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28D4B257"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2CA894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FB7E0B9"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3F19B82" w14:textId="77777777" w:rsidR="005F0767" w:rsidRPr="005F0767" w:rsidRDefault="005F0767" w:rsidP="005417CD">
            <w:pPr>
              <w:rPr>
                <w:rFonts w:ascii="Arial" w:hAnsi="Arial"/>
                <w:sz w:val="22"/>
                <w:szCs w:val="22"/>
              </w:rPr>
            </w:pPr>
            <w:r w:rsidRPr="005F0767">
              <w:rPr>
                <w:rFonts w:ascii="Arial" w:hAnsi="Arial"/>
                <w:sz w:val="22"/>
                <w:szCs w:val="22"/>
              </w:rPr>
              <w:t>27</w:t>
            </w:r>
          </w:p>
        </w:tc>
        <w:tc>
          <w:tcPr>
            <w:tcW w:w="4770" w:type="dxa"/>
            <w:tcBorders>
              <w:top w:val="nil"/>
              <w:left w:val="nil"/>
              <w:bottom w:val="single" w:sz="4" w:space="0" w:color="auto"/>
              <w:right w:val="single" w:sz="4" w:space="0" w:color="auto"/>
            </w:tcBorders>
            <w:shd w:val="clear" w:color="auto" w:fill="auto"/>
            <w:vAlign w:val="center"/>
          </w:tcPr>
          <w:p w14:paraId="56E79A79" w14:textId="77777777" w:rsidR="005F0767" w:rsidRPr="005F0767" w:rsidRDefault="005F0767" w:rsidP="005417CD">
            <w:pPr>
              <w:rPr>
                <w:rFonts w:ascii="Arial" w:hAnsi="Arial"/>
                <w:sz w:val="22"/>
                <w:szCs w:val="22"/>
              </w:rPr>
            </w:pPr>
            <w:r w:rsidRPr="005F0767">
              <w:rPr>
                <w:rFonts w:ascii="Arial" w:hAnsi="Arial"/>
                <w:sz w:val="22"/>
                <w:szCs w:val="22"/>
              </w:rPr>
              <w:t>Steel protractor</w:t>
            </w:r>
          </w:p>
        </w:tc>
        <w:tc>
          <w:tcPr>
            <w:tcW w:w="1440" w:type="dxa"/>
            <w:tcBorders>
              <w:top w:val="nil"/>
              <w:left w:val="nil"/>
              <w:bottom w:val="single" w:sz="4" w:space="0" w:color="auto"/>
              <w:right w:val="single" w:sz="4" w:space="0" w:color="auto"/>
            </w:tcBorders>
            <w:shd w:val="clear" w:color="auto" w:fill="auto"/>
          </w:tcPr>
          <w:p w14:paraId="0E1E026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304EF938"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60BB9DF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8A86859"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1FF83DE"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1C34CA23" w14:textId="77777777" w:rsidR="005F0767" w:rsidRPr="005F0767" w:rsidRDefault="005F0767" w:rsidP="005417CD">
            <w:pPr>
              <w:rPr>
                <w:rFonts w:ascii="Arial" w:hAnsi="Arial"/>
                <w:sz w:val="22"/>
                <w:szCs w:val="22"/>
              </w:rPr>
            </w:pPr>
            <w:r w:rsidRPr="005F0767">
              <w:rPr>
                <w:rFonts w:ascii="Arial" w:hAnsi="Arial"/>
                <w:sz w:val="22"/>
                <w:szCs w:val="22"/>
              </w:rPr>
              <w:t>28</w:t>
            </w:r>
          </w:p>
        </w:tc>
        <w:tc>
          <w:tcPr>
            <w:tcW w:w="4770" w:type="dxa"/>
            <w:tcBorders>
              <w:top w:val="nil"/>
              <w:left w:val="nil"/>
              <w:bottom w:val="single" w:sz="4" w:space="0" w:color="auto"/>
              <w:right w:val="single" w:sz="4" w:space="0" w:color="auto"/>
            </w:tcBorders>
            <w:shd w:val="clear" w:color="auto" w:fill="auto"/>
            <w:vAlign w:val="center"/>
          </w:tcPr>
          <w:p w14:paraId="303B6BA5" w14:textId="77777777" w:rsidR="005F0767" w:rsidRPr="005F0767" w:rsidRDefault="005F0767" w:rsidP="005417CD">
            <w:pPr>
              <w:rPr>
                <w:rFonts w:ascii="Arial" w:hAnsi="Arial"/>
                <w:sz w:val="22"/>
                <w:szCs w:val="22"/>
              </w:rPr>
            </w:pPr>
            <w:r w:rsidRPr="005F0767">
              <w:rPr>
                <w:rFonts w:ascii="Arial" w:hAnsi="Arial"/>
                <w:sz w:val="22"/>
                <w:szCs w:val="22"/>
              </w:rPr>
              <w:t>Sine bar</w:t>
            </w:r>
          </w:p>
        </w:tc>
        <w:tc>
          <w:tcPr>
            <w:tcW w:w="1440" w:type="dxa"/>
            <w:tcBorders>
              <w:top w:val="nil"/>
              <w:left w:val="nil"/>
              <w:bottom w:val="single" w:sz="4" w:space="0" w:color="auto"/>
              <w:right w:val="single" w:sz="4" w:space="0" w:color="auto"/>
            </w:tcBorders>
            <w:shd w:val="clear" w:color="auto" w:fill="auto"/>
          </w:tcPr>
          <w:p w14:paraId="729D64FE"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1B384C20"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59CD382C"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F0D3F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01BE8E7"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6272A1C8" w14:textId="77777777" w:rsidR="005F0767" w:rsidRPr="005F0767" w:rsidRDefault="005F0767" w:rsidP="005417CD">
            <w:pPr>
              <w:rPr>
                <w:rFonts w:ascii="Arial" w:hAnsi="Arial"/>
                <w:sz w:val="22"/>
                <w:szCs w:val="22"/>
              </w:rPr>
            </w:pPr>
            <w:r w:rsidRPr="005F0767">
              <w:rPr>
                <w:rFonts w:ascii="Arial" w:hAnsi="Arial"/>
                <w:sz w:val="22"/>
                <w:szCs w:val="22"/>
              </w:rPr>
              <w:t>29</w:t>
            </w:r>
          </w:p>
        </w:tc>
        <w:tc>
          <w:tcPr>
            <w:tcW w:w="4770" w:type="dxa"/>
            <w:tcBorders>
              <w:top w:val="nil"/>
              <w:left w:val="nil"/>
              <w:bottom w:val="single" w:sz="4" w:space="0" w:color="auto"/>
              <w:right w:val="single" w:sz="4" w:space="0" w:color="auto"/>
            </w:tcBorders>
            <w:shd w:val="clear" w:color="auto" w:fill="auto"/>
            <w:vAlign w:val="center"/>
          </w:tcPr>
          <w:p w14:paraId="62B55018" w14:textId="77777777" w:rsidR="005F0767" w:rsidRPr="005F0767" w:rsidRDefault="005F0767" w:rsidP="005417CD">
            <w:pPr>
              <w:rPr>
                <w:rFonts w:ascii="Arial" w:hAnsi="Arial"/>
                <w:sz w:val="22"/>
                <w:szCs w:val="22"/>
              </w:rPr>
            </w:pPr>
            <w:r w:rsidRPr="005F0767">
              <w:rPr>
                <w:rFonts w:ascii="Arial" w:hAnsi="Arial"/>
                <w:sz w:val="22"/>
                <w:szCs w:val="22"/>
              </w:rPr>
              <w:t>Dial thickness gauge</w:t>
            </w:r>
          </w:p>
        </w:tc>
        <w:tc>
          <w:tcPr>
            <w:tcW w:w="1440" w:type="dxa"/>
            <w:tcBorders>
              <w:top w:val="nil"/>
              <w:left w:val="nil"/>
              <w:bottom w:val="single" w:sz="4" w:space="0" w:color="auto"/>
              <w:right w:val="single" w:sz="4" w:space="0" w:color="auto"/>
            </w:tcBorders>
            <w:shd w:val="clear" w:color="auto" w:fill="auto"/>
          </w:tcPr>
          <w:p w14:paraId="60CE8BC6"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6ED509B6"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center"/>
          </w:tcPr>
          <w:p w14:paraId="7DE282B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5BD0955"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DEC9844"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79C2DCD3" w14:textId="77777777" w:rsidR="005F0767" w:rsidRPr="005F0767" w:rsidRDefault="005F0767" w:rsidP="005417CD">
            <w:pPr>
              <w:rPr>
                <w:rFonts w:ascii="Arial" w:hAnsi="Arial"/>
                <w:sz w:val="22"/>
                <w:szCs w:val="22"/>
              </w:rPr>
            </w:pPr>
            <w:r w:rsidRPr="005F0767">
              <w:rPr>
                <w:rFonts w:ascii="Arial" w:hAnsi="Arial"/>
                <w:sz w:val="22"/>
                <w:szCs w:val="22"/>
              </w:rPr>
              <w:t>30</w:t>
            </w:r>
          </w:p>
        </w:tc>
        <w:tc>
          <w:tcPr>
            <w:tcW w:w="4770" w:type="dxa"/>
            <w:tcBorders>
              <w:top w:val="nil"/>
              <w:left w:val="nil"/>
              <w:bottom w:val="single" w:sz="4" w:space="0" w:color="auto"/>
              <w:right w:val="single" w:sz="4" w:space="0" w:color="auto"/>
            </w:tcBorders>
            <w:shd w:val="clear" w:color="auto" w:fill="auto"/>
            <w:vAlign w:val="center"/>
          </w:tcPr>
          <w:p w14:paraId="439E950C" w14:textId="77777777" w:rsidR="005F0767" w:rsidRPr="005F0767" w:rsidRDefault="005F0767" w:rsidP="005417CD">
            <w:pPr>
              <w:rPr>
                <w:rFonts w:ascii="Arial" w:hAnsi="Arial"/>
                <w:sz w:val="22"/>
                <w:szCs w:val="22"/>
              </w:rPr>
            </w:pPr>
            <w:r w:rsidRPr="005F0767">
              <w:rPr>
                <w:rFonts w:ascii="Arial" w:hAnsi="Arial"/>
                <w:sz w:val="22"/>
                <w:szCs w:val="22"/>
              </w:rPr>
              <w:t>Gauge blocks</w:t>
            </w:r>
          </w:p>
        </w:tc>
        <w:tc>
          <w:tcPr>
            <w:tcW w:w="1440" w:type="dxa"/>
            <w:tcBorders>
              <w:top w:val="nil"/>
              <w:left w:val="nil"/>
              <w:bottom w:val="single" w:sz="4" w:space="0" w:color="auto"/>
              <w:right w:val="single" w:sz="4" w:space="0" w:color="auto"/>
            </w:tcBorders>
            <w:shd w:val="clear" w:color="auto" w:fill="auto"/>
          </w:tcPr>
          <w:p w14:paraId="35C8B3B8"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6FA362D2"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6A130F5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84082F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AA08608"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89A496F" w14:textId="77777777" w:rsidR="005F0767" w:rsidRPr="005F0767" w:rsidRDefault="005F0767" w:rsidP="005417CD">
            <w:pPr>
              <w:rPr>
                <w:rFonts w:ascii="Arial" w:hAnsi="Arial"/>
                <w:sz w:val="22"/>
                <w:szCs w:val="22"/>
              </w:rPr>
            </w:pPr>
            <w:r w:rsidRPr="005F0767">
              <w:rPr>
                <w:rFonts w:ascii="Arial" w:hAnsi="Arial"/>
                <w:sz w:val="22"/>
                <w:szCs w:val="22"/>
              </w:rPr>
              <w:t>31</w:t>
            </w:r>
          </w:p>
        </w:tc>
        <w:tc>
          <w:tcPr>
            <w:tcW w:w="4770" w:type="dxa"/>
            <w:tcBorders>
              <w:top w:val="nil"/>
              <w:left w:val="nil"/>
              <w:bottom w:val="single" w:sz="4" w:space="0" w:color="auto"/>
              <w:right w:val="single" w:sz="4" w:space="0" w:color="auto"/>
            </w:tcBorders>
            <w:shd w:val="clear" w:color="auto" w:fill="auto"/>
            <w:vAlign w:val="center"/>
          </w:tcPr>
          <w:p w14:paraId="32001445" w14:textId="77777777" w:rsidR="005F0767" w:rsidRPr="005F0767" w:rsidRDefault="005F0767" w:rsidP="005417CD">
            <w:pPr>
              <w:rPr>
                <w:rFonts w:ascii="Arial" w:hAnsi="Arial"/>
                <w:sz w:val="22"/>
                <w:szCs w:val="22"/>
              </w:rPr>
            </w:pPr>
            <w:r w:rsidRPr="005F0767">
              <w:rPr>
                <w:rFonts w:ascii="Arial" w:hAnsi="Arial"/>
                <w:sz w:val="22"/>
                <w:szCs w:val="22"/>
              </w:rPr>
              <w:t>Tool makers microscope</w:t>
            </w:r>
          </w:p>
        </w:tc>
        <w:tc>
          <w:tcPr>
            <w:tcW w:w="1440" w:type="dxa"/>
            <w:tcBorders>
              <w:top w:val="nil"/>
              <w:left w:val="nil"/>
              <w:bottom w:val="single" w:sz="4" w:space="0" w:color="auto"/>
              <w:right w:val="single" w:sz="4" w:space="0" w:color="auto"/>
            </w:tcBorders>
            <w:shd w:val="clear" w:color="auto" w:fill="auto"/>
          </w:tcPr>
          <w:p w14:paraId="481678F4"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212AF2F9"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07B7F521"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743AF15"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E251803"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B42ACBC" w14:textId="77777777" w:rsidR="005F0767" w:rsidRPr="005F0767" w:rsidRDefault="005F0767" w:rsidP="005417CD">
            <w:pPr>
              <w:rPr>
                <w:rFonts w:ascii="Arial" w:hAnsi="Arial"/>
                <w:sz w:val="22"/>
                <w:szCs w:val="22"/>
              </w:rPr>
            </w:pPr>
            <w:r w:rsidRPr="005F0767">
              <w:rPr>
                <w:rFonts w:ascii="Arial" w:hAnsi="Arial"/>
                <w:sz w:val="22"/>
                <w:szCs w:val="22"/>
              </w:rPr>
              <w:t>32</w:t>
            </w:r>
          </w:p>
        </w:tc>
        <w:tc>
          <w:tcPr>
            <w:tcW w:w="4770" w:type="dxa"/>
            <w:tcBorders>
              <w:top w:val="nil"/>
              <w:left w:val="nil"/>
              <w:bottom w:val="single" w:sz="4" w:space="0" w:color="auto"/>
              <w:right w:val="single" w:sz="4" w:space="0" w:color="auto"/>
            </w:tcBorders>
            <w:shd w:val="clear" w:color="auto" w:fill="auto"/>
            <w:vAlign w:val="center"/>
          </w:tcPr>
          <w:p w14:paraId="07E97B3F" w14:textId="77777777" w:rsidR="005F0767" w:rsidRPr="005F0767" w:rsidRDefault="005F0767" w:rsidP="005417CD">
            <w:pPr>
              <w:rPr>
                <w:rFonts w:ascii="Arial" w:hAnsi="Arial"/>
                <w:sz w:val="22"/>
                <w:szCs w:val="22"/>
              </w:rPr>
            </w:pPr>
            <w:r w:rsidRPr="005F0767">
              <w:rPr>
                <w:rFonts w:ascii="Arial" w:hAnsi="Arial"/>
                <w:sz w:val="22"/>
                <w:szCs w:val="22"/>
              </w:rPr>
              <w:t>Digital instruments</w:t>
            </w:r>
          </w:p>
        </w:tc>
        <w:tc>
          <w:tcPr>
            <w:tcW w:w="1440" w:type="dxa"/>
            <w:tcBorders>
              <w:top w:val="nil"/>
              <w:left w:val="nil"/>
              <w:bottom w:val="single" w:sz="4" w:space="0" w:color="auto"/>
              <w:right w:val="single" w:sz="4" w:space="0" w:color="auto"/>
            </w:tcBorders>
            <w:shd w:val="clear" w:color="auto" w:fill="auto"/>
          </w:tcPr>
          <w:p w14:paraId="2329D649"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170E836B"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22D44BA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5663C5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B72B472"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70171F73" w14:textId="77777777" w:rsidR="005F0767" w:rsidRPr="005F0767" w:rsidRDefault="005F0767" w:rsidP="005417CD">
            <w:pPr>
              <w:rPr>
                <w:rFonts w:ascii="Arial" w:hAnsi="Arial"/>
                <w:sz w:val="22"/>
                <w:szCs w:val="22"/>
              </w:rPr>
            </w:pPr>
            <w:r w:rsidRPr="005F0767">
              <w:rPr>
                <w:rFonts w:ascii="Arial" w:hAnsi="Arial"/>
                <w:sz w:val="22"/>
                <w:szCs w:val="22"/>
              </w:rPr>
              <w:t>33</w:t>
            </w:r>
          </w:p>
        </w:tc>
        <w:tc>
          <w:tcPr>
            <w:tcW w:w="4770" w:type="dxa"/>
            <w:tcBorders>
              <w:top w:val="nil"/>
              <w:left w:val="nil"/>
              <w:bottom w:val="single" w:sz="4" w:space="0" w:color="auto"/>
              <w:right w:val="single" w:sz="4" w:space="0" w:color="auto"/>
            </w:tcBorders>
            <w:shd w:val="clear" w:color="auto" w:fill="auto"/>
            <w:vAlign w:val="center"/>
          </w:tcPr>
          <w:p w14:paraId="421E826D" w14:textId="77777777" w:rsidR="005F0767" w:rsidRPr="005F0767" w:rsidRDefault="005F0767" w:rsidP="005417CD">
            <w:pPr>
              <w:rPr>
                <w:rFonts w:ascii="Arial" w:hAnsi="Arial"/>
                <w:sz w:val="22"/>
                <w:szCs w:val="22"/>
              </w:rPr>
            </w:pPr>
            <w:r w:rsidRPr="005F0767">
              <w:rPr>
                <w:rFonts w:ascii="Arial" w:hAnsi="Arial"/>
                <w:sz w:val="22"/>
                <w:szCs w:val="22"/>
              </w:rPr>
              <w:t>Coordinate measuring machines</w:t>
            </w:r>
          </w:p>
        </w:tc>
        <w:tc>
          <w:tcPr>
            <w:tcW w:w="1440" w:type="dxa"/>
            <w:tcBorders>
              <w:top w:val="nil"/>
              <w:left w:val="nil"/>
              <w:bottom w:val="single" w:sz="4" w:space="0" w:color="auto"/>
              <w:right w:val="single" w:sz="4" w:space="0" w:color="auto"/>
            </w:tcBorders>
            <w:shd w:val="clear" w:color="auto" w:fill="auto"/>
            <w:vAlign w:val="bottom"/>
          </w:tcPr>
          <w:p w14:paraId="277E6EFC" w14:textId="77777777" w:rsidR="005F0767" w:rsidRPr="005F0767" w:rsidRDefault="005F0767" w:rsidP="005417CD">
            <w:pPr>
              <w:rPr>
                <w:rFonts w:ascii="Arial" w:hAnsi="Arial"/>
                <w:sz w:val="22"/>
                <w:szCs w:val="22"/>
              </w:rPr>
            </w:pPr>
            <w:r w:rsidRPr="005F0767">
              <w:rPr>
                <w:rFonts w:ascii="Arial" w:hAnsi="Arial"/>
                <w:sz w:val="22"/>
                <w:szCs w:val="22"/>
              </w:rPr>
              <w:t> 01 No</w:t>
            </w:r>
          </w:p>
        </w:tc>
        <w:tc>
          <w:tcPr>
            <w:tcW w:w="810" w:type="dxa"/>
            <w:tcBorders>
              <w:top w:val="nil"/>
              <w:left w:val="nil"/>
              <w:bottom w:val="single" w:sz="4" w:space="0" w:color="auto"/>
              <w:right w:val="single" w:sz="4" w:space="0" w:color="auto"/>
            </w:tcBorders>
            <w:shd w:val="clear" w:color="auto" w:fill="auto"/>
            <w:vAlign w:val="center"/>
          </w:tcPr>
          <w:p w14:paraId="387475CA"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66D7A1B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963F9CA"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2FD222B"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4A8128D8" w14:textId="77777777" w:rsidR="005F0767" w:rsidRPr="005F0767" w:rsidRDefault="005F0767" w:rsidP="005417CD">
            <w:pPr>
              <w:rPr>
                <w:rFonts w:ascii="Arial" w:hAnsi="Arial"/>
                <w:sz w:val="22"/>
                <w:szCs w:val="22"/>
              </w:rPr>
            </w:pPr>
            <w:r w:rsidRPr="005F0767">
              <w:rPr>
                <w:rFonts w:ascii="Arial" w:hAnsi="Arial"/>
                <w:sz w:val="22"/>
                <w:szCs w:val="22"/>
              </w:rPr>
              <w:t>34</w:t>
            </w:r>
          </w:p>
        </w:tc>
        <w:tc>
          <w:tcPr>
            <w:tcW w:w="4770" w:type="dxa"/>
            <w:tcBorders>
              <w:top w:val="nil"/>
              <w:left w:val="nil"/>
              <w:bottom w:val="single" w:sz="4" w:space="0" w:color="auto"/>
              <w:right w:val="single" w:sz="4" w:space="0" w:color="auto"/>
            </w:tcBorders>
            <w:shd w:val="clear" w:color="auto" w:fill="auto"/>
            <w:vAlign w:val="center"/>
          </w:tcPr>
          <w:p w14:paraId="5808BF7B" w14:textId="77777777" w:rsidR="005F0767" w:rsidRPr="005F0767" w:rsidRDefault="005F0767" w:rsidP="005417CD">
            <w:pPr>
              <w:rPr>
                <w:rFonts w:ascii="Arial" w:hAnsi="Arial"/>
                <w:sz w:val="22"/>
                <w:szCs w:val="22"/>
              </w:rPr>
            </w:pPr>
            <w:r w:rsidRPr="005F0767">
              <w:rPr>
                <w:rFonts w:ascii="Arial" w:hAnsi="Arial"/>
                <w:sz w:val="22"/>
                <w:szCs w:val="22"/>
              </w:rPr>
              <w:t>ISO tables of fits and tolerance</w:t>
            </w:r>
          </w:p>
        </w:tc>
        <w:tc>
          <w:tcPr>
            <w:tcW w:w="1440" w:type="dxa"/>
            <w:tcBorders>
              <w:top w:val="nil"/>
              <w:left w:val="nil"/>
              <w:bottom w:val="single" w:sz="4" w:space="0" w:color="auto"/>
              <w:right w:val="single" w:sz="4" w:space="0" w:color="auto"/>
            </w:tcBorders>
            <w:shd w:val="clear" w:color="auto" w:fill="auto"/>
            <w:vAlign w:val="bottom"/>
          </w:tcPr>
          <w:p w14:paraId="62A6C9CB" w14:textId="77777777" w:rsidR="005F0767" w:rsidRPr="005F0767" w:rsidRDefault="005F0767" w:rsidP="005417CD">
            <w:pPr>
              <w:rPr>
                <w:rFonts w:ascii="Arial" w:hAnsi="Arial"/>
                <w:sz w:val="22"/>
                <w:szCs w:val="22"/>
              </w:rPr>
            </w:pPr>
            <w:r w:rsidRPr="005F0767">
              <w:rPr>
                <w:rFonts w:ascii="Arial" w:hAnsi="Arial"/>
                <w:sz w:val="22"/>
                <w:szCs w:val="22"/>
              </w:rPr>
              <w:t>01 No </w:t>
            </w:r>
          </w:p>
        </w:tc>
        <w:tc>
          <w:tcPr>
            <w:tcW w:w="810" w:type="dxa"/>
            <w:tcBorders>
              <w:top w:val="nil"/>
              <w:left w:val="nil"/>
              <w:bottom w:val="single" w:sz="4" w:space="0" w:color="auto"/>
              <w:right w:val="single" w:sz="4" w:space="0" w:color="auto"/>
            </w:tcBorders>
            <w:shd w:val="clear" w:color="auto" w:fill="auto"/>
            <w:vAlign w:val="center"/>
          </w:tcPr>
          <w:p w14:paraId="3398511B"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756C42E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54FD722"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1D6E115"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7414BE42" w14:textId="77777777" w:rsidR="005F0767" w:rsidRPr="005F0767" w:rsidRDefault="005F0767" w:rsidP="005417CD">
            <w:pPr>
              <w:rPr>
                <w:rFonts w:ascii="Arial" w:hAnsi="Arial"/>
                <w:sz w:val="22"/>
                <w:szCs w:val="22"/>
              </w:rPr>
            </w:pPr>
            <w:r w:rsidRPr="005F0767">
              <w:rPr>
                <w:rFonts w:ascii="Arial" w:hAnsi="Arial"/>
                <w:sz w:val="22"/>
                <w:szCs w:val="22"/>
              </w:rPr>
              <w:t>35</w:t>
            </w:r>
          </w:p>
        </w:tc>
        <w:tc>
          <w:tcPr>
            <w:tcW w:w="4770" w:type="dxa"/>
            <w:tcBorders>
              <w:top w:val="nil"/>
              <w:left w:val="nil"/>
              <w:bottom w:val="single" w:sz="4" w:space="0" w:color="auto"/>
              <w:right w:val="single" w:sz="4" w:space="0" w:color="auto"/>
            </w:tcBorders>
            <w:shd w:val="clear" w:color="auto" w:fill="auto"/>
            <w:vAlign w:val="center"/>
          </w:tcPr>
          <w:p w14:paraId="5AD3E6E1" w14:textId="77777777" w:rsidR="005F0767" w:rsidRPr="005F0767" w:rsidRDefault="005F0767" w:rsidP="005417CD">
            <w:pPr>
              <w:rPr>
                <w:rFonts w:ascii="Arial" w:hAnsi="Arial"/>
                <w:sz w:val="22"/>
                <w:szCs w:val="22"/>
              </w:rPr>
            </w:pPr>
            <w:r w:rsidRPr="005F0767">
              <w:rPr>
                <w:rFonts w:ascii="Arial" w:hAnsi="Arial"/>
                <w:sz w:val="22"/>
                <w:szCs w:val="22"/>
              </w:rPr>
              <w:t xml:space="preserve">Measurement tools </w:t>
            </w:r>
          </w:p>
        </w:tc>
        <w:tc>
          <w:tcPr>
            <w:tcW w:w="1440" w:type="dxa"/>
            <w:tcBorders>
              <w:top w:val="nil"/>
              <w:left w:val="nil"/>
              <w:bottom w:val="single" w:sz="4" w:space="0" w:color="auto"/>
              <w:right w:val="single" w:sz="4" w:space="0" w:color="auto"/>
            </w:tcBorders>
            <w:shd w:val="clear" w:color="auto" w:fill="auto"/>
          </w:tcPr>
          <w:p w14:paraId="0E4D3E27"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4560DAC"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34575F7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F64C39"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575D340" w14:textId="77777777" w:rsidTr="005417C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582DA" w14:textId="77777777" w:rsidR="005F0767" w:rsidRPr="005F0767" w:rsidRDefault="005F0767" w:rsidP="005417CD">
            <w:pPr>
              <w:rPr>
                <w:rFonts w:ascii="Arial" w:hAnsi="Arial"/>
                <w:sz w:val="22"/>
                <w:szCs w:val="22"/>
              </w:rPr>
            </w:pPr>
            <w:r w:rsidRPr="005F0767">
              <w:rPr>
                <w:rFonts w:ascii="Arial" w:hAnsi="Arial"/>
                <w:sz w:val="22"/>
                <w:szCs w:val="22"/>
              </w:rPr>
              <w:t>36</w:t>
            </w:r>
          </w:p>
        </w:tc>
        <w:tc>
          <w:tcPr>
            <w:tcW w:w="4770" w:type="dxa"/>
            <w:tcBorders>
              <w:top w:val="single" w:sz="4" w:space="0" w:color="auto"/>
              <w:left w:val="nil"/>
              <w:bottom w:val="single" w:sz="4" w:space="0" w:color="auto"/>
              <w:right w:val="single" w:sz="4" w:space="0" w:color="auto"/>
            </w:tcBorders>
            <w:shd w:val="clear" w:color="auto" w:fill="auto"/>
            <w:vAlign w:val="center"/>
          </w:tcPr>
          <w:p w14:paraId="3BF99CB8" w14:textId="77777777" w:rsidR="005F0767" w:rsidRPr="005F0767" w:rsidRDefault="005F0767" w:rsidP="005417CD">
            <w:pPr>
              <w:rPr>
                <w:rFonts w:ascii="Arial" w:hAnsi="Arial"/>
                <w:sz w:val="22"/>
                <w:szCs w:val="22"/>
              </w:rPr>
            </w:pPr>
            <w:r w:rsidRPr="005F0767">
              <w:rPr>
                <w:rFonts w:ascii="Arial" w:hAnsi="Arial"/>
                <w:sz w:val="22"/>
                <w:szCs w:val="22"/>
              </w:rPr>
              <w:t>Thread gauge</w:t>
            </w:r>
          </w:p>
        </w:tc>
        <w:tc>
          <w:tcPr>
            <w:tcW w:w="1440" w:type="dxa"/>
            <w:tcBorders>
              <w:top w:val="single" w:sz="4" w:space="0" w:color="auto"/>
              <w:left w:val="nil"/>
              <w:bottom w:val="single" w:sz="4" w:space="0" w:color="auto"/>
              <w:right w:val="single" w:sz="4" w:space="0" w:color="auto"/>
            </w:tcBorders>
            <w:shd w:val="clear" w:color="auto" w:fill="auto"/>
          </w:tcPr>
          <w:p w14:paraId="71FE202C"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3D253650" w14:textId="77777777" w:rsidR="005F0767" w:rsidRPr="005F0767" w:rsidRDefault="005F0767" w:rsidP="005417CD">
            <w:pPr>
              <w:rPr>
                <w:rFonts w:ascii="Arial" w:hAnsi="Arial"/>
                <w:sz w:val="22"/>
                <w:szCs w:val="22"/>
              </w:rPr>
            </w:pPr>
          </w:p>
        </w:tc>
        <w:tc>
          <w:tcPr>
            <w:tcW w:w="5028" w:type="dxa"/>
            <w:tcBorders>
              <w:top w:val="single" w:sz="4" w:space="0" w:color="auto"/>
              <w:left w:val="nil"/>
              <w:bottom w:val="single" w:sz="4" w:space="0" w:color="auto"/>
              <w:right w:val="single" w:sz="4" w:space="0" w:color="auto"/>
            </w:tcBorders>
            <w:shd w:val="clear" w:color="auto" w:fill="auto"/>
            <w:vAlign w:val="bottom"/>
          </w:tcPr>
          <w:p w14:paraId="57A17E7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697E8309"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570CE52"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04361612" w14:textId="77777777" w:rsidR="005F0767" w:rsidRPr="005F0767" w:rsidRDefault="005F0767" w:rsidP="005417CD">
            <w:pPr>
              <w:rPr>
                <w:rFonts w:ascii="Arial" w:hAnsi="Arial"/>
                <w:sz w:val="22"/>
                <w:szCs w:val="22"/>
              </w:rPr>
            </w:pPr>
            <w:r w:rsidRPr="005F0767">
              <w:rPr>
                <w:rFonts w:ascii="Arial" w:hAnsi="Arial"/>
                <w:sz w:val="22"/>
                <w:szCs w:val="22"/>
              </w:rPr>
              <w:t>37</w:t>
            </w:r>
          </w:p>
        </w:tc>
        <w:tc>
          <w:tcPr>
            <w:tcW w:w="4770" w:type="dxa"/>
            <w:tcBorders>
              <w:top w:val="nil"/>
              <w:left w:val="nil"/>
              <w:bottom w:val="single" w:sz="4" w:space="0" w:color="auto"/>
              <w:right w:val="single" w:sz="4" w:space="0" w:color="auto"/>
            </w:tcBorders>
            <w:shd w:val="clear" w:color="auto" w:fill="auto"/>
            <w:vAlign w:val="bottom"/>
          </w:tcPr>
          <w:p w14:paraId="29F95F85" w14:textId="77777777" w:rsidR="005F0767" w:rsidRPr="005F0767" w:rsidRDefault="005F0767" w:rsidP="005417CD">
            <w:pPr>
              <w:rPr>
                <w:rFonts w:ascii="Arial" w:hAnsi="Arial"/>
                <w:sz w:val="22"/>
                <w:szCs w:val="22"/>
              </w:rPr>
            </w:pPr>
            <w:r w:rsidRPr="005F0767">
              <w:rPr>
                <w:rFonts w:ascii="Arial" w:hAnsi="Arial"/>
                <w:sz w:val="22"/>
                <w:szCs w:val="22"/>
              </w:rPr>
              <w:t>Gear tooth caliper</w:t>
            </w:r>
          </w:p>
        </w:tc>
        <w:tc>
          <w:tcPr>
            <w:tcW w:w="1440" w:type="dxa"/>
            <w:tcBorders>
              <w:top w:val="nil"/>
              <w:left w:val="nil"/>
              <w:bottom w:val="single" w:sz="4" w:space="0" w:color="auto"/>
              <w:right w:val="single" w:sz="4" w:space="0" w:color="auto"/>
            </w:tcBorders>
            <w:shd w:val="clear" w:color="auto" w:fill="auto"/>
          </w:tcPr>
          <w:p w14:paraId="5ED246E2" w14:textId="77777777" w:rsidR="005F0767" w:rsidRPr="005F0767" w:rsidRDefault="005F0767" w:rsidP="005417CD">
            <w:pPr>
              <w:rPr>
                <w:rFonts w:ascii="Arial" w:hAnsi="Arial"/>
                <w:sz w:val="22"/>
                <w:szCs w:val="22"/>
              </w:rPr>
            </w:pPr>
            <w:r w:rsidRPr="005F0767">
              <w:rPr>
                <w:rFonts w:ascii="Arial" w:hAnsi="Arial"/>
                <w:sz w:val="22"/>
                <w:szCs w:val="22"/>
              </w:rPr>
              <w:t>25 Nos</w:t>
            </w:r>
          </w:p>
        </w:tc>
        <w:tc>
          <w:tcPr>
            <w:tcW w:w="810" w:type="dxa"/>
            <w:tcBorders>
              <w:top w:val="nil"/>
              <w:left w:val="nil"/>
              <w:bottom w:val="single" w:sz="4" w:space="0" w:color="auto"/>
              <w:right w:val="single" w:sz="4" w:space="0" w:color="auto"/>
            </w:tcBorders>
            <w:shd w:val="clear" w:color="auto" w:fill="auto"/>
            <w:vAlign w:val="center"/>
          </w:tcPr>
          <w:p w14:paraId="43F63693"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5798838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0FA17D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F3BCD0D"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33A8035F" w14:textId="77777777" w:rsidR="005F0767" w:rsidRPr="005F0767" w:rsidRDefault="005F0767" w:rsidP="005417CD">
            <w:pPr>
              <w:rPr>
                <w:rFonts w:ascii="Arial" w:hAnsi="Arial"/>
                <w:sz w:val="22"/>
                <w:szCs w:val="22"/>
              </w:rPr>
            </w:pPr>
            <w:r w:rsidRPr="005F0767">
              <w:rPr>
                <w:rFonts w:ascii="Arial" w:hAnsi="Arial"/>
                <w:sz w:val="22"/>
                <w:szCs w:val="22"/>
              </w:rPr>
              <w:t>38</w:t>
            </w:r>
          </w:p>
        </w:tc>
        <w:tc>
          <w:tcPr>
            <w:tcW w:w="4770" w:type="dxa"/>
            <w:tcBorders>
              <w:top w:val="nil"/>
              <w:left w:val="nil"/>
              <w:bottom w:val="single" w:sz="4" w:space="0" w:color="auto"/>
              <w:right w:val="single" w:sz="4" w:space="0" w:color="auto"/>
            </w:tcBorders>
            <w:shd w:val="clear" w:color="auto" w:fill="auto"/>
            <w:vAlign w:val="bottom"/>
          </w:tcPr>
          <w:p w14:paraId="4F961659" w14:textId="77777777" w:rsidR="005F0767" w:rsidRPr="005F0767" w:rsidRDefault="005F0767" w:rsidP="005417CD">
            <w:pPr>
              <w:rPr>
                <w:rFonts w:ascii="Arial" w:hAnsi="Arial"/>
                <w:sz w:val="22"/>
                <w:szCs w:val="22"/>
              </w:rPr>
            </w:pPr>
            <w:r w:rsidRPr="005F0767">
              <w:rPr>
                <w:rFonts w:ascii="Arial" w:hAnsi="Arial"/>
                <w:sz w:val="22"/>
                <w:szCs w:val="22"/>
              </w:rPr>
              <w:t>Gear testing machine</w:t>
            </w:r>
          </w:p>
        </w:tc>
        <w:tc>
          <w:tcPr>
            <w:tcW w:w="1440" w:type="dxa"/>
            <w:tcBorders>
              <w:top w:val="nil"/>
              <w:left w:val="nil"/>
              <w:bottom w:val="single" w:sz="4" w:space="0" w:color="auto"/>
              <w:right w:val="single" w:sz="4" w:space="0" w:color="auto"/>
            </w:tcBorders>
            <w:shd w:val="clear" w:color="auto" w:fill="auto"/>
          </w:tcPr>
          <w:p w14:paraId="4BE42F12" w14:textId="77777777" w:rsidR="005F0767" w:rsidRPr="005F0767" w:rsidRDefault="005F0767" w:rsidP="005417CD">
            <w:pPr>
              <w:rPr>
                <w:rFonts w:ascii="Arial" w:hAnsi="Arial"/>
                <w:sz w:val="22"/>
                <w:szCs w:val="22"/>
              </w:rPr>
            </w:pPr>
            <w:r w:rsidRPr="005F0767">
              <w:rPr>
                <w:rFonts w:ascii="Arial" w:hAnsi="Arial"/>
                <w:sz w:val="22"/>
                <w:szCs w:val="22"/>
              </w:rPr>
              <w:t>01 No </w:t>
            </w:r>
          </w:p>
        </w:tc>
        <w:tc>
          <w:tcPr>
            <w:tcW w:w="810" w:type="dxa"/>
            <w:tcBorders>
              <w:top w:val="nil"/>
              <w:left w:val="nil"/>
              <w:bottom w:val="single" w:sz="4" w:space="0" w:color="auto"/>
              <w:right w:val="single" w:sz="4" w:space="0" w:color="auto"/>
            </w:tcBorders>
            <w:shd w:val="clear" w:color="auto" w:fill="auto"/>
            <w:vAlign w:val="center"/>
          </w:tcPr>
          <w:p w14:paraId="0BEE9E1C" w14:textId="77777777" w:rsidR="005F0767" w:rsidRPr="005F0767" w:rsidRDefault="005F0767" w:rsidP="005417CD">
            <w:pPr>
              <w:rPr>
                <w:rFonts w:ascii="Arial" w:hAnsi="Arial"/>
                <w:sz w:val="22"/>
                <w:szCs w:val="22"/>
              </w:rPr>
            </w:pPr>
          </w:p>
        </w:tc>
        <w:tc>
          <w:tcPr>
            <w:tcW w:w="5028" w:type="dxa"/>
            <w:tcBorders>
              <w:top w:val="nil"/>
              <w:left w:val="nil"/>
              <w:bottom w:val="single" w:sz="4" w:space="0" w:color="auto"/>
              <w:right w:val="single" w:sz="4" w:space="0" w:color="auto"/>
            </w:tcBorders>
            <w:shd w:val="clear" w:color="auto" w:fill="auto"/>
            <w:vAlign w:val="bottom"/>
          </w:tcPr>
          <w:p w14:paraId="5C34401B"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B8C44E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0FAD385"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2436269E" w14:textId="77777777" w:rsidR="005F0767" w:rsidRPr="005F0767" w:rsidRDefault="005F0767" w:rsidP="005417CD">
            <w:pPr>
              <w:rPr>
                <w:rFonts w:ascii="Arial" w:hAnsi="Arial"/>
                <w:b/>
                <w:bCs/>
                <w:sz w:val="22"/>
                <w:szCs w:val="22"/>
              </w:rPr>
            </w:pPr>
            <w:r w:rsidRPr="005F0767">
              <w:rPr>
                <w:rFonts w:ascii="Arial" w:hAnsi="Arial"/>
                <w:sz w:val="22"/>
                <w:szCs w:val="22"/>
              </w:rPr>
              <w:t>39</w:t>
            </w:r>
          </w:p>
        </w:tc>
        <w:tc>
          <w:tcPr>
            <w:tcW w:w="4770" w:type="dxa"/>
            <w:tcBorders>
              <w:top w:val="nil"/>
              <w:left w:val="nil"/>
              <w:bottom w:val="single" w:sz="4" w:space="0" w:color="auto"/>
              <w:right w:val="single" w:sz="4" w:space="0" w:color="auto"/>
            </w:tcBorders>
            <w:shd w:val="clear" w:color="auto" w:fill="auto"/>
            <w:vAlign w:val="bottom"/>
          </w:tcPr>
          <w:p w14:paraId="4C744C65" w14:textId="77777777" w:rsidR="005F0767" w:rsidRPr="005F0767" w:rsidRDefault="005F0767" w:rsidP="005417CD">
            <w:pPr>
              <w:rPr>
                <w:rFonts w:ascii="Arial" w:hAnsi="Arial"/>
                <w:b/>
                <w:bCs/>
                <w:sz w:val="22"/>
                <w:szCs w:val="22"/>
              </w:rPr>
            </w:pPr>
            <w:r w:rsidRPr="005F0767">
              <w:rPr>
                <w:rFonts w:ascii="Arial" w:hAnsi="Arial"/>
                <w:sz w:val="22"/>
                <w:szCs w:val="22"/>
              </w:rPr>
              <w:t>Mechanical comparator</w:t>
            </w:r>
          </w:p>
        </w:tc>
        <w:tc>
          <w:tcPr>
            <w:tcW w:w="1440" w:type="dxa"/>
            <w:tcBorders>
              <w:top w:val="nil"/>
              <w:left w:val="nil"/>
              <w:bottom w:val="single" w:sz="4" w:space="0" w:color="auto"/>
              <w:right w:val="single" w:sz="4" w:space="0" w:color="auto"/>
            </w:tcBorders>
            <w:shd w:val="clear" w:color="auto" w:fill="auto"/>
          </w:tcPr>
          <w:p w14:paraId="24A3A618" w14:textId="77777777" w:rsidR="005F0767" w:rsidRPr="005F0767" w:rsidRDefault="005F0767" w:rsidP="005417CD">
            <w:pPr>
              <w:rPr>
                <w:rFonts w:ascii="Arial" w:hAnsi="Arial"/>
                <w:b/>
                <w:bCs/>
                <w:sz w:val="22"/>
                <w:szCs w:val="22"/>
              </w:rPr>
            </w:pPr>
            <w:r w:rsidRPr="005F0767">
              <w:rPr>
                <w:rFonts w:ascii="Arial" w:hAnsi="Arial"/>
                <w:sz w:val="22"/>
                <w:szCs w:val="22"/>
              </w:rPr>
              <w:t>01 No </w:t>
            </w:r>
          </w:p>
        </w:tc>
        <w:tc>
          <w:tcPr>
            <w:tcW w:w="810" w:type="dxa"/>
            <w:tcBorders>
              <w:top w:val="nil"/>
              <w:left w:val="nil"/>
              <w:bottom w:val="single" w:sz="4" w:space="0" w:color="auto"/>
              <w:right w:val="single" w:sz="4" w:space="0" w:color="auto"/>
            </w:tcBorders>
            <w:shd w:val="clear" w:color="auto" w:fill="auto"/>
            <w:vAlign w:val="bottom"/>
          </w:tcPr>
          <w:p w14:paraId="3527B3AC"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5028" w:type="dxa"/>
            <w:tcBorders>
              <w:top w:val="nil"/>
              <w:left w:val="nil"/>
              <w:bottom w:val="single" w:sz="4" w:space="0" w:color="auto"/>
              <w:right w:val="single" w:sz="4" w:space="0" w:color="auto"/>
            </w:tcBorders>
            <w:shd w:val="clear" w:color="auto" w:fill="auto"/>
            <w:vAlign w:val="bottom"/>
          </w:tcPr>
          <w:p w14:paraId="4F2495DD"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9962AF5"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D21356F" w14:textId="77777777" w:rsidTr="005417CD">
        <w:tc>
          <w:tcPr>
            <w:tcW w:w="535" w:type="dxa"/>
            <w:tcBorders>
              <w:top w:val="nil"/>
              <w:left w:val="single" w:sz="4" w:space="0" w:color="auto"/>
              <w:bottom w:val="single" w:sz="4" w:space="0" w:color="auto"/>
              <w:right w:val="single" w:sz="4" w:space="0" w:color="auto"/>
            </w:tcBorders>
            <w:shd w:val="clear" w:color="auto" w:fill="auto"/>
            <w:vAlign w:val="center"/>
          </w:tcPr>
          <w:p w14:paraId="519158FA" w14:textId="77777777" w:rsidR="005F0767" w:rsidRPr="005F0767" w:rsidRDefault="005F0767" w:rsidP="005417CD">
            <w:pPr>
              <w:rPr>
                <w:rFonts w:ascii="Arial" w:hAnsi="Arial"/>
                <w:b/>
                <w:bCs/>
                <w:sz w:val="22"/>
                <w:szCs w:val="22"/>
              </w:rPr>
            </w:pPr>
            <w:r w:rsidRPr="005F0767">
              <w:rPr>
                <w:rFonts w:ascii="Arial" w:hAnsi="Arial"/>
                <w:sz w:val="22"/>
                <w:szCs w:val="22"/>
              </w:rPr>
              <w:t>40</w:t>
            </w:r>
          </w:p>
        </w:tc>
        <w:tc>
          <w:tcPr>
            <w:tcW w:w="4770" w:type="dxa"/>
            <w:tcBorders>
              <w:top w:val="nil"/>
              <w:left w:val="nil"/>
              <w:bottom w:val="single" w:sz="4" w:space="0" w:color="auto"/>
              <w:right w:val="single" w:sz="4" w:space="0" w:color="auto"/>
            </w:tcBorders>
            <w:shd w:val="clear" w:color="auto" w:fill="auto"/>
            <w:vAlign w:val="bottom"/>
          </w:tcPr>
          <w:p w14:paraId="500F497C" w14:textId="77777777" w:rsidR="005F0767" w:rsidRPr="005F0767" w:rsidRDefault="005F0767" w:rsidP="005417CD">
            <w:pPr>
              <w:rPr>
                <w:rFonts w:ascii="Arial" w:hAnsi="Arial"/>
                <w:b/>
                <w:bCs/>
                <w:sz w:val="22"/>
                <w:szCs w:val="22"/>
              </w:rPr>
            </w:pPr>
            <w:r w:rsidRPr="005F0767">
              <w:rPr>
                <w:rFonts w:ascii="Arial" w:hAnsi="Arial"/>
                <w:sz w:val="22"/>
                <w:szCs w:val="22"/>
              </w:rPr>
              <w:t>Electronic comparator</w:t>
            </w:r>
          </w:p>
        </w:tc>
        <w:tc>
          <w:tcPr>
            <w:tcW w:w="1440" w:type="dxa"/>
            <w:tcBorders>
              <w:top w:val="nil"/>
              <w:left w:val="nil"/>
              <w:bottom w:val="single" w:sz="4" w:space="0" w:color="auto"/>
              <w:right w:val="single" w:sz="4" w:space="0" w:color="auto"/>
            </w:tcBorders>
            <w:shd w:val="clear" w:color="auto" w:fill="auto"/>
          </w:tcPr>
          <w:p w14:paraId="7582EBA4" w14:textId="77777777" w:rsidR="005F0767" w:rsidRPr="005F0767" w:rsidRDefault="005F0767" w:rsidP="005417CD">
            <w:pPr>
              <w:rPr>
                <w:rFonts w:ascii="Arial" w:hAnsi="Arial"/>
                <w:b/>
                <w:bCs/>
                <w:sz w:val="22"/>
                <w:szCs w:val="22"/>
              </w:rPr>
            </w:pPr>
            <w:r w:rsidRPr="005F0767">
              <w:rPr>
                <w:rFonts w:ascii="Arial" w:hAnsi="Arial"/>
                <w:sz w:val="22"/>
                <w:szCs w:val="22"/>
              </w:rPr>
              <w:t>01 No </w:t>
            </w:r>
          </w:p>
        </w:tc>
        <w:tc>
          <w:tcPr>
            <w:tcW w:w="810" w:type="dxa"/>
            <w:tcBorders>
              <w:top w:val="nil"/>
              <w:left w:val="nil"/>
              <w:bottom w:val="single" w:sz="4" w:space="0" w:color="auto"/>
              <w:right w:val="single" w:sz="4" w:space="0" w:color="auto"/>
            </w:tcBorders>
            <w:shd w:val="clear" w:color="auto" w:fill="auto"/>
            <w:vAlign w:val="bottom"/>
          </w:tcPr>
          <w:p w14:paraId="3A96EB5D"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5028" w:type="dxa"/>
            <w:tcBorders>
              <w:top w:val="nil"/>
              <w:left w:val="nil"/>
              <w:bottom w:val="single" w:sz="4" w:space="0" w:color="auto"/>
              <w:right w:val="single" w:sz="4" w:space="0" w:color="auto"/>
            </w:tcBorders>
            <w:shd w:val="clear" w:color="auto" w:fill="auto"/>
            <w:vAlign w:val="bottom"/>
          </w:tcPr>
          <w:p w14:paraId="4AD02122"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D93E0BB"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r w:rsidR="005F0767" w:rsidRPr="005F0767" w14:paraId="112BB527" w14:textId="77777777" w:rsidTr="005417C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0BB273" w14:textId="77777777" w:rsidR="005F0767" w:rsidRPr="005F0767" w:rsidRDefault="005F0767" w:rsidP="005417CD">
            <w:pPr>
              <w:rPr>
                <w:rFonts w:ascii="Arial" w:hAnsi="Arial"/>
                <w:b/>
                <w:bCs/>
                <w:sz w:val="22"/>
                <w:szCs w:val="22"/>
              </w:rPr>
            </w:pPr>
            <w:r w:rsidRPr="005F0767">
              <w:rPr>
                <w:rFonts w:ascii="Arial" w:hAnsi="Arial"/>
                <w:sz w:val="22"/>
                <w:szCs w:val="22"/>
              </w:rPr>
              <w:t>41</w:t>
            </w:r>
          </w:p>
        </w:tc>
        <w:tc>
          <w:tcPr>
            <w:tcW w:w="4770" w:type="dxa"/>
            <w:tcBorders>
              <w:top w:val="single" w:sz="4" w:space="0" w:color="auto"/>
              <w:left w:val="nil"/>
              <w:bottom w:val="single" w:sz="4" w:space="0" w:color="auto"/>
              <w:right w:val="single" w:sz="4" w:space="0" w:color="auto"/>
            </w:tcBorders>
            <w:shd w:val="clear" w:color="auto" w:fill="auto"/>
            <w:vAlign w:val="bottom"/>
          </w:tcPr>
          <w:p w14:paraId="41C9B86C" w14:textId="77777777" w:rsidR="005F0767" w:rsidRPr="005F0767" w:rsidRDefault="005F0767" w:rsidP="005417CD">
            <w:pPr>
              <w:rPr>
                <w:rFonts w:ascii="Arial" w:hAnsi="Arial"/>
                <w:b/>
                <w:bCs/>
                <w:sz w:val="22"/>
                <w:szCs w:val="22"/>
              </w:rPr>
            </w:pPr>
            <w:r w:rsidRPr="005F0767">
              <w:rPr>
                <w:rFonts w:ascii="Arial" w:hAnsi="Arial"/>
                <w:sz w:val="22"/>
                <w:szCs w:val="22"/>
              </w:rPr>
              <w:t>Electrical comparator</w:t>
            </w:r>
          </w:p>
        </w:tc>
        <w:tc>
          <w:tcPr>
            <w:tcW w:w="1440" w:type="dxa"/>
            <w:tcBorders>
              <w:top w:val="single" w:sz="4" w:space="0" w:color="auto"/>
              <w:left w:val="nil"/>
              <w:bottom w:val="single" w:sz="4" w:space="0" w:color="auto"/>
              <w:right w:val="single" w:sz="4" w:space="0" w:color="auto"/>
            </w:tcBorders>
            <w:shd w:val="clear" w:color="auto" w:fill="auto"/>
          </w:tcPr>
          <w:p w14:paraId="72B4EE7C" w14:textId="77777777" w:rsidR="005F0767" w:rsidRPr="005F0767" w:rsidRDefault="005F0767" w:rsidP="005417CD">
            <w:pPr>
              <w:rPr>
                <w:rFonts w:ascii="Arial" w:hAnsi="Arial"/>
                <w:b/>
                <w:bCs/>
                <w:sz w:val="22"/>
                <w:szCs w:val="22"/>
              </w:rPr>
            </w:pPr>
            <w:r w:rsidRPr="005F0767">
              <w:rPr>
                <w:rFonts w:ascii="Arial" w:hAnsi="Arial"/>
                <w:sz w:val="22"/>
                <w:szCs w:val="22"/>
              </w:rPr>
              <w:t>01 No </w:t>
            </w:r>
          </w:p>
        </w:tc>
        <w:tc>
          <w:tcPr>
            <w:tcW w:w="810" w:type="dxa"/>
            <w:tcBorders>
              <w:top w:val="single" w:sz="4" w:space="0" w:color="auto"/>
              <w:left w:val="nil"/>
              <w:bottom w:val="single" w:sz="4" w:space="0" w:color="auto"/>
              <w:right w:val="single" w:sz="4" w:space="0" w:color="auto"/>
            </w:tcBorders>
            <w:shd w:val="clear" w:color="auto" w:fill="auto"/>
            <w:vAlign w:val="bottom"/>
          </w:tcPr>
          <w:p w14:paraId="222DF06D"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5028" w:type="dxa"/>
            <w:tcBorders>
              <w:top w:val="single" w:sz="4" w:space="0" w:color="auto"/>
              <w:left w:val="nil"/>
              <w:bottom w:val="single" w:sz="4" w:space="0" w:color="auto"/>
              <w:right w:val="single" w:sz="4" w:space="0" w:color="auto"/>
            </w:tcBorders>
            <w:shd w:val="clear" w:color="auto" w:fill="auto"/>
            <w:vAlign w:val="bottom"/>
          </w:tcPr>
          <w:p w14:paraId="576D564B" w14:textId="77777777" w:rsidR="005F0767" w:rsidRPr="005F0767" w:rsidRDefault="005F0767" w:rsidP="005417CD">
            <w:pPr>
              <w:rPr>
                <w:rFonts w:ascii="Arial" w:hAnsi="Arial"/>
                <w:b/>
                <w:bCs/>
                <w:sz w:val="22"/>
                <w:szCs w:val="22"/>
              </w:rPr>
            </w:pPr>
            <w:r w:rsidRPr="005F0767">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18946D24" w14:textId="77777777" w:rsidR="005F0767" w:rsidRPr="005F0767" w:rsidRDefault="005F0767" w:rsidP="005417CD">
            <w:pPr>
              <w:rPr>
                <w:rFonts w:ascii="Arial" w:hAnsi="Arial"/>
                <w:b/>
                <w:bCs/>
                <w:sz w:val="22"/>
                <w:szCs w:val="22"/>
              </w:rPr>
            </w:pPr>
            <w:r w:rsidRPr="005F0767">
              <w:rPr>
                <w:rFonts w:ascii="Arial" w:hAnsi="Arial"/>
                <w:sz w:val="22"/>
                <w:szCs w:val="22"/>
              </w:rPr>
              <w:t> </w:t>
            </w:r>
          </w:p>
        </w:tc>
      </w:tr>
    </w:tbl>
    <w:p w14:paraId="54D1600D" w14:textId="77777777" w:rsidR="005F0767" w:rsidRPr="005F0767" w:rsidRDefault="005F0767" w:rsidP="00C8175C">
      <w:pPr>
        <w:pStyle w:val="ListParagraph"/>
        <w:numPr>
          <w:ilvl w:val="0"/>
          <w:numId w:val="1417"/>
        </w:numPr>
        <w:spacing w:before="240" w:after="245"/>
        <w:rPr>
          <w:rFonts w:ascii="Arial" w:hAnsi="Arial"/>
          <w:b/>
          <w:bCs/>
          <w:color w:val="00B0F0"/>
          <w:sz w:val="22"/>
          <w:szCs w:val="22"/>
        </w:rPr>
      </w:pPr>
      <w:bookmarkStart w:id="194" w:name="_Toc51104724"/>
      <w:r w:rsidRPr="005F0767">
        <w:rPr>
          <w:rFonts w:ascii="Arial" w:hAnsi="Arial"/>
          <w:b/>
          <w:bCs/>
          <w:color w:val="00B0F0"/>
          <w:sz w:val="22"/>
          <w:szCs w:val="22"/>
        </w:rPr>
        <w:t>Plastic machine processes</w:t>
      </w:r>
      <w:bookmarkEnd w:id="194"/>
    </w:p>
    <w:tbl>
      <w:tblPr>
        <w:tblStyle w:val="TableGrid"/>
        <w:tblW w:w="0" w:type="auto"/>
        <w:tblLook w:val="04A0" w:firstRow="1" w:lastRow="0" w:firstColumn="1" w:lastColumn="0" w:noHBand="0" w:noVBand="1"/>
      </w:tblPr>
      <w:tblGrid>
        <w:gridCol w:w="508"/>
        <w:gridCol w:w="4010"/>
        <w:gridCol w:w="1113"/>
        <w:gridCol w:w="552"/>
        <w:gridCol w:w="2867"/>
        <w:gridCol w:w="1294"/>
      </w:tblGrid>
      <w:tr w:rsidR="005F0767" w:rsidRPr="005F0767" w14:paraId="196AA53B" w14:textId="77777777" w:rsidTr="005417CD">
        <w:tc>
          <w:tcPr>
            <w:tcW w:w="534" w:type="dxa"/>
            <w:tcBorders>
              <w:top w:val="single" w:sz="4" w:space="0" w:color="auto"/>
              <w:left w:val="single" w:sz="4" w:space="0" w:color="auto"/>
              <w:bottom w:val="single" w:sz="4" w:space="0" w:color="auto"/>
              <w:right w:val="single" w:sz="4" w:space="0" w:color="auto"/>
            </w:tcBorders>
            <w:shd w:val="clear" w:color="000000" w:fill="DBDBDB"/>
            <w:vAlign w:val="center"/>
          </w:tcPr>
          <w:p w14:paraId="7F5EA61D"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6984" w:type="dxa"/>
            <w:tcBorders>
              <w:top w:val="single" w:sz="4" w:space="0" w:color="auto"/>
              <w:left w:val="nil"/>
              <w:bottom w:val="single" w:sz="4" w:space="0" w:color="auto"/>
              <w:right w:val="single" w:sz="4" w:space="0" w:color="auto"/>
            </w:tcBorders>
            <w:shd w:val="clear" w:color="000000" w:fill="DBDBDB"/>
            <w:vAlign w:val="center"/>
          </w:tcPr>
          <w:p w14:paraId="6D17AD1B" w14:textId="77777777" w:rsidR="005F0767" w:rsidRPr="005F0767" w:rsidRDefault="005F0767" w:rsidP="005417CD">
            <w:pPr>
              <w:rPr>
                <w:rFonts w:ascii="Arial" w:hAnsi="Arial"/>
                <w:b/>
                <w:bCs/>
                <w:sz w:val="22"/>
                <w:szCs w:val="22"/>
              </w:rPr>
            </w:pPr>
            <w:r w:rsidRPr="005F0767">
              <w:rPr>
                <w:rFonts w:ascii="Arial" w:hAnsi="Arial"/>
                <w:b/>
                <w:bCs/>
                <w:sz w:val="22"/>
                <w:szCs w:val="22"/>
              </w:rPr>
              <w:t>Tools and Equipment</w:t>
            </w:r>
          </w:p>
        </w:tc>
        <w:tc>
          <w:tcPr>
            <w:tcW w:w="1117" w:type="dxa"/>
            <w:tcBorders>
              <w:top w:val="single" w:sz="4" w:space="0" w:color="auto"/>
              <w:left w:val="nil"/>
              <w:bottom w:val="single" w:sz="4" w:space="0" w:color="auto"/>
              <w:right w:val="single" w:sz="4" w:space="0" w:color="auto"/>
            </w:tcBorders>
            <w:shd w:val="clear" w:color="000000" w:fill="DBDBDB"/>
            <w:vAlign w:val="center"/>
          </w:tcPr>
          <w:p w14:paraId="4058C757"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28E4290D" w14:textId="77777777" w:rsidR="005F0767" w:rsidRPr="005F0767" w:rsidRDefault="005F0767" w:rsidP="005417CD">
            <w:pPr>
              <w:rPr>
                <w:rFonts w:ascii="Arial" w:hAnsi="Arial"/>
                <w:b/>
                <w:bCs/>
                <w:sz w:val="22"/>
                <w:szCs w:val="22"/>
              </w:rPr>
            </w:pPr>
            <w:r w:rsidRPr="005F0767">
              <w:rPr>
                <w:rFonts w:ascii="Arial" w:hAnsi="Arial"/>
                <w:b/>
                <w:bCs/>
                <w:sz w:val="22"/>
                <w:szCs w:val="22"/>
              </w:rPr>
              <w:t>S#</w:t>
            </w:r>
          </w:p>
        </w:tc>
        <w:tc>
          <w:tcPr>
            <w:tcW w:w="4320" w:type="dxa"/>
            <w:tcBorders>
              <w:top w:val="single" w:sz="4" w:space="0" w:color="auto"/>
              <w:left w:val="nil"/>
              <w:bottom w:val="single" w:sz="4" w:space="0" w:color="auto"/>
              <w:right w:val="single" w:sz="4" w:space="0" w:color="auto"/>
            </w:tcBorders>
            <w:shd w:val="clear" w:color="000000" w:fill="DBDBDB"/>
            <w:vAlign w:val="center"/>
          </w:tcPr>
          <w:p w14:paraId="5407A665" w14:textId="77777777" w:rsidR="005F0767" w:rsidRPr="005F0767" w:rsidRDefault="005F0767" w:rsidP="005417CD">
            <w:pPr>
              <w:rPr>
                <w:rFonts w:ascii="Arial" w:hAnsi="Arial"/>
                <w:b/>
                <w:bCs/>
                <w:sz w:val="22"/>
                <w:szCs w:val="22"/>
              </w:rPr>
            </w:pPr>
            <w:r w:rsidRPr="005F0767">
              <w:rPr>
                <w:rFonts w:ascii="Arial" w:hAnsi="Arial"/>
                <w:b/>
                <w:bCs/>
                <w:sz w:val="22"/>
                <w:szCs w:val="22"/>
              </w:rPr>
              <w:t>Consumable Material</w:t>
            </w:r>
          </w:p>
        </w:tc>
        <w:tc>
          <w:tcPr>
            <w:tcW w:w="1515" w:type="dxa"/>
            <w:tcBorders>
              <w:top w:val="single" w:sz="4" w:space="0" w:color="auto"/>
              <w:left w:val="nil"/>
              <w:bottom w:val="single" w:sz="4" w:space="0" w:color="auto"/>
              <w:right w:val="single" w:sz="4" w:space="0" w:color="auto"/>
            </w:tcBorders>
            <w:shd w:val="clear" w:color="000000" w:fill="DBDBDB"/>
            <w:vAlign w:val="center"/>
          </w:tcPr>
          <w:p w14:paraId="44876641" w14:textId="77777777" w:rsidR="005F0767" w:rsidRPr="005F0767" w:rsidRDefault="005F0767" w:rsidP="005417CD">
            <w:pPr>
              <w:rPr>
                <w:rFonts w:ascii="Arial" w:hAnsi="Arial"/>
                <w:b/>
                <w:bCs/>
                <w:sz w:val="22"/>
                <w:szCs w:val="22"/>
              </w:rPr>
            </w:pPr>
            <w:r w:rsidRPr="005F0767">
              <w:rPr>
                <w:rFonts w:ascii="Arial" w:hAnsi="Arial"/>
                <w:b/>
                <w:bCs/>
                <w:sz w:val="22"/>
                <w:szCs w:val="22"/>
              </w:rPr>
              <w:t>Quantity</w:t>
            </w:r>
          </w:p>
        </w:tc>
      </w:tr>
      <w:tr w:rsidR="005F0767" w:rsidRPr="005F0767" w14:paraId="37251F1E" w14:textId="77777777" w:rsidTr="005417C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B518534"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6984" w:type="dxa"/>
            <w:tcBorders>
              <w:top w:val="single" w:sz="4" w:space="0" w:color="auto"/>
              <w:left w:val="nil"/>
              <w:bottom w:val="single" w:sz="4" w:space="0" w:color="auto"/>
              <w:right w:val="single" w:sz="4" w:space="0" w:color="auto"/>
            </w:tcBorders>
            <w:shd w:val="clear" w:color="auto" w:fill="auto"/>
            <w:vAlign w:val="center"/>
          </w:tcPr>
          <w:p w14:paraId="716FDB47" w14:textId="77777777" w:rsidR="005F0767" w:rsidRPr="005F0767" w:rsidRDefault="005F0767" w:rsidP="005417CD">
            <w:pPr>
              <w:rPr>
                <w:rFonts w:ascii="Arial" w:hAnsi="Arial"/>
                <w:b/>
                <w:bCs/>
                <w:sz w:val="22"/>
                <w:szCs w:val="22"/>
              </w:rPr>
            </w:pPr>
            <w:r w:rsidRPr="005F0767">
              <w:rPr>
                <w:rFonts w:ascii="Arial" w:hAnsi="Arial"/>
                <w:sz w:val="22"/>
                <w:szCs w:val="22"/>
              </w:rPr>
              <w:t xml:space="preserve">Measuring tape </w:t>
            </w:r>
          </w:p>
        </w:tc>
        <w:tc>
          <w:tcPr>
            <w:tcW w:w="1117" w:type="dxa"/>
            <w:tcBorders>
              <w:top w:val="single" w:sz="4" w:space="0" w:color="auto"/>
              <w:left w:val="nil"/>
              <w:bottom w:val="single" w:sz="4" w:space="0" w:color="auto"/>
              <w:right w:val="single" w:sz="4" w:space="0" w:color="auto"/>
            </w:tcBorders>
            <w:shd w:val="clear" w:color="auto" w:fill="auto"/>
          </w:tcPr>
          <w:p w14:paraId="6B3C2641"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7D94885E" w14:textId="77777777" w:rsidR="005F0767" w:rsidRPr="005F0767" w:rsidRDefault="005F0767" w:rsidP="005417CD">
            <w:pPr>
              <w:rPr>
                <w:rFonts w:ascii="Arial" w:hAnsi="Arial"/>
                <w:b/>
                <w:bCs/>
                <w:sz w:val="22"/>
                <w:szCs w:val="22"/>
              </w:rPr>
            </w:pPr>
            <w:r w:rsidRPr="005F0767">
              <w:rPr>
                <w:rFonts w:ascii="Arial" w:hAnsi="Arial"/>
                <w:sz w:val="22"/>
                <w:szCs w:val="22"/>
              </w:rPr>
              <w:t>1</w:t>
            </w:r>
          </w:p>
        </w:tc>
        <w:tc>
          <w:tcPr>
            <w:tcW w:w="4320" w:type="dxa"/>
            <w:tcBorders>
              <w:top w:val="single" w:sz="4" w:space="0" w:color="auto"/>
              <w:left w:val="nil"/>
              <w:bottom w:val="single" w:sz="4" w:space="0" w:color="auto"/>
              <w:right w:val="single" w:sz="4" w:space="0" w:color="auto"/>
            </w:tcBorders>
            <w:shd w:val="clear" w:color="auto" w:fill="auto"/>
            <w:vAlign w:val="center"/>
          </w:tcPr>
          <w:p w14:paraId="4640689F" w14:textId="77777777" w:rsidR="005F0767" w:rsidRPr="005F0767" w:rsidRDefault="005F0767" w:rsidP="005417CD">
            <w:pPr>
              <w:rPr>
                <w:rFonts w:ascii="Arial" w:hAnsi="Arial"/>
                <w:b/>
                <w:bCs/>
                <w:sz w:val="22"/>
                <w:szCs w:val="22"/>
              </w:rPr>
            </w:pPr>
            <w:r w:rsidRPr="005F0767">
              <w:rPr>
                <w:rFonts w:ascii="Arial" w:hAnsi="Arial"/>
                <w:sz w:val="22"/>
                <w:szCs w:val="22"/>
              </w:rPr>
              <w:t>Copper rod</w:t>
            </w:r>
          </w:p>
        </w:tc>
        <w:tc>
          <w:tcPr>
            <w:tcW w:w="1515" w:type="dxa"/>
            <w:tcBorders>
              <w:top w:val="single" w:sz="4" w:space="0" w:color="auto"/>
              <w:left w:val="nil"/>
              <w:bottom w:val="single" w:sz="4" w:space="0" w:color="auto"/>
              <w:right w:val="single" w:sz="4" w:space="0" w:color="auto"/>
            </w:tcBorders>
            <w:shd w:val="clear" w:color="auto" w:fill="auto"/>
            <w:vAlign w:val="bottom"/>
          </w:tcPr>
          <w:p w14:paraId="2FFA79F3" w14:textId="77777777" w:rsidR="005F0767" w:rsidRPr="005F0767" w:rsidRDefault="005F0767" w:rsidP="005417CD">
            <w:pPr>
              <w:jc w:val="center"/>
              <w:rPr>
                <w:rFonts w:ascii="Arial" w:hAnsi="Arial"/>
                <w:b/>
                <w:bCs/>
                <w:sz w:val="22"/>
                <w:szCs w:val="22"/>
              </w:rPr>
            </w:pPr>
            <w:r w:rsidRPr="005F0767">
              <w:rPr>
                <w:rFonts w:ascii="Arial" w:hAnsi="Arial"/>
                <w:sz w:val="22"/>
                <w:szCs w:val="22"/>
              </w:rPr>
              <w:t>05 kg</w:t>
            </w:r>
          </w:p>
        </w:tc>
      </w:tr>
      <w:tr w:rsidR="005F0767" w:rsidRPr="005F0767" w14:paraId="7ED132D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26279273"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6984" w:type="dxa"/>
            <w:tcBorders>
              <w:top w:val="nil"/>
              <w:left w:val="nil"/>
              <w:bottom w:val="single" w:sz="4" w:space="0" w:color="auto"/>
              <w:right w:val="single" w:sz="4" w:space="0" w:color="auto"/>
            </w:tcBorders>
            <w:shd w:val="clear" w:color="auto" w:fill="auto"/>
            <w:vAlign w:val="center"/>
          </w:tcPr>
          <w:p w14:paraId="572A035E" w14:textId="77777777" w:rsidR="005F0767" w:rsidRPr="005F0767" w:rsidRDefault="005F0767" w:rsidP="005417CD">
            <w:pPr>
              <w:rPr>
                <w:rFonts w:ascii="Arial" w:hAnsi="Arial"/>
                <w:b/>
                <w:bCs/>
                <w:sz w:val="22"/>
                <w:szCs w:val="22"/>
              </w:rPr>
            </w:pPr>
            <w:r w:rsidRPr="005F0767">
              <w:rPr>
                <w:rFonts w:ascii="Arial" w:hAnsi="Arial"/>
                <w:sz w:val="22"/>
                <w:szCs w:val="22"/>
              </w:rPr>
              <w:t>Personal Protective Equipment.</w:t>
            </w:r>
          </w:p>
        </w:tc>
        <w:tc>
          <w:tcPr>
            <w:tcW w:w="1117" w:type="dxa"/>
            <w:tcBorders>
              <w:top w:val="nil"/>
              <w:left w:val="nil"/>
              <w:bottom w:val="single" w:sz="4" w:space="0" w:color="auto"/>
              <w:right w:val="single" w:sz="4" w:space="0" w:color="auto"/>
            </w:tcBorders>
            <w:shd w:val="clear" w:color="auto" w:fill="auto"/>
          </w:tcPr>
          <w:p w14:paraId="01D012D5"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66F1527" w14:textId="77777777" w:rsidR="005F0767" w:rsidRPr="005F0767" w:rsidRDefault="005F0767" w:rsidP="005417CD">
            <w:pPr>
              <w:rPr>
                <w:rFonts w:ascii="Arial" w:hAnsi="Arial"/>
                <w:b/>
                <w:bCs/>
                <w:sz w:val="22"/>
                <w:szCs w:val="22"/>
              </w:rPr>
            </w:pPr>
            <w:r w:rsidRPr="005F0767">
              <w:rPr>
                <w:rFonts w:ascii="Arial" w:hAnsi="Arial"/>
                <w:sz w:val="22"/>
                <w:szCs w:val="22"/>
              </w:rPr>
              <w:t>2</w:t>
            </w:r>
          </w:p>
        </w:tc>
        <w:tc>
          <w:tcPr>
            <w:tcW w:w="4320" w:type="dxa"/>
            <w:tcBorders>
              <w:top w:val="nil"/>
              <w:left w:val="nil"/>
              <w:bottom w:val="single" w:sz="4" w:space="0" w:color="auto"/>
              <w:right w:val="single" w:sz="4" w:space="0" w:color="auto"/>
            </w:tcBorders>
            <w:shd w:val="clear" w:color="auto" w:fill="auto"/>
            <w:vAlign w:val="center"/>
          </w:tcPr>
          <w:p w14:paraId="0E8B2D40" w14:textId="77777777" w:rsidR="005F0767" w:rsidRPr="005F0767" w:rsidRDefault="005F0767" w:rsidP="005417CD">
            <w:pPr>
              <w:rPr>
                <w:rFonts w:ascii="Arial" w:hAnsi="Arial"/>
                <w:b/>
                <w:bCs/>
                <w:sz w:val="22"/>
                <w:szCs w:val="22"/>
              </w:rPr>
            </w:pPr>
            <w:r w:rsidRPr="005F0767">
              <w:rPr>
                <w:rFonts w:ascii="Arial" w:hAnsi="Arial"/>
                <w:sz w:val="22"/>
                <w:szCs w:val="22"/>
              </w:rPr>
              <w:t>Marker pen and adhesive tape,</w:t>
            </w:r>
          </w:p>
        </w:tc>
        <w:tc>
          <w:tcPr>
            <w:tcW w:w="1515" w:type="dxa"/>
            <w:tcBorders>
              <w:top w:val="nil"/>
              <w:left w:val="nil"/>
              <w:bottom w:val="single" w:sz="4" w:space="0" w:color="auto"/>
              <w:right w:val="single" w:sz="4" w:space="0" w:color="auto"/>
            </w:tcBorders>
            <w:shd w:val="clear" w:color="auto" w:fill="auto"/>
            <w:vAlign w:val="bottom"/>
          </w:tcPr>
          <w:p w14:paraId="0C539D96"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1B619DA6"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A9880E1"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6984" w:type="dxa"/>
            <w:tcBorders>
              <w:top w:val="nil"/>
              <w:left w:val="nil"/>
              <w:bottom w:val="single" w:sz="4" w:space="0" w:color="auto"/>
              <w:right w:val="single" w:sz="4" w:space="0" w:color="auto"/>
            </w:tcBorders>
            <w:shd w:val="clear" w:color="auto" w:fill="auto"/>
            <w:vAlign w:val="center"/>
          </w:tcPr>
          <w:p w14:paraId="07950DAF" w14:textId="77777777" w:rsidR="005F0767" w:rsidRPr="005F0767" w:rsidRDefault="005F0767" w:rsidP="005417CD">
            <w:pPr>
              <w:rPr>
                <w:rFonts w:ascii="Arial" w:hAnsi="Arial"/>
                <w:b/>
                <w:bCs/>
                <w:sz w:val="22"/>
                <w:szCs w:val="22"/>
              </w:rPr>
            </w:pPr>
            <w:r w:rsidRPr="005F0767">
              <w:rPr>
                <w:rFonts w:ascii="Arial" w:hAnsi="Arial"/>
                <w:sz w:val="22"/>
                <w:szCs w:val="22"/>
              </w:rPr>
              <w:t xml:space="preserve">Vernier caliper of appropriate range </w:t>
            </w:r>
          </w:p>
        </w:tc>
        <w:tc>
          <w:tcPr>
            <w:tcW w:w="1117" w:type="dxa"/>
            <w:tcBorders>
              <w:top w:val="nil"/>
              <w:left w:val="nil"/>
              <w:bottom w:val="single" w:sz="4" w:space="0" w:color="auto"/>
              <w:right w:val="single" w:sz="4" w:space="0" w:color="auto"/>
            </w:tcBorders>
            <w:shd w:val="clear" w:color="auto" w:fill="auto"/>
          </w:tcPr>
          <w:p w14:paraId="7C3AB329"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2F81BC2" w14:textId="77777777" w:rsidR="005F0767" w:rsidRPr="005F0767" w:rsidRDefault="005F0767" w:rsidP="005417CD">
            <w:pPr>
              <w:rPr>
                <w:rFonts w:ascii="Arial" w:hAnsi="Arial"/>
                <w:b/>
                <w:bCs/>
                <w:sz w:val="22"/>
                <w:szCs w:val="22"/>
              </w:rPr>
            </w:pPr>
            <w:r w:rsidRPr="005F0767">
              <w:rPr>
                <w:rFonts w:ascii="Arial" w:hAnsi="Arial"/>
                <w:sz w:val="22"/>
                <w:szCs w:val="22"/>
              </w:rPr>
              <w:t>3</w:t>
            </w:r>
          </w:p>
        </w:tc>
        <w:tc>
          <w:tcPr>
            <w:tcW w:w="4320" w:type="dxa"/>
            <w:tcBorders>
              <w:top w:val="nil"/>
              <w:left w:val="nil"/>
              <w:bottom w:val="single" w:sz="4" w:space="0" w:color="auto"/>
              <w:right w:val="single" w:sz="4" w:space="0" w:color="auto"/>
            </w:tcBorders>
            <w:shd w:val="clear" w:color="auto" w:fill="auto"/>
            <w:vAlign w:val="center"/>
          </w:tcPr>
          <w:p w14:paraId="334DE906" w14:textId="77777777" w:rsidR="005F0767" w:rsidRPr="005F0767" w:rsidRDefault="005F0767" w:rsidP="005417CD">
            <w:pPr>
              <w:rPr>
                <w:rFonts w:ascii="Arial" w:hAnsi="Arial"/>
                <w:b/>
                <w:bCs/>
                <w:sz w:val="22"/>
                <w:szCs w:val="22"/>
              </w:rPr>
            </w:pPr>
            <w:r w:rsidRPr="005F0767">
              <w:rPr>
                <w:rFonts w:ascii="Arial" w:hAnsi="Arial"/>
                <w:sz w:val="22"/>
                <w:szCs w:val="22"/>
              </w:rPr>
              <w:t>Circumference tape</w:t>
            </w:r>
          </w:p>
        </w:tc>
        <w:tc>
          <w:tcPr>
            <w:tcW w:w="1515" w:type="dxa"/>
            <w:tcBorders>
              <w:top w:val="nil"/>
              <w:left w:val="nil"/>
              <w:bottom w:val="single" w:sz="4" w:space="0" w:color="auto"/>
              <w:right w:val="single" w:sz="4" w:space="0" w:color="auto"/>
            </w:tcBorders>
            <w:shd w:val="clear" w:color="auto" w:fill="auto"/>
            <w:vAlign w:val="bottom"/>
          </w:tcPr>
          <w:p w14:paraId="4EF15548"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7EA00305"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0AE9B1C4"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6984" w:type="dxa"/>
            <w:tcBorders>
              <w:top w:val="nil"/>
              <w:left w:val="nil"/>
              <w:bottom w:val="single" w:sz="4" w:space="0" w:color="auto"/>
              <w:right w:val="single" w:sz="4" w:space="0" w:color="auto"/>
            </w:tcBorders>
            <w:shd w:val="clear" w:color="auto" w:fill="auto"/>
            <w:vAlign w:val="center"/>
          </w:tcPr>
          <w:p w14:paraId="4255521E" w14:textId="77777777" w:rsidR="005F0767" w:rsidRPr="005F0767" w:rsidRDefault="005F0767" w:rsidP="005417CD">
            <w:pPr>
              <w:rPr>
                <w:rFonts w:ascii="Arial" w:hAnsi="Arial"/>
                <w:b/>
                <w:bCs/>
                <w:sz w:val="22"/>
                <w:szCs w:val="22"/>
              </w:rPr>
            </w:pPr>
            <w:r w:rsidRPr="005F0767">
              <w:rPr>
                <w:rFonts w:ascii="Arial" w:hAnsi="Arial"/>
                <w:sz w:val="22"/>
                <w:szCs w:val="22"/>
              </w:rPr>
              <w:t>Injection molding machine,</w:t>
            </w:r>
          </w:p>
        </w:tc>
        <w:tc>
          <w:tcPr>
            <w:tcW w:w="1117" w:type="dxa"/>
            <w:tcBorders>
              <w:top w:val="nil"/>
              <w:left w:val="nil"/>
              <w:bottom w:val="single" w:sz="4" w:space="0" w:color="auto"/>
              <w:right w:val="single" w:sz="4" w:space="0" w:color="auto"/>
            </w:tcBorders>
            <w:shd w:val="clear" w:color="auto" w:fill="auto"/>
            <w:vAlign w:val="bottom"/>
          </w:tcPr>
          <w:p w14:paraId="5E3C1F4A" w14:textId="77777777" w:rsidR="005F0767" w:rsidRPr="005F0767" w:rsidRDefault="005F0767" w:rsidP="005417CD">
            <w:pPr>
              <w:jc w:val="center"/>
              <w:rPr>
                <w:rFonts w:ascii="Arial" w:hAnsi="Arial"/>
                <w:b/>
                <w:bCs/>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43894448" w14:textId="77777777" w:rsidR="005F0767" w:rsidRPr="005F0767" w:rsidRDefault="005F0767" w:rsidP="005417CD">
            <w:pPr>
              <w:rPr>
                <w:rFonts w:ascii="Arial" w:hAnsi="Arial"/>
                <w:b/>
                <w:bCs/>
                <w:sz w:val="22"/>
                <w:szCs w:val="22"/>
              </w:rPr>
            </w:pPr>
            <w:r w:rsidRPr="005F0767">
              <w:rPr>
                <w:rFonts w:ascii="Arial" w:hAnsi="Arial"/>
                <w:sz w:val="22"/>
                <w:szCs w:val="22"/>
              </w:rPr>
              <w:t>4</w:t>
            </w:r>
          </w:p>
        </w:tc>
        <w:tc>
          <w:tcPr>
            <w:tcW w:w="4320" w:type="dxa"/>
            <w:tcBorders>
              <w:top w:val="nil"/>
              <w:left w:val="nil"/>
              <w:bottom w:val="single" w:sz="4" w:space="0" w:color="auto"/>
              <w:right w:val="nil"/>
            </w:tcBorders>
            <w:shd w:val="clear" w:color="auto" w:fill="auto"/>
            <w:vAlign w:val="bottom"/>
          </w:tcPr>
          <w:p w14:paraId="040D554D" w14:textId="77777777" w:rsidR="005F0767" w:rsidRPr="005F0767" w:rsidRDefault="005F0767" w:rsidP="005417CD">
            <w:pPr>
              <w:rPr>
                <w:rFonts w:ascii="Arial" w:hAnsi="Arial"/>
                <w:b/>
                <w:bCs/>
                <w:sz w:val="22"/>
                <w:szCs w:val="22"/>
              </w:rPr>
            </w:pPr>
            <w:r w:rsidRPr="005F0767">
              <w:rPr>
                <w:rFonts w:ascii="Arial" w:hAnsi="Arial"/>
                <w:sz w:val="22"/>
                <w:szCs w:val="22"/>
              </w:rPr>
              <w:t xml:space="preserve">Production record sheets </w:t>
            </w:r>
          </w:p>
        </w:tc>
        <w:tc>
          <w:tcPr>
            <w:tcW w:w="1515" w:type="dxa"/>
            <w:tcBorders>
              <w:top w:val="nil"/>
              <w:left w:val="single" w:sz="4" w:space="0" w:color="auto"/>
              <w:bottom w:val="single" w:sz="4" w:space="0" w:color="auto"/>
              <w:right w:val="single" w:sz="4" w:space="0" w:color="auto"/>
            </w:tcBorders>
            <w:shd w:val="clear" w:color="auto" w:fill="auto"/>
          </w:tcPr>
          <w:p w14:paraId="0E8E27F8"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182DF313"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5BA0E448" w14:textId="77777777" w:rsidR="005F0767" w:rsidRPr="005F0767" w:rsidRDefault="005F0767" w:rsidP="005417CD">
            <w:pPr>
              <w:rPr>
                <w:rFonts w:ascii="Arial" w:hAnsi="Arial"/>
                <w:b/>
                <w:bCs/>
                <w:sz w:val="22"/>
                <w:szCs w:val="22"/>
              </w:rPr>
            </w:pPr>
            <w:r w:rsidRPr="005F0767">
              <w:rPr>
                <w:rFonts w:ascii="Arial" w:hAnsi="Arial"/>
                <w:sz w:val="22"/>
                <w:szCs w:val="22"/>
              </w:rPr>
              <w:lastRenderedPageBreak/>
              <w:t>5</w:t>
            </w:r>
          </w:p>
        </w:tc>
        <w:tc>
          <w:tcPr>
            <w:tcW w:w="6984" w:type="dxa"/>
            <w:tcBorders>
              <w:top w:val="nil"/>
              <w:left w:val="nil"/>
              <w:bottom w:val="single" w:sz="4" w:space="0" w:color="auto"/>
              <w:right w:val="single" w:sz="4" w:space="0" w:color="auto"/>
            </w:tcBorders>
            <w:shd w:val="clear" w:color="auto" w:fill="auto"/>
            <w:vAlign w:val="center"/>
          </w:tcPr>
          <w:p w14:paraId="46627599" w14:textId="77777777" w:rsidR="005F0767" w:rsidRPr="005F0767" w:rsidRDefault="005F0767" w:rsidP="005417CD">
            <w:pPr>
              <w:rPr>
                <w:rFonts w:ascii="Arial" w:hAnsi="Arial"/>
                <w:b/>
                <w:bCs/>
                <w:sz w:val="22"/>
                <w:szCs w:val="22"/>
              </w:rPr>
            </w:pPr>
            <w:r w:rsidRPr="005F0767">
              <w:rPr>
                <w:rFonts w:ascii="Arial" w:hAnsi="Arial"/>
                <w:sz w:val="22"/>
                <w:szCs w:val="22"/>
              </w:rPr>
              <w:t xml:space="preserve">Mold and ancillary equipment </w:t>
            </w:r>
          </w:p>
        </w:tc>
        <w:tc>
          <w:tcPr>
            <w:tcW w:w="1117" w:type="dxa"/>
            <w:tcBorders>
              <w:top w:val="nil"/>
              <w:left w:val="nil"/>
              <w:bottom w:val="single" w:sz="4" w:space="0" w:color="auto"/>
              <w:right w:val="single" w:sz="4" w:space="0" w:color="auto"/>
            </w:tcBorders>
            <w:shd w:val="clear" w:color="auto" w:fill="auto"/>
            <w:vAlign w:val="bottom"/>
          </w:tcPr>
          <w:p w14:paraId="4A464772" w14:textId="77777777" w:rsidR="005F0767" w:rsidRPr="005F0767" w:rsidRDefault="005F0767" w:rsidP="005417CD">
            <w:pPr>
              <w:jc w:val="center"/>
              <w:rPr>
                <w:rFonts w:ascii="Arial" w:hAnsi="Arial"/>
                <w:b/>
                <w:bCs/>
                <w:sz w:val="22"/>
                <w:szCs w:val="22"/>
              </w:rPr>
            </w:pPr>
            <w:r w:rsidRPr="005F0767">
              <w:rPr>
                <w:rFonts w:ascii="Arial" w:hAnsi="Arial"/>
                <w:sz w:val="22"/>
                <w:szCs w:val="22"/>
              </w:rPr>
              <w:t>02 Nos</w:t>
            </w:r>
          </w:p>
        </w:tc>
        <w:tc>
          <w:tcPr>
            <w:tcW w:w="630" w:type="dxa"/>
            <w:tcBorders>
              <w:top w:val="nil"/>
              <w:left w:val="nil"/>
              <w:bottom w:val="single" w:sz="4" w:space="0" w:color="auto"/>
              <w:right w:val="single" w:sz="4" w:space="0" w:color="auto"/>
            </w:tcBorders>
            <w:shd w:val="clear" w:color="auto" w:fill="auto"/>
            <w:vAlign w:val="center"/>
          </w:tcPr>
          <w:p w14:paraId="052FCA97" w14:textId="77777777" w:rsidR="005F0767" w:rsidRPr="005F0767" w:rsidRDefault="005F0767" w:rsidP="005417CD">
            <w:pPr>
              <w:rPr>
                <w:rFonts w:ascii="Arial" w:hAnsi="Arial"/>
                <w:b/>
                <w:bCs/>
                <w:sz w:val="22"/>
                <w:szCs w:val="22"/>
              </w:rPr>
            </w:pPr>
            <w:r w:rsidRPr="005F0767">
              <w:rPr>
                <w:rFonts w:ascii="Arial" w:hAnsi="Arial"/>
                <w:sz w:val="22"/>
                <w:szCs w:val="22"/>
              </w:rPr>
              <w:t>5</w:t>
            </w:r>
          </w:p>
        </w:tc>
        <w:tc>
          <w:tcPr>
            <w:tcW w:w="4320" w:type="dxa"/>
            <w:tcBorders>
              <w:top w:val="nil"/>
              <w:left w:val="nil"/>
              <w:bottom w:val="single" w:sz="4" w:space="0" w:color="auto"/>
              <w:right w:val="nil"/>
            </w:tcBorders>
            <w:shd w:val="clear" w:color="auto" w:fill="auto"/>
            <w:vAlign w:val="bottom"/>
          </w:tcPr>
          <w:p w14:paraId="157BC518" w14:textId="77777777" w:rsidR="005F0767" w:rsidRPr="005F0767" w:rsidRDefault="005F0767" w:rsidP="005417CD">
            <w:pPr>
              <w:rPr>
                <w:rFonts w:ascii="Arial" w:hAnsi="Arial"/>
                <w:b/>
                <w:bCs/>
                <w:sz w:val="22"/>
                <w:szCs w:val="22"/>
              </w:rPr>
            </w:pPr>
            <w:r w:rsidRPr="005F0767">
              <w:rPr>
                <w:rFonts w:ascii="Arial" w:hAnsi="Arial"/>
                <w:sz w:val="22"/>
                <w:szCs w:val="22"/>
              </w:rPr>
              <w:t xml:space="preserve">Pen or pencil for noting records </w:t>
            </w:r>
          </w:p>
        </w:tc>
        <w:tc>
          <w:tcPr>
            <w:tcW w:w="1515" w:type="dxa"/>
            <w:tcBorders>
              <w:top w:val="nil"/>
              <w:left w:val="single" w:sz="4" w:space="0" w:color="auto"/>
              <w:bottom w:val="single" w:sz="4" w:space="0" w:color="auto"/>
              <w:right w:val="single" w:sz="4" w:space="0" w:color="auto"/>
            </w:tcBorders>
            <w:shd w:val="clear" w:color="auto" w:fill="auto"/>
          </w:tcPr>
          <w:p w14:paraId="4844F313"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3DA63DC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5D2EB35"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6984" w:type="dxa"/>
            <w:tcBorders>
              <w:top w:val="nil"/>
              <w:left w:val="nil"/>
              <w:bottom w:val="single" w:sz="4" w:space="0" w:color="auto"/>
              <w:right w:val="single" w:sz="4" w:space="0" w:color="auto"/>
            </w:tcBorders>
            <w:shd w:val="clear" w:color="auto" w:fill="auto"/>
            <w:vAlign w:val="center"/>
          </w:tcPr>
          <w:p w14:paraId="779618C8" w14:textId="77777777" w:rsidR="005F0767" w:rsidRPr="005F0767" w:rsidRDefault="005F0767" w:rsidP="005417CD">
            <w:pPr>
              <w:rPr>
                <w:rFonts w:ascii="Arial" w:hAnsi="Arial"/>
                <w:b/>
                <w:bCs/>
                <w:sz w:val="22"/>
                <w:szCs w:val="22"/>
              </w:rPr>
            </w:pPr>
            <w:r w:rsidRPr="005F0767">
              <w:rPr>
                <w:rFonts w:ascii="Arial" w:hAnsi="Arial"/>
                <w:sz w:val="22"/>
                <w:szCs w:val="22"/>
              </w:rPr>
              <w:t>Mold lifting equipment</w:t>
            </w:r>
          </w:p>
        </w:tc>
        <w:tc>
          <w:tcPr>
            <w:tcW w:w="1117" w:type="dxa"/>
            <w:tcBorders>
              <w:top w:val="nil"/>
              <w:left w:val="nil"/>
              <w:bottom w:val="single" w:sz="4" w:space="0" w:color="auto"/>
              <w:right w:val="single" w:sz="4" w:space="0" w:color="auto"/>
            </w:tcBorders>
            <w:shd w:val="clear" w:color="auto" w:fill="auto"/>
            <w:vAlign w:val="bottom"/>
          </w:tcPr>
          <w:p w14:paraId="5441AA44" w14:textId="77777777" w:rsidR="005F0767" w:rsidRPr="005F0767" w:rsidRDefault="005F0767" w:rsidP="005417CD">
            <w:pPr>
              <w:jc w:val="center"/>
              <w:rPr>
                <w:rFonts w:ascii="Arial" w:hAnsi="Arial"/>
                <w:b/>
                <w:bCs/>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762DC50C" w14:textId="77777777" w:rsidR="005F0767" w:rsidRPr="005F0767" w:rsidRDefault="005F0767" w:rsidP="005417CD">
            <w:pPr>
              <w:rPr>
                <w:rFonts w:ascii="Arial" w:hAnsi="Arial"/>
                <w:b/>
                <w:bCs/>
                <w:sz w:val="22"/>
                <w:szCs w:val="22"/>
              </w:rPr>
            </w:pPr>
            <w:r w:rsidRPr="005F0767">
              <w:rPr>
                <w:rFonts w:ascii="Arial" w:hAnsi="Arial"/>
                <w:sz w:val="22"/>
                <w:szCs w:val="22"/>
              </w:rPr>
              <w:t>6</w:t>
            </w:r>
          </w:p>
        </w:tc>
        <w:tc>
          <w:tcPr>
            <w:tcW w:w="4320" w:type="dxa"/>
            <w:tcBorders>
              <w:top w:val="nil"/>
              <w:left w:val="nil"/>
              <w:bottom w:val="single" w:sz="4" w:space="0" w:color="auto"/>
              <w:right w:val="nil"/>
            </w:tcBorders>
            <w:shd w:val="clear" w:color="auto" w:fill="auto"/>
            <w:vAlign w:val="bottom"/>
          </w:tcPr>
          <w:p w14:paraId="54ED4F19" w14:textId="77777777" w:rsidR="005F0767" w:rsidRPr="005F0767" w:rsidRDefault="005F0767" w:rsidP="005417CD">
            <w:pPr>
              <w:rPr>
                <w:rFonts w:ascii="Arial" w:hAnsi="Arial"/>
                <w:b/>
                <w:bCs/>
                <w:sz w:val="22"/>
                <w:szCs w:val="22"/>
              </w:rPr>
            </w:pPr>
            <w:r w:rsidRPr="005F0767">
              <w:rPr>
                <w:rFonts w:ascii="Arial" w:hAnsi="Arial"/>
                <w:sz w:val="22"/>
                <w:szCs w:val="22"/>
                <w:lang w:val="en-GB"/>
              </w:rPr>
              <w:t>Dyne test marker pen scotch tape to treat</w:t>
            </w:r>
          </w:p>
        </w:tc>
        <w:tc>
          <w:tcPr>
            <w:tcW w:w="1515" w:type="dxa"/>
            <w:tcBorders>
              <w:top w:val="nil"/>
              <w:left w:val="single" w:sz="4" w:space="0" w:color="auto"/>
              <w:bottom w:val="single" w:sz="4" w:space="0" w:color="auto"/>
              <w:right w:val="single" w:sz="4" w:space="0" w:color="auto"/>
            </w:tcBorders>
            <w:shd w:val="clear" w:color="auto" w:fill="auto"/>
          </w:tcPr>
          <w:p w14:paraId="2F006818"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705CC1CB"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2D9CEC10" w14:textId="77777777" w:rsidR="005F0767" w:rsidRPr="005F0767" w:rsidRDefault="005F0767" w:rsidP="005417CD">
            <w:pPr>
              <w:rPr>
                <w:rFonts w:ascii="Arial" w:hAnsi="Arial"/>
                <w:b/>
                <w:bCs/>
                <w:sz w:val="22"/>
                <w:szCs w:val="22"/>
              </w:rPr>
            </w:pPr>
            <w:r w:rsidRPr="005F0767">
              <w:rPr>
                <w:rFonts w:ascii="Arial" w:hAnsi="Arial"/>
                <w:color w:val="000000" w:themeColor="text1"/>
                <w:sz w:val="22"/>
                <w:szCs w:val="22"/>
              </w:rPr>
              <w:t>7</w:t>
            </w:r>
          </w:p>
        </w:tc>
        <w:tc>
          <w:tcPr>
            <w:tcW w:w="6984" w:type="dxa"/>
            <w:tcBorders>
              <w:top w:val="nil"/>
              <w:left w:val="nil"/>
              <w:bottom w:val="single" w:sz="4" w:space="0" w:color="auto"/>
              <w:right w:val="single" w:sz="4" w:space="0" w:color="auto"/>
            </w:tcBorders>
            <w:shd w:val="clear" w:color="auto" w:fill="auto"/>
            <w:vAlign w:val="center"/>
          </w:tcPr>
          <w:p w14:paraId="7818E372" w14:textId="77777777" w:rsidR="005F0767" w:rsidRPr="005F0767" w:rsidRDefault="005F0767" w:rsidP="005417CD">
            <w:pPr>
              <w:rPr>
                <w:rFonts w:ascii="Arial" w:hAnsi="Arial"/>
                <w:b/>
                <w:bCs/>
                <w:sz w:val="22"/>
                <w:szCs w:val="22"/>
              </w:rPr>
            </w:pPr>
            <w:r w:rsidRPr="005F0767">
              <w:rPr>
                <w:rFonts w:ascii="Arial" w:hAnsi="Arial"/>
                <w:sz w:val="22"/>
                <w:szCs w:val="22"/>
              </w:rPr>
              <w:t xml:space="preserve">Machine setting instruments </w:t>
            </w:r>
          </w:p>
        </w:tc>
        <w:tc>
          <w:tcPr>
            <w:tcW w:w="1117" w:type="dxa"/>
            <w:tcBorders>
              <w:top w:val="nil"/>
              <w:left w:val="nil"/>
              <w:bottom w:val="single" w:sz="4" w:space="0" w:color="auto"/>
              <w:right w:val="single" w:sz="4" w:space="0" w:color="auto"/>
            </w:tcBorders>
            <w:shd w:val="clear" w:color="auto" w:fill="auto"/>
            <w:vAlign w:val="bottom"/>
          </w:tcPr>
          <w:p w14:paraId="6DDA911C" w14:textId="77777777" w:rsidR="005F0767" w:rsidRPr="005F0767" w:rsidRDefault="005F0767" w:rsidP="005417CD">
            <w:pPr>
              <w:jc w:val="center"/>
              <w:rPr>
                <w:rFonts w:ascii="Arial" w:hAnsi="Arial"/>
                <w:b/>
                <w:bCs/>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74FDD362" w14:textId="77777777" w:rsidR="005F0767" w:rsidRPr="005F0767" w:rsidRDefault="005F0767" w:rsidP="005417CD">
            <w:pPr>
              <w:rPr>
                <w:rFonts w:ascii="Arial" w:hAnsi="Arial"/>
                <w:b/>
                <w:bCs/>
                <w:sz w:val="22"/>
                <w:szCs w:val="22"/>
              </w:rPr>
            </w:pPr>
            <w:r w:rsidRPr="005F0767">
              <w:rPr>
                <w:rFonts w:ascii="Arial" w:hAnsi="Arial"/>
                <w:sz w:val="22"/>
                <w:szCs w:val="22"/>
              </w:rPr>
              <w:t>7</w:t>
            </w:r>
          </w:p>
        </w:tc>
        <w:tc>
          <w:tcPr>
            <w:tcW w:w="4320" w:type="dxa"/>
            <w:tcBorders>
              <w:top w:val="nil"/>
              <w:left w:val="nil"/>
              <w:bottom w:val="nil"/>
              <w:right w:val="nil"/>
            </w:tcBorders>
            <w:shd w:val="clear" w:color="auto" w:fill="auto"/>
            <w:vAlign w:val="bottom"/>
          </w:tcPr>
          <w:p w14:paraId="48A34C50" w14:textId="77777777" w:rsidR="005F0767" w:rsidRPr="005F0767" w:rsidRDefault="005F0767" w:rsidP="005417CD">
            <w:pPr>
              <w:rPr>
                <w:rFonts w:ascii="Arial" w:hAnsi="Arial"/>
                <w:b/>
                <w:bCs/>
                <w:sz w:val="22"/>
                <w:szCs w:val="22"/>
              </w:rPr>
            </w:pPr>
            <w:r w:rsidRPr="005F0767">
              <w:rPr>
                <w:rFonts w:ascii="Arial" w:hAnsi="Arial"/>
                <w:sz w:val="22"/>
                <w:szCs w:val="22"/>
                <w:lang w:val="en-GB"/>
              </w:rPr>
              <w:t>Marker pen surface treatment level or ink</w:t>
            </w:r>
          </w:p>
        </w:tc>
        <w:tc>
          <w:tcPr>
            <w:tcW w:w="1515" w:type="dxa"/>
            <w:tcBorders>
              <w:top w:val="nil"/>
              <w:left w:val="single" w:sz="4" w:space="0" w:color="auto"/>
              <w:bottom w:val="single" w:sz="4" w:space="0" w:color="auto"/>
              <w:right w:val="single" w:sz="4" w:space="0" w:color="auto"/>
            </w:tcBorders>
            <w:shd w:val="clear" w:color="auto" w:fill="auto"/>
          </w:tcPr>
          <w:p w14:paraId="3BB380B0" w14:textId="77777777" w:rsidR="005F0767" w:rsidRPr="005F0767" w:rsidRDefault="005F0767" w:rsidP="005417CD">
            <w:pPr>
              <w:jc w:val="center"/>
              <w:rPr>
                <w:rFonts w:ascii="Arial" w:hAnsi="Arial"/>
                <w:b/>
                <w:bCs/>
                <w:sz w:val="22"/>
                <w:szCs w:val="22"/>
              </w:rPr>
            </w:pPr>
            <w:r w:rsidRPr="005F0767">
              <w:rPr>
                <w:rFonts w:ascii="Arial" w:hAnsi="Arial"/>
                <w:sz w:val="22"/>
                <w:szCs w:val="22"/>
              </w:rPr>
              <w:t>25 Nos</w:t>
            </w:r>
          </w:p>
        </w:tc>
      </w:tr>
      <w:tr w:rsidR="005F0767" w:rsidRPr="005F0767" w14:paraId="19535D69"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1836B21" w14:textId="77777777" w:rsidR="005F0767" w:rsidRPr="005F0767" w:rsidRDefault="005F0767" w:rsidP="005417CD">
            <w:pPr>
              <w:rPr>
                <w:rFonts w:ascii="Arial" w:hAnsi="Arial"/>
                <w:sz w:val="22"/>
                <w:szCs w:val="22"/>
              </w:rPr>
            </w:pPr>
            <w:r w:rsidRPr="005F0767">
              <w:rPr>
                <w:rFonts w:ascii="Arial" w:hAnsi="Arial"/>
                <w:sz w:val="22"/>
                <w:szCs w:val="22"/>
              </w:rPr>
              <w:t>8</w:t>
            </w:r>
          </w:p>
        </w:tc>
        <w:tc>
          <w:tcPr>
            <w:tcW w:w="6984" w:type="dxa"/>
            <w:tcBorders>
              <w:top w:val="nil"/>
              <w:left w:val="nil"/>
              <w:bottom w:val="single" w:sz="4" w:space="0" w:color="auto"/>
              <w:right w:val="single" w:sz="4" w:space="0" w:color="auto"/>
            </w:tcBorders>
            <w:shd w:val="clear" w:color="auto" w:fill="auto"/>
            <w:vAlign w:val="center"/>
          </w:tcPr>
          <w:p w14:paraId="19B19780" w14:textId="77777777" w:rsidR="005F0767" w:rsidRPr="005F0767" w:rsidRDefault="005F0767" w:rsidP="005417CD">
            <w:pPr>
              <w:rPr>
                <w:rFonts w:ascii="Arial" w:hAnsi="Arial"/>
                <w:sz w:val="22"/>
                <w:szCs w:val="22"/>
              </w:rPr>
            </w:pPr>
            <w:r w:rsidRPr="005F0767">
              <w:rPr>
                <w:rFonts w:ascii="Arial" w:hAnsi="Arial"/>
                <w:sz w:val="22"/>
                <w:szCs w:val="22"/>
              </w:rPr>
              <w:t>Parison controller</w:t>
            </w:r>
          </w:p>
        </w:tc>
        <w:tc>
          <w:tcPr>
            <w:tcW w:w="1117" w:type="dxa"/>
            <w:tcBorders>
              <w:top w:val="nil"/>
              <w:left w:val="nil"/>
              <w:bottom w:val="single" w:sz="4" w:space="0" w:color="auto"/>
              <w:right w:val="single" w:sz="4" w:space="0" w:color="auto"/>
            </w:tcBorders>
            <w:shd w:val="clear" w:color="auto" w:fill="auto"/>
            <w:vAlign w:val="bottom"/>
          </w:tcPr>
          <w:p w14:paraId="4D0DBA0E"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22A7798A" w14:textId="77777777" w:rsidR="005F0767" w:rsidRPr="005F0767" w:rsidRDefault="005F0767" w:rsidP="005417CD">
            <w:pPr>
              <w:rPr>
                <w:rFonts w:ascii="Arial" w:hAnsi="Arial"/>
                <w:sz w:val="22"/>
                <w:szCs w:val="22"/>
              </w:rPr>
            </w:pPr>
          </w:p>
        </w:tc>
        <w:tc>
          <w:tcPr>
            <w:tcW w:w="4320" w:type="dxa"/>
            <w:tcBorders>
              <w:top w:val="single" w:sz="4" w:space="0" w:color="auto"/>
              <w:left w:val="nil"/>
              <w:bottom w:val="single" w:sz="4" w:space="0" w:color="auto"/>
              <w:right w:val="single" w:sz="4" w:space="0" w:color="auto"/>
            </w:tcBorders>
            <w:shd w:val="clear" w:color="auto" w:fill="auto"/>
            <w:vAlign w:val="center"/>
          </w:tcPr>
          <w:p w14:paraId="0DEE5D6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0C83049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438863F7"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2E334F1A" w14:textId="77777777" w:rsidR="005F0767" w:rsidRPr="005F0767" w:rsidRDefault="005F0767" w:rsidP="005417CD">
            <w:pPr>
              <w:rPr>
                <w:rFonts w:ascii="Arial" w:hAnsi="Arial"/>
                <w:sz w:val="22"/>
                <w:szCs w:val="22"/>
              </w:rPr>
            </w:pPr>
            <w:r w:rsidRPr="005F0767">
              <w:rPr>
                <w:rFonts w:ascii="Arial" w:hAnsi="Arial"/>
                <w:sz w:val="22"/>
                <w:szCs w:val="22"/>
              </w:rPr>
              <w:t>9</w:t>
            </w:r>
          </w:p>
        </w:tc>
        <w:tc>
          <w:tcPr>
            <w:tcW w:w="6984" w:type="dxa"/>
            <w:tcBorders>
              <w:top w:val="nil"/>
              <w:left w:val="nil"/>
              <w:bottom w:val="single" w:sz="4" w:space="0" w:color="auto"/>
              <w:right w:val="single" w:sz="4" w:space="0" w:color="auto"/>
            </w:tcBorders>
            <w:shd w:val="clear" w:color="auto" w:fill="auto"/>
            <w:vAlign w:val="center"/>
          </w:tcPr>
          <w:p w14:paraId="016E56A4" w14:textId="77777777" w:rsidR="005F0767" w:rsidRPr="005F0767" w:rsidRDefault="005F0767" w:rsidP="005417CD">
            <w:pPr>
              <w:rPr>
                <w:rFonts w:ascii="Arial" w:hAnsi="Arial"/>
                <w:sz w:val="22"/>
                <w:szCs w:val="22"/>
              </w:rPr>
            </w:pPr>
            <w:r w:rsidRPr="005F0767">
              <w:rPr>
                <w:rFonts w:ascii="Arial" w:hAnsi="Arial"/>
                <w:sz w:val="22"/>
                <w:szCs w:val="22"/>
              </w:rPr>
              <w:t xml:space="preserve">Cutter to separate the items </w:t>
            </w:r>
          </w:p>
        </w:tc>
        <w:tc>
          <w:tcPr>
            <w:tcW w:w="1117" w:type="dxa"/>
            <w:tcBorders>
              <w:top w:val="nil"/>
              <w:left w:val="nil"/>
              <w:bottom w:val="single" w:sz="4" w:space="0" w:color="auto"/>
              <w:right w:val="single" w:sz="4" w:space="0" w:color="auto"/>
            </w:tcBorders>
            <w:shd w:val="clear" w:color="auto" w:fill="auto"/>
            <w:vAlign w:val="bottom"/>
          </w:tcPr>
          <w:p w14:paraId="00FE7BEB"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3DE48B8A"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03C9EFB5"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74FDB15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47FC220"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626FD82A" w14:textId="77777777" w:rsidR="005F0767" w:rsidRPr="005F0767" w:rsidRDefault="005F0767" w:rsidP="005417CD">
            <w:pPr>
              <w:rPr>
                <w:rFonts w:ascii="Arial" w:hAnsi="Arial"/>
                <w:sz w:val="22"/>
                <w:szCs w:val="22"/>
              </w:rPr>
            </w:pPr>
            <w:r w:rsidRPr="005F0767">
              <w:rPr>
                <w:rFonts w:ascii="Arial" w:hAnsi="Arial"/>
                <w:sz w:val="22"/>
                <w:szCs w:val="22"/>
              </w:rPr>
              <w:t>10</w:t>
            </w:r>
          </w:p>
        </w:tc>
        <w:tc>
          <w:tcPr>
            <w:tcW w:w="6984" w:type="dxa"/>
            <w:tcBorders>
              <w:top w:val="nil"/>
              <w:left w:val="nil"/>
              <w:bottom w:val="single" w:sz="4" w:space="0" w:color="auto"/>
              <w:right w:val="single" w:sz="4" w:space="0" w:color="auto"/>
            </w:tcBorders>
            <w:shd w:val="clear" w:color="auto" w:fill="auto"/>
            <w:vAlign w:val="center"/>
          </w:tcPr>
          <w:p w14:paraId="77C4B080" w14:textId="77777777" w:rsidR="005F0767" w:rsidRPr="005F0767" w:rsidRDefault="005F0767" w:rsidP="005417CD">
            <w:pPr>
              <w:rPr>
                <w:rFonts w:ascii="Arial" w:hAnsi="Arial"/>
                <w:sz w:val="22"/>
                <w:szCs w:val="22"/>
              </w:rPr>
            </w:pPr>
            <w:r w:rsidRPr="005F0767">
              <w:rPr>
                <w:rFonts w:ascii="Arial" w:hAnsi="Arial"/>
                <w:sz w:val="22"/>
                <w:szCs w:val="22"/>
              </w:rPr>
              <w:t>Toolbox or tool car containing all necessary tools</w:t>
            </w:r>
          </w:p>
        </w:tc>
        <w:tc>
          <w:tcPr>
            <w:tcW w:w="1117" w:type="dxa"/>
            <w:tcBorders>
              <w:top w:val="nil"/>
              <w:left w:val="nil"/>
              <w:bottom w:val="single" w:sz="4" w:space="0" w:color="auto"/>
              <w:right w:val="single" w:sz="4" w:space="0" w:color="auto"/>
            </w:tcBorders>
            <w:shd w:val="clear" w:color="auto" w:fill="auto"/>
            <w:vAlign w:val="bottom"/>
          </w:tcPr>
          <w:p w14:paraId="4FB41842"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4B137C4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4592D97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DADED92"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358BADF"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446EF10" w14:textId="77777777" w:rsidR="005F0767" w:rsidRPr="005F0767" w:rsidRDefault="005F0767" w:rsidP="005417CD">
            <w:pPr>
              <w:rPr>
                <w:rFonts w:ascii="Arial" w:hAnsi="Arial"/>
                <w:sz w:val="22"/>
                <w:szCs w:val="22"/>
              </w:rPr>
            </w:pPr>
            <w:r w:rsidRPr="005F0767">
              <w:rPr>
                <w:rFonts w:ascii="Arial" w:hAnsi="Arial"/>
                <w:sz w:val="22"/>
                <w:szCs w:val="22"/>
              </w:rPr>
              <w:t>11</w:t>
            </w:r>
          </w:p>
        </w:tc>
        <w:tc>
          <w:tcPr>
            <w:tcW w:w="6984" w:type="dxa"/>
            <w:tcBorders>
              <w:top w:val="nil"/>
              <w:left w:val="nil"/>
              <w:bottom w:val="single" w:sz="4" w:space="0" w:color="auto"/>
              <w:right w:val="single" w:sz="4" w:space="0" w:color="auto"/>
            </w:tcBorders>
            <w:shd w:val="clear" w:color="auto" w:fill="auto"/>
            <w:vAlign w:val="center"/>
          </w:tcPr>
          <w:p w14:paraId="204DFD73" w14:textId="77777777" w:rsidR="005F0767" w:rsidRPr="005F0767" w:rsidRDefault="005F0767" w:rsidP="005417CD">
            <w:pPr>
              <w:rPr>
                <w:rFonts w:ascii="Arial" w:hAnsi="Arial"/>
                <w:sz w:val="22"/>
                <w:szCs w:val="22"/>
              </w:rPr>
            </w:pPr>
            <w:r w:rsidRPr="005F0767">
              <w:rPr>
                <w:rFonts w:ascii="Arial" w:hAnsi="Arial"/>
                <w:sz w:val="22"/>
                <w:szCs w:val="22"/>
              </w:rPr>
              <w:t xml:space="preserve">Computer with an installed / designed </w:t>
            </w:r>
          </w:p>
        </w:tc>
        <w:tc>
          <w:tcPr>
            <w:tcW w:w="1117" w:type="dxa"/>
            <w:tcBorders>
              <w:top w:val="nil"/>
              <w:left w:val="nil"/>
              <w:bottom w:val="single" w:sz="4" w:space="0" w:color="auto"/>
              <w:right w:val="single" w:sz="4" w:space="0" w:color="auto"/>
            </w:tcBorders>
            <w:shd w:val="clear" w:color="auto" w:fill="auto"/>
            <w:vAlign w:val="bottom"/>
          </w:tcPr>
          <w:p w14:paraId="6B00E6F0"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1CA86DF1"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048E67A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662A645A"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0DD5E09"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7E05BF3F" w14:textId="77777777" w:rsidR="005F0767" w:rsidRPr="005F0767" w:rsidRDefault="005F0767" w:rsidP="005417CD">
            <w:pPr>
              <w:rPr>
                <w:rFonts w:ascii="Arial" w:hAnsi="Arial"/>
                <w:sz w:val="22"/>
                <w:szCs w:val="22"/>
              </w:rPr>
            </w:pPr>
            <w:r w:rsidRPr="005F0767">
              <w:rPr>
                <w:rFonts w:ascii="Arial" w:hAnsi="Arial"/>
                <w:sz w:val="22"/>
                <w:szCs w:val="22"/>
              </w:rPr>
              <w:t>12</w:t>
            </w:r>
          </w:p>
        </w:tc>
        <w:tc>
          <w:tcPr>
            <w:tcW w:w="6984" w:type="dxa"/>
            <w:tcBorders>
              <w:top w:val="nil"/>
              <w:left w:val="nil"/>
              <w:bottom w:val="single" w:sz="4" w:space="0" w:color="auto"/>
              <w:right w:val="single" w:sz="4" w:space="0" w:color="auto"/>
            </w:tcBorders>
            <w:shd w:val="clear" w:color="auto" w:fill="auto"/>
            <w:vAlign w:val="center"/>
          </w:tcPr>
          <w:p w14:paraId="3D86C39B" w14:textId="77777777" w:rsidR="005F0767" w:rsidRPr="005F0767" w:rsidRDefault="005F0767" w:rsidP="005417CD">
            <w:pPr>
              <w:rPr>
                <w:rFonts w:ascii="Arial" w:hAnsi="Arial"/>
                <w:sz w:val="22"/>
                <w:szCs w:val="22"/>
              </w:rPr>
            </w:pPr>
            <w:r w:rsidRPr="005F0767">
              <w:rPr>
                <w:rFonts w:ascii="Arial" w:hAnsi="Arial"/>
                <w:sz w:val="22"/>
                <w:szCs w:val="22"/>
              </w:rPr>
              <w:t xml:space="preserve">Mold heater package for recording production </w:t>
            </w:r>
          </w:p>
        </w:tc>
        <w:tc>
          <w:tcPr>
            <w:tcW w:w="1117" w:type="dxa"/>
            <w:tcBorders>
              <w:top w:val="nil"/>
              <w:left w:val="nil"/>
              <w:bottom w:val="single" w:sz="4" w:space="0" w:color="auto"/>
              <w:right w:val="single" w:sz="4" w:space="0" w:color="auto"/>
            </w:tcBorders>
            <w:shd w:val="clear" w:color="auto" w:fill="auto"/>
            <w:vAlign w:val="bottom"/>
          </w:tcPr>
          <w:p w14:paraId="760AE48D"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1AEEEDDC"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5B27D57B"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235B13E"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5EA9E55"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476D2FD3" w14:textId="77777777" w:rsidR="005F0767" w:rsidRPr="005F0767" w:rsidRDefault="005F0767" w:rsidP="005417CD">
            <w:pPr>
              <w:rPr>
                <w:rFonts w:ascii="Arial" w:hAnsi="Arial"/>
                <w:sz w:val="22"/>
                <w:szCs w:val="22"/>
              </w:rPr>
            </w:pPr>
            <w:r w:rsidRPr="005F0767">
              <w:rPr>
                <w:rFonts w:ascii="Arial" w:hAnsi="Arial"/>
                <w:sz w:val="22"/>
                <w:szCs w:val="22"/>
              </w:rPr>
              <w:t>13</w:t>
            </w:r>
          </w:p>
        </w:tc>
        <w:tc>
          <w:tcPr>
            <w:tcW w:w="6984" w:type="dxa"/>
            <w:tcBorders>
              <w:top w:val="nil"/>
              <w:left w:val="nil"/>
              <w:bottom w:val="single" w:sz="4" w:space="0" w:color="auto"/>
              <w:right w:val="single" w:sz="4" w:space="0" w:color="auto"/>
            </w:tcBorders>
            <w:shd w:val="clear" w:color="auto" w:fill="auto"/>
            <w:vAlign w:val="center"/>
          </w:tcPr>
          <w:p w14:paraId="42D0801B" w14:textId="77777777" w:rsidR="005F0767" w:rsidRPr="005F0767" w:rsidRDefault="005F0767" w:rsidP="005417CD">
            <w:pPr>
              <w:rPr>
                <w:rFonts w:ascii="Arial" w:hAnsi="Arial"/>
                <w:sz w:val="22"/>
                <w:szCs w:val="22"/>
              </w:rPr>
            </w:pPr>
            <w:r w:rsidRPr="005F0767">
              <w:rPr>
                <w:rFonts w:ascii="Arial" w:hAnsi="Arial"/>
                <w:sz w:val="22"/>
                <w:szCs w:val="22"/>
              </w:rPr>
              <w:t>Hot runner nozzle controller (optional)</w:t>
            </w:r>
          </w:p>
        </w:tc>
        <w:tc>
          <w:tcPr>
            <w:tcW w:w="1117" w:type="dxa"/>
            <w:tcBorders>
              <w:top w:val="nil"/>
              <w:left w:val="nil"/>
              <w:bottom w:val="single" w:sz="4" w:space="0" w:color="auto"/>
              <w:right w:val="single" w:sz="4" w:space="0" w:color="auto"/>
            </w:tcBorders>
            <w:shd w:val="clear" w:color="auto" w:fill="auto"/>
            <w:vAlign w:val="bottom"/>
          </w:tcPr>
          <w:p w14:paraId="53CF5191"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537905A3"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64DA0F8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1C91F18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41D5551"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4C8ECC2" w14:textId="77777777" w:rsidR="005F0767" w:rsidRPr="005F0767" w:rsidRDefault="005F0767" w:rsidP="005417CD">
            <w:pPr>
              <w:rPr>
                <w:rFonts w:ascii="Arial" w:hAnsi="Arial"/>
                <w:sz w:val="22"/>
                <w:szCs w:val="22"/>
              </w:rPr>
            </w:pPr>
            <w:r w:rsidRPr="005F0767">
              <w:rPr>
                <w:rFonts w:ascii="Arial" w:hAnsi="Arial"/>
                <w:sz w:val="22"/>
                <w:szCs w:val="22"/>
              </w:rPr>
              <w:t>14</w:t>
            </w:r>
          </w:p>
        </w:tc>
        <w:tc>
          <w:tcPr>
            <w:tcW w:w="6984" w:type="dxa"/>
            <w:tcBorders>
              <w:top w:val="nil"/>
              <w:left w:val="nil"/>
              <w:bottom w:val="single" w:sz="4" w:space="0" w:color="auto"/>
              <w:right w:val="single" w:sz="4" w:space="0" w:color="auto"/>
            </w:tcBorders>
            <w:shd w:val="clear" w:color="auto" w:fill="auto"/>
            <w:vAlign w:val="center"/>
          </w:tcPr>
          <w:p w14:paraId="1B2FAC11" w14:textId="77777777" w:rsidR="005F0767" w:rsidRPr="005F0767" w:rsidRDefault="005F0767" w:rsidP="005417CD">
            <w:pPr>
              <w:rPr>
                <w:rFonts w:ascii="Arial" w:hAnsi="Arial"/>
                <w:sz w:val="22"/>
                <w:szCs w:val="22"/>
              </w:rPr>
            </w:pPr>
            <w:r w:rsidRPr="005F0767">
              <w:rPr>
                <w:rFonts w:ascii="Arial" w:hAnsi="Arial"/>
                <w:sz w:val="22"/>
                <w:szCs w:val="22"/>
              </w:rPr>
              <w:t>Temperature measuring instrument.</w:t>
            </w:r>
          </w:p>
        </w:tc>
        <w:tc>
          <w:tcPr>
            <w:tcW w:w="1117" w:type="dxa"/>
            <w:tcBorders>
              <w:top w:val="nil"/>
              <w:left w:val="nil"/>
              <w:bottom w:val="single" w:sz="4" w:space="0" w:color="auto"/>
              <w:right w:val="single" w:sz="4" w:space="0" w:color="auto"/>
            </w:tcBorders>
            <w:shd w:val="clear" w:color="auto" w:fill="auto"/>
          </w:tcPr>
          <w:p w14:paraId="0EE8B6A2"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0B3300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4545775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14FF604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771DF3C"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145ECFE2" w14:textId="77777777" w:rsidR="005F0767" w:rsidRPr="005F0767" w:rsidRDefault="005F0767" w:rsidP="005417CD">
            <w:pPr>
              <w:rPr>
                <w:rFonts w:ascii="Arial" w:hAnsi="Arial"/>
                <w:sz w:val="22"/>
                <w:szCs w:val="22"/>
              </w:rPr>
            </w:pPr>
            <w:r w:rsidRPr="005F0767">
              <w:rPr>
                <w:rFonts w:ascii="Arial" w:hAnsi="Arial"/>
                <w:sz w:val="22"/>
                <w:szCs w:val="22"/>
              </w:rPr>
              <w:t>15</w:t>
            </w:r>
          </w:p>
        </w:tc>
        <w:tc>
          <w:tcPr>
            <w:tcW w:w="6984" w:type="dxa"/>
            <w:tcBorders>
              <w:top w:val="nil"/>
              <w:left w:val="nil"/>
              <w:bottom w:val="single" w:sz="4" w:space="0" w:color="auto"/>
              <w:right w:val="single" w:sz="4" w:space="0" w:color="auto"/>
            </w:tcBorders>
            <w:shd w:val="clear" w:color="auto" w:fill="auto"/>
            <w:vAlign w:val="bottom"/>
          </w:tcPr>
          <w:p w14:paraId="1459C135" w14:textId="77777777" w:rsidR="005F0767" w:rsidRPr="005F0767" w:rsidRDefault="005F0767" w:rsidP="005417CD">
            <w:pPr>
              <w:rPr>
                <w:rFonts w:ascii="Arial" w:hAnsi="Arial"/>
                <w:sz w:val="22"/>
                <w:szCs w:val="22"/>
              </w:rPr>
            </w:pPr>
            <w:r w:rsidRPr="005F0767">
              <w:rPr>
                <w:rFonts w:ascii="Arial" w:hAnsi="Arial"/>
                <w:sz w:val="22"/>
                <w:szCs w:val="22"/>
              </w:rPr>
              <w:t>Pocket measuring tape (3m)</w:t>
            </w:r>
          </w:p>
        </w:tc>
        <w:tc>
          <w:tcPr>
            <w:tcW w:w="1117" w:type="dxa"/>
            <w:tcBorders>
              <w:top w:val="nil"/>
              <w:left w:val="nil"/>
              <w:bottom w:val="single" w:sz="4" w:space="0" w:color="auto"/>
              <w:right w:val="single" w:sz="4" w:space="0" w:color="auto"/>
            </w:tcBorders>
            <w:shd w:val="clear" w:color="auto" w:fill="auto"/>
          </w:tcPr>
          <w:p w14:paraId="5255D942"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427C8BFF"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3F13995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6DEF7BEB"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006E20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068DB3D4" w14:textId="77777777" w:rsidR="005F0767" w:rsidRPr="005F0767" w:rsidRDefault="005F0767" w:rsidP="005417CD">
            <w:pPr>
              <w:rPr>
                <w:rFonts w:ascii="Arial" w:hAnsi="Arial"/>
                <w:sz w:val="22"/>
                <w:szCs w:val="22"/>
              </w:rPr>
            </w:pPr>
            <w:r w:rsidRPr="005F0767">
              <w:rPr>
                <w:rFonts w:ascii="Arial" w:hAnsi="Arial"/>
                <w:sz w:val="22"/>
                <w:szCs w:val="22"/>
              </w:rPr>
              <w:t>16</w:t>
            </w:r>
          </w:p>
        </w:tc>
        <w:tc>
          <w:tcPr>
            <w:tcW w:w="6984" w:type="dxa"/>
            <w:tcBorders>
              <w:top w:val="nil"/>
              <w:left w:val="nil"/>
              <w:bottom w:val="single" w:sz="4" w:space="0" w:color="auto"/>
              <w:right w:val="single" w:sz="4" w:space="0" w:color="auto"/>
            </w:tcBorders>
            <w:shd w:val="clear" w:color="auto" w:fill="auto"/>
            <w:vAlign w:val="center"/>
          </w:tcPr>
          <w:p w14:paraId="053873E2" w14:textId="77777777" w:rsidR="005F0767" w:rsidRPr="005F0767" w:rsidRDefault="005F0767" w:rsidP="005417CD">
            <w:pPr>
              <w:rPr>
                <w:rFonts w:ascii="Arial" w:hAnsi="Arial"/>
                <w:sz w:val="22"/>
                <w:szCs w:val="22"/>
              </w:rPr>
            </w:pPr>
            <w:r w:rsidRPr="005F0767">
              <w:rPr>
                <w:rFonts w:ascii="Arial" w:hAnsi="Arial"/>
                <w:sz w:val="22"/>
                <w:szCs w:val="22"/>
              </w:rPr>
              <w:t xml:space="preserve">Pre-heaters </w:t>
            </w:r>
          </w:p>
        </w:tc>
        <w:tc>
          <w:tcPr>
            <w:tcW w:w="1117" w:type="dxa"/>
            <w:tcBorders>
              <w:top w:val="nil"/>
              <w:left w:val="nil"/>
              <w:bottom w:val="single" w:sz="4" w:space="0" w:color="auto"/>
              <w:right w:val="single" w:sz="4" w:space="0" w:color="auto"/>
            </w:tcBorders>
            <w:shd w:val="clear" w:color="auto" w:fill="auto"/>
            <w:vAlign w:val="bottom"/>
          </w:tcPr>
          <w:p w14:paraId="61C24A7D"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75B08FBF"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118799A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1A1DB07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282BF0C"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2319ED81" w14:textId="77777777" w:rsidR="005F0767" w:rsidRPr="005F0767" w:rsidRDefault="005F0767" w:rsidP="005417CD">
            <w:pPr>
              <w:rPr>
                <w:rFonts w:ascii="Arial" w:hAnsi="Arial"/>
                <w:sz w:val="22"/>
                <w:szCs w:val="22"/>
              </w:rPr>
            </w:pPr>
            <w:r w:rsidRPr="005F0767">
              <w:rPr>
                <w:rFonts w:ascii="Arial" w:hAnsi="Arial"/>
                <w:sz w:val="22"/>
                <w:szCs w:val="22"/>
              </w:rPr>
              <w:t>17</w:t>
            </w:r>
          </w:p>
        </w:tc>
        <w:tc>
          <w:tcPr>
            <w:tcW w:w="6984" w:type="dxa"/>
            <w:tcBorders>
              <w:top w:val="nil"/>
              <w:left w:val="nil"/>
              <w:bottom w:val="single" w:sz="4" w:space="0" w:color="auto"/>
              <w:right w:val="single" w:sz="4" w:space="0" w:color="auto"/>
            </w:tcBorders>
            <w:shd w:val="clear" w:color="auto" w:fill="auto"/>
            <w:vAlign w:val="center"/>
          </w:tcPr>
          <w:p w14:paraId="34B921DE" w14:textId="77777777" w:rsidR="005F0767" w:rsidRPr="005F0767" w:rsidRDefault="005F0767" w:rsidP="005417CD">
            <w:pPr>
              <w:rPr>
                <w:rFonts w:ascii="Arial" w:hAnsi="Arial"/>
                <w:sz w:val="22"/>
                <w:szCs w:val="22"/>
              </w:rPr>
            </w:pPr>
            <w:r w:rsidRPr="005F0767">
              <w:rPr>
                <w:rFonts w:ascii="Arial" w:hAnsi="Arial"/>
                <w:sz w:val="22"/>
                <w:szCs w:val="22"/>
              </w:rPr>
              <w:t>Chiller and cooling towers</w:t>
            </w:r>
          </w:p>
        </w:tc>
        <w:tc>
          <w:tcPr>
            <w:tcW w:w="1117" w:type="dxa"/>
            <w:tcBorders>
              <w:top w:val="nil"/>
              <w:left w:val="nil"/>
              <w:bottom w:val="single" w:sz="4" w:space="0" w:color="auto"/>
              <w:right w:val="single" w:sz="4" w:space="0" w:color="auto"/>
            </w:tcBorders>
            <w:shd w:val="clear" w:color="auto" w:fill="auto"/>
            <w:vAlign w:val="bottom"/>
          </w:tcPr>
          <w:p w14:paraId="3D550502"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01AE02E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0BB153D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CE97037"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07B65B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CE7E81E" w14:textId="77777777" w:rsidR="005F0767" w:rsidRPr="005F0767" w:rsidRDefault="005F0767" w:rsidP="005417CD">
            <w:pPr>
              <w:rPr>
                <w:rFonts w:ascii="Arial" w:hAnsi="Arial"/>
                <w:sz w:val="22"/>
                <w:szCs w:val="22"/>
              </w:rPr>
            </w:pPr>
            <w:r w:rsidRPr="005F0767">
              <w:rPr>
                <w:rFonts w:ascii="Arial" w:hAnsi="Arial"/>
                <w:sz w:val="22"/>
                <w:szCs w:val="22"/>
              </w:rPr>
              <w:t>18</w:t>
            </w:r>
          </w:p>
        </w:tc>
        <w:tc>
          <w:tcPr>
            <w:tcW w:w="6984" w:type="dxa"/>
            <w:tcBorders>
              <w:top w:val="nil"/>
              <w:left w:val="nil"/>
              <w:bottom w:val="single" w:sz="4" w:space="0" w:color="auto"/>
              <w:right w:val="single" w:sz="4" w:space="0" w:color="auto"/>
            </w:tcBorders>
            <w:shd w:val="clear" w:color="auto" w:fill="auto"/>
            <w:vAlign w:val="center"/>
          </w:tcPr>
          <w:p w14:paraId="27C0A44C" w14:textId="77777777" w:rsidR="005F0767" w:rsidRPr="005F0767" w:rsidRDefault="005F0767" w:rsidP="005417CD">
            <w:pPr>
              <w:rPr>
                <w:rFonts w:ascii="Arial" w:hAnsi="Arial"/>
                <w:sz w:val="22"/>
                <w:szCs w:val="22"/>
              </w:rPr>
            </w:pPr>
            <w:r w:rsidRPr="005F0767">
              <w:rPr>
                <w:rFonts w:ascii="Arial" w:hAnsi="Arial"/>
                <w:sz w:val="22"/>
                <w:szCs w:val="22"/>
              </w:rPr>
              <w:t xml:space="preserve">Water pumps </w:t>
            </w:r>
          </w:p>
        </w:tc>
        <w:tc>
          <w:tcPr>
            <w:tcW w:w="1117" w:type="dxa"/>
            <w:tcBorders>
              <w:top w:val="nil"/>
              <w:left w:val="nil"/>
              <w:bottom w:val="single" w:sz="4" w:space="0" w:color="auto"/>
              <w:right w:val="single" w:sz="4" w:space="0" w:color="auto"/>
            </w:tcBorders>
            <w:shd w:val="clear" w:color="auto" w:fill="auto"/>
            <w:vAlign w:val="bottom"/>
          </w:tcPr>
          <w:p w14:paraId="246BCE3A"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56D3600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06171DD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3FE1B22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145E933"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28FA137F" w14:textId="77777777" w:rsidR="005F0767" w:rsidRPr="005F0767" w:rsidRDefault="005F0767" w:rsidP="005417CD">
            <w:pPr>
              <w:rPr>
                <w:rFonts w:ascii="Arial" w:hAnsi="Arial"/>
                <w:sz w:val="22"/>
                <w:szCs w:val="22"/>
              </w:rPr>
            </w:pPr>
            <w:r w:rsidRPr="005F0767">
              <w:rPr>
                <w:rFonts w:ascii="Arial" w:hAnsi="Arial"/>
                <w:sz w:val="22"/>
                <w:szCs w:val="22"/>
              </w:rPr>
              <w:t>19</w:t>
            </w:r>
          </w:p>
        </w:tc>
        <w:tc>
          <w:tcPr>
            <w:tcW w:w="6984" w:type="dxa"/>
            <w:tcBorders>
              <w:top w:val="nil"/>
              <w:left w:val="nil"/>
              <w:bottom w:val="single" w:sz="4" w:space="0" w:color="auto"/>
              <w:right w:val="single" w:sz="4" w:space="0" w:color="auto"/>
            </w:tcBorders>
            <w:shd w:val="clear" w:color="auto" w:fill="auto"/>
            <w:vAlign w:val="center"/>
          </w:tcPr>
          <w:p w14:paraId="1CCAA5D6" w14:textId="77777777" w:rsidR="005F0767" w:rsidRPr="005F0767" w:rsidRDefault="005F0767" w:rsidP="005417CD">
            <w:pPr>
              <w:rPr>
                <w:rFonts w:ascii="Arial" w:hAnsi="Arial"/>
                <w:sz w:val="22"/>
                <w:szCs w:val="22"/>
              </w:rPr>
            </w:pPr>
            <w:r w:rsidRPr="005F0767">
              <w:rPr>
                <w:rFonts w:ascii="Arial" w:hAnsi="Arial"/>
                <w:sz w:val="22"/>
                <w:szCs w:val="22"/>
              </w:rPr>
              <w:t>Air compressors</w:t>
            </w:r>
          </w:p>
        </w:tc>
        <w:tc>
          <w:tcPr>
            <w:tcW w:w="1117" w:type="dxa"/>
            <w:tcBorders>
              <w:top w:val="nil"/>
              <w:left w:val="nil"/>
              <w:bottom w:val="single" w:sz="4" w:space="0" w:color="auto"/>
              <w:right w:val="single" w:sz="4" w:space="0" w:color="auto"/>
            </w:tcBorders>
            <w:shd w:val="clear" w:color="auto" w:fill="auto"/>
            <w:vAlign w:val="bottom"/>
          </w:tcPr>
          <w:p w14:paraId="2548CD26"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74F2EC70"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26658963"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05468D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9446A53"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52102A1C" w14:textId="77777777" w:rsidR="005F0767" w:rsidRPr="005F0767" w:rsidRDefault="005F0767" w:rsidP="005417CD">
            <w:pPr>
              <w:rPr>
                <w:rFonts w:ascii="Arial" w:hAnsi="Arial"/>
                <w:sz w:val="22"/>
                <w:szCs w:val="22"/>
              </w:rPr>
            </w:pPr>
            <w:r w:rsidRPr="005F0767">
              <w:rPr>
                <w:rFonts w:ascii="Arial" w:hAnsi="Arial"/>
                <w:sz w:val="22"/>
                <w:szCs w:val="22"/>
              </w:rPr>
              <w:t>20</w:t>
            </w:r>
          </w:p>
        </w:tc>
        <w:tc>
          <w:tcPr>
            <w:tcW w:w="6984" w:type="dxa"/>
            <w:tcBorders>
              <w:top w:val="nil"/>
              <w:left w:val="nil"/>
              <w:bottom w:val="single" w:sz="4" w:space="0" w:color="auto"/>
              <w:right w:val="single" w:sz="4" w:space="0" w:color="auto"/>
            </w:tcBorders>
            <w:shd w:val="clear" w:color="auto" w:fill="auto"/>
            <w:vAlign w:val="center"/>
          </w:tcPr>
          <w:p w14:paraId="512C532E" w14:textId="77777777" w:rsidR="005F0767" w:rsidRPr="005F0767" w:rsidRDefault="005F0767" w:rsidP="005417CD">
            <w:pPr>
              <w:rPr>
                <w:rFonts w:ascii="Arial" w:hAnsi="Arial"/>
                <w:sz w:val="22"/>
                <w:szCs w:val="22"/>
              </w:rPr>
            </w:pPr>
            <w:r w:rsidRPr="005F0767">
              <w:rPr>
                <w:rFonts w:ascii="Arial" w:hAnsi="Arial"/>
                <w:sz w:val="22"/>
                <w:szCs w:val="22"/>
              </w:rPr>
              <w:t>Material mixers</w:t>
            </w:r>
          </w:p>
        </w:tc>
        <w:tc>
          <w:tcPr>
            <w:tcW w:w="1117" w:type="dxa"/>
            <w:tcBorders>
              <w:top w:val="nil"/>
              <w:left w:val="nil"/>
              <w:bottom w:val="single" w:sz="4" w:space="0" w:color="auto"/>
              <w:right w:val="single" w:sz="4" w:space="0" w:color="auto"/>
            </w:tcBorders>
            <w:shd w:val="clear" w:color="auto" w:fill="auto"/>
            <w:vAlign w:val="bottom"/>
          </w:tcPr>
          <w:p w14:paraId="2C7FF1D7"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436D8EAF"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5D07B7A6"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0C1D409C"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5A2BFC3"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0AFE133" w14:textId="77777777" w:rsidR="005F0767" w:rsidRPr="005F0767" w:rsidRDefault="005F0767" w:rsidP="005417CD">
            <w:pPr>
              <w:rPr>
                <w:rFonts w:ascii="Arial" w:hAnsi="Arial"/>
                <w:sz w:val="22"/>
                <w:szCs w:val="22"/>
              </w:rPr>
            </w:pPr>
            <w:r w:rsidRPr="005F0767">
              <w:rPr>
                <w:rFonts w:ascii="Arial" w:hAnsi="Arial"/>
                <w:sz w:val="22"/>
                <w:szCs w:val="22"/>
              </w:rPr>
              <w:t>21</w:t>
            </w:r>
          </w:p>
        </w:tc>
        <w:tc>
          <w:tcPr>
            <w:tcW w:w="6984" w:type="dxa"/>
            <w:tcBorders>
              <w:top w:val="nil"/>
              <w:left w:val="nil"/>
              <w:bottom w:val="single" w:sz="4" w:space="0" w:color="auto"/>
              <w:right w:val="single" w:sz="4" w:space="0" w:color="auto"/>
            </w:tcBorders>
            <w:shd w:val="clear" w:color="auto" w:fill="auto"/>
            <w:vAlign w:val="center"/>
          </w:tcPr>
          <w:p w14:paraId="665F1C58" w14:textId="77777777" w:rsidR="005F0767" w:rsidRPr="005F0767" w:rsidRDefault="005F0767" w:rsidP="005417CD">
            <w:pPr>
              <w:rPr>
                <w:rFonts w:ascii="Arial" w:hAnsi="Arial"/>
                <w:sz w:val="22"/>
                <w:szCs w:val="22"/>
              </w:rPr>
            </w:pPr>
            <w:r w:rsidRPr="005F0767">
              <w:rPr>
                <w:rFonts w:ascii="Arial" w:hAnsi="Arial"/>
                <w:sz w:val="22"/>
                <w:szCs w:val="22"/>
              </w:rPr>
              <w:t>Thickness gauge and feeler gauge</w:t>
            </w:r>
          </w:p>
        </w:tc>
        <w:tc>
          <w:tcPr>
            <w:tcW w:w="1117" w:type="dxa"/>
            <w:tcBorders>
              <w:top w:val="nil"/>
              <w:left w:val="nil"/>
              <w:bottom w:val="single" w:sz="4" w:space="0" w:color="auto"/>
              <w:right w:val="single" w:sz="4" w:space="0" w:color="auto"/>
            </w:tcBorders>
            <w:shd w:val="clear" w:color="auto" w:fill="auto"/>
          </w:tcPr>
          <w:p w14:paraId="69CF4C5C"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50B150F1"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3D7B207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379A4DAD"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4FCD33F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FA3747B" w14:textId="77777777" w:rsidR="005F0767" w:rsidRPr="005F0767" w:rsidRDefault="005F0767" w:rsidP="005417CD">
            <w:pPr>
              <w:rPr>
                <w:rFonts w:ascii="Arial" w:hAnsi="Arial"/>
                <w:sz w:val="22"/>
                <w:szCs w:val="22"/>
              </w:rPr>
            </w:pPr>
            <w:r w:rsidRPr="005F0767">
              <w:rPr>
                <w:rFonts w:ascii="Arial" w:hAnsi="Arial"/>
                <w:sz w:val="22"/>
                <w:szCs w:val="22"/>
              </w:rPr>
              <w:t>22</w:t>
            </w:r>
          </w:p>
        </w:tc>
        <w:tc>
          <w:tcPr>
            <w:tcW w:w="6984" w:type="dxa"/>
            <w:tcBorders>
              <w:top w:val="nil"/>
              <w:left w:val="nil"/>
              <w:bottom w:val="single" w:sz="4" w:space="0" w:color="auto"/>
              <w:right w:val="single" w:sz="4" w:space="0" w:color="auto"/>
            </w:tcBorders>
            <w:shd w:val="clear" w:color="auto" w:fill="auto"/>
            <w:vAlign w:val="center"/>
          </w:tcPr>
          <w:p w14:paraId="7CB867F3" w14:textId="77777777" w:rsidR="005F0767" w:rsidRPr="005F0767" w:rsidRDefault="005F0767" w:rsidP="005417CD">
            <w:pPr>
              <w:rPr>
                <w:rFonts w:ascii="Arial" w:hAnsi="Arial"/>
                <w:sz w:val="22"/>
                <w:szCs w:val="22"/>
              </w:rPr>
            </w:pPr>
            <w:r w:rsidRPr="005F0767">
              <w:rPr>
                <w:rFonts w:ascii="Arial" w:hAnsi="Arial"/>
                <w:sz w:val="22"/>
                <w:szCs w:val="22"/>
              </w:rPr>
              <w:t>Precision weighing scale (lab scale) for sample weighing</w:t>
            </w:r>
          </w:p>
        </w:tc>
        <w:tc>
          <w:tcPr>
            <w:tcW w:w="1117" w:type="dxa"/>
            <w:tcBorders>
              <w:top w:val="nil"/>
              <w:left w:val="nil"/>
              <w:bottom w:val="single" w:sz="4" w:space="0" w:color="auto"/>
              <w:right w:val="single" w:sz="4" w:space="0" w:color="auto"/>
            </w:tcBorders>
            <w:shd w:val="clear" w:color="auto" w:fill="auto"/>
          </w:tcPr>
          <w:p w14:paraId="4978CA3D"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39F374D4"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4BD5CDB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6441EA7A"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758528B"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0E4F8F48" w14:textId="77777777" w:rsidR="005F0767" w:rsidRPr="005F0767" w:rsidRDefault="005F0767" w:rsidP="005417CD">
            <w:pPr>
              <w:rPr>
                <w:rFonts w:ascii="Arial" w:hAnsi="Arial"/>
                <w:sz w:val="22"/>
                <w:szCs w:val="22"/>
              </w:rPr>
            </w:pPr>
            <w:r w:rsidRPr="005F0767">
              <w:rPr>
                <w:rFonts w:ascii="Arial" w:hAnsi="Arial"/>
                <w:sz w:val="22"/>
                <w:szCs w:val="22"/>
              </w:rPr>
              <w:t>23</w:t>
            </w:r>
          </w:p>
        </w:tc>
        <w:tc>
          <w:tcPr>
            <w:tcW w:w="6984" w:type="dxa"/>
            <w:tcBorders>
              <w:top w:val="nil"/>
              <w:left w:val="nil"/>
              <w:bottom w:val="single" w:sz="4" w:space="0" w:color="auto"/>
              <w:right w:val="single" w:sz="4" w:space="0" w:color="auto"/>
            </w:tcBorders>
            <w:shd w:val="clear" w:color="auto" w:fill="auto"/>
            <w:vAlign w:val="center"/>
          </w:tcPr>
          <w:p w14:paraId="1D387CFF" w14:textId="77777777" w:rsidR="005F0767" w:rsidRPr="005F0767" w:rsidRDefault="005F0767" w:rsidP="005417CD">
            <w:pPr>
              <w:rPr>
                <w:rFonts w:ascii="Arial" w:hAnsi="Arial"/>
                <w:sz w:val="22"/>
                <w:szCs w:val="22"/>
              </w:rPr>
            </w:pPr>
            <w:r w:rsidRPr="005F0767">
              <w:rPr>
                <w:rFonts w:ascii="Arial" w:hAnsi="Arial"/>
                <w:sz w:val="22"/>
                <w:szCs w:val="22"/>
              </w:rPr>
              <w:t>Platform scale for product weighing</w:t>
            </w:r>
          </w:p>
        </w:tc>
        <w:tc>
          <w:tcPr>
            <w:tcW w:w="1117" w:type="dxa"/>
            <w:tcBorders>
              <w:top w:val="nil"/>
              <w:left w:val="nil"/>
              <w:bottom w:val="single" w:sz="4" w:space="0" w:color="auto"/>
              <w:right w:val="single" w:sz="4" w:space="0" w:color="auto"/>
            </w:tcBorders>
            <w:shd w:val="clear" w:color="auto" w:fill="auto"/>
            <w:vAlign w:val="bottom"/>
          </w:tcPr>
          <w:p w14:paraId="1B201330"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388CD608"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0DFBB03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0BA440D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8FBBB62"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5263818D" w14:textId="77777777" w:rsidR="005F0767" w:rsidRPr="005F0767" w:rsidRDefault="005F0767" w:rsidP="005417CD">
            <w:pPr>
              <w:rPr>
                <w:rFonts w:ascii="Arial" w:hAnsi="Arial"/>
                <w:sz w:val="22"/>
                <w:szCs w:val="22"/>
              </w:rPr>
            </w:pPr>
            <w:r w:rsidRPr="005F0767">
              <w:rPr>
                <w:rFonts w:ascii="Arial" w:hAnsi="Arial"/>
                <w:sz w:val="22"/>
                <w:szCs w:val="22"/>
              </w:rPr>
              <w:t>24</w:t>
            </w:r>
          </w:p>
        </w:tc>
        <w:tc>
          <w:tcPr>
            <w:tcW w:w="6984" w:type="dxa"/>
            <w:tcBorders>
              <w:top w:val="nil"/>
              <w:left w:val="nil"/>
              <w:bottom w:val="single" w:sz="4" w:space="0" w:color="auto"/>
              <w:right w:val="single" w:sz="4" w:space="0" w:color="auto"/>
            </w:tcBorders>
            <w:shd w:val="clear" w:color="auto" w:fill="auto"/>
            <w:vAlign w:val="center"/>
          </w:tcPr>
          <w:p w14:paraId="4E6DDD02" w14:textId="77777777" w:rsidR="005F0767" w:rsidRPr="005F0767" w:rsidRDefault="005F0767" w:rsidP="005417CD">
            <w:pPr>
              <w:rPr>
                <w:rFonts w:ascii="Arial" w:hAnsi="Arial"/>
                <w:sz w:val="22"/>
                <w:szCs w:val="22"/>
              </w:rPr>
            </w:pPr>
            <w:r w:rsidRPr="005F0767">
              <w:rPr>
                <w:rFonts w:ascii="Arial" w:hAnsi="Arial"/>
                <w:sz w:val="22"/>
                <w:szCs w:val="22"/>
              </w:rPr>
              <w:t>Surface treatment test pen.</w:t>
            </w:r>
          </w:p>
        </w:tc>
        <w:tc>
          <w:tcPr>
            <w:tcW w:w="1117" w:type="dxa"/>
            <w:tcBorders>
              <w:top w:val="nil"/>
              <w:left w:val="nil"/>
              <w:bottom w:val="single" w:sz="4" w:space="0" w:color="auto"/>
              <w:right w:val="single" w:sz="4" w:space="0" w:color="auto"/>
            </w:tcBorders>
            <w:shd w:val="clear" w:color="auto" w:fill="auto"/>
            <w:vAlign w:val="bottom"/>
          </w:tcPr>
          <w:p w14:paraId="67C466F2" w14:textId="77777777" w:rsidR="005F0767" w:rsidRPr="005F0767" w:rsidRDefault="005F0767" w:rsidP="005417CD">
            <w:pPr>
              <w:jc w:val="center"/>
              <w:rPr>
                <w:rFonts w:ascii="Arial" w:hAnsi="Arial"/>
                <w:sz w:val="22"/>
                <w:szCs w:val="22"/>
              </w:rPr>
            </w:pPr>
            <w:r w:rsidRPr="005F0767">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74AE4E38"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5DFBA14B"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1967AA4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E312A6B" w14:textId="77777777" w:rsidTr="005417C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507FC9" w14:textId="77777777" w:rsidR="005F0767" w:rsidRPr="005F0767" w:rsidRDefault="005F0767" w:rsidP="005417CD">
            <w:pPr>
              <w:rPr>
                <w:rFonts w:ascii="Arial" w:hAnsi="Arial"/>
                <w:sz w:val="22"/>
                <w:szCs w:val="22"/>
              </w:rPr>
            </w:pPr>
            <w:r w:rsidRPr="005F0767">
              <w:rPr>
                <w:rFonts w:ascii="Arial" w:hAnsi="Arial"/>
                <w:sz w:val="22"/>
                <w:szCs w:val="22"/>
              </w:rPr>
              <w:t>25</w:t>
            </w:r>
          </w:p>
        </w:tc>
        <w:tc>
          <w:tcPr>
            <w:tcW w:w="6984" w:type="dxa"/>
            <w:tcBorders>
              <w:top w:val="single" w:sz="4" w:space="0" w:color="auto"/>
              <w:left w:val="nil"/>
              <w:bottom w:val="single" w:sz="4" w:space="0" w:color="auto"/>
              <w:right w:val="single" w:sz="4" w:space="0" w:color="auto"/>
            </w:tcBorders>
            <w:shd w:val="clear" w:color="auto" w:fill="auto"/>
            <w:vAlign w:val="bottom"/>
          </w:tcPr>
          <w:p w14:paraId="27430C0D" w14:textId="77777777" w:rsidR="005F0767" w:rsidRPr="005F0767" w:rsidRDefault="005F0767" w:rsidP="005417CD">
            <w:pPr>
              <w:rPr>
                <w:rFonts w:ascii="Arial" w:hAnsi="Arial"/>
                <w:sz w:val="22"/>
                <w:szCs w:val="22"/>
              </w:rPr>
            </w:pPr>
            <w:r w:rsidRPr="005F0767">
              <w:rPr>
                <w:rFonts w:ascii="Arial" w:hAnsi="Arial"/>
                <w:sz w:val="22"/>
                <w:szCs w:val="22"/>
              </w:rPr>
              <w:t xml:space="preserve">Die lifting equipment. </w:t>
            </w:r>
          </w:p>
        </w:tc>
        <w:tc>
          <w:tcPr>
            <w:tcW w:w="1117" w:type="dxa"/>
            <w:tcBorders>
              <w:top w:val="single" w:sz="4" w:space="0" w:color="auto"/>
              <w:left w:val="nil"/>
              <w:bottom w:val="single" w:sz="4" w:space="0" w:color="auto"/>
              <w:right w:val="single" w:sz="4" w:space="0" w:color="auto"/>
            </w:tcBorders>
            <w:shd w:val="clear" w:color="auto" w:fill="auto"/>
            <w:vAlign w:val="bottom"/>
          </w:tcPr>
          <w:p w14:paraId="523213E1"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663191AD" w14:textId="77777777" w:rsidR="005F0767" w:rsidRPr="005F0767" w:rsidRDefault="005F0767" w:rsidP="005417CD">
            <w:pPr>
              <w:rPr>
                <w:rFonts w:ascii="Arial" w:hAnsi="Arial"/>
                <w:sz w:val="22"/>
                <w:szCs w:val="22"/>
              </w:rPr>
            </w:pPr>
          </w:p>
        </w:tc>
        <w:tc>
          <w:tcPr>
            <w:tcW w:w="4320" w:type="dxa"/>
            <w:tcBorders>
              <w:top w:val="single" w:sz="4" w:space="0" w:color="auto"/>
              <w:left w:val="nil"/>
              <w:bottom w:val="single" w:sz="4" w:space="0" w:color="auto"/>
              <w:right w:val="single" w:sz="4" w:space="0" w:color="auto"/>
            </w:tcBorders>
            <w:shd w:val="clear" w:color="auto" w:fill="auto"/>
            <w:vAlign w:val="center"/>
          </w:tcPr>
          <w:p w14:paraId="16AE8C1E"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41420E73"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ABA1E7D" w14:textId="77777777" w:rsidTr="005417C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F352023" w14:textId="77777777" w:rsidR="005F0767" w:rsidRPr="005F0767" w:rsidRDefault="005F0767" w:rsidP="005417CD">
            <w:pPr>
              <w:rPr>
                <w:rFonts w:ascii="Arial" w:hAnsi="Arial"/>
                <w:sz w:val="22"/>
                <w:szCs w:val="22"/>
              </w:rPr>
            </w:pPr>
            <w:r w:rsidRPr="005F0767">
              <w:rPr>
                <w:rFonts w:ascii="Arial" w:hAnsi="Arial"/>
                <w:sz w:val="22"/>
                <w:szCs w:val="22"/>
              </w:rPr>
              <w:t>26</w:t>
            </w:r>
          </w:p>
        </w:tc>
        <w:tc>
          <w:tcPr>
            <w:tcW w:w="6984" w:type="dxa"/>
            <w:tcBorders>
              <w:top w:val="single" w:sz="4" w:space="0" w:color="auto"/>
              <w:left w:val="nil"/>
              <w:bottom w:val="single" w:sz="4" w:space="0" w:color="auto"/>
              <w:right w:val="nil"/>
            </w:tcBorders>
            <w:shd w:val="clear" w:color="auto" w:fill="auto"/>
            <w:vAlign w:val="bottom"/>
          </w:tcPr>
          <w:p w14:paraId="141ED3AE" w14:textId="77777777" w:rsidR="005F0767" w:rsidRPr="005F0767" w:rsidRDefault="005F0767" w:rsidP="005417CD">
            <w:pPr>
              <w:rPr>
                <w:rFonts w:ascii="Arial" w:hAnsi="Arial"/>
                <w:sz w:val="22"/>
                <w:szCs w:val="22"/>
              </w:rPr>
            </w:pPr>
            <w:r w:rsidRPr="005F0767">
              <w:rPr>
                <w:rFonts w:ascii="Arial" w:hAnsi="Arial"/>
                <w:sz w:val="22"/>
                <w:szCs w:val="22"/>
              </w:rPr>
              <w:t xml:space="preserve">Trimming Knife recording production </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DAB8270"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37B806C9" w14:textId="77777777" w:rsidR="005F0767" w:rsidRPr="005F0767" w:rsidRDefault="005F0767" w:rsidP="005417CD">
            <w:pPr>
              <w:rPr>
                <w:rFonts w:ascii="Arial" w:hAnsi="Arial"/>
                <w:sz w:val="22"/>
                <w:szCs w:val="22"/>
              </w:rPr>
            </w:pPr>
          </w:p>
        </w:tc>
        <w:tc>
          <w:tcPr>
            <w:tcW w:w="4320" w:type="dxa"/>
            <w:tcBorders>
              <w:top w:val="single" w:sz="4" w:space="0" w:color="auto"/>
              <w:left w:val="nil"/>
              <w:bottom w:val="single" w:sz="4" w:space="0" w:color="auto"/>
              <w:right w:val="single" w:sz="4" w:space="0" w:color="auto"/>
            </w:tcBorders>
            <w:shd w:val="clear" w:color="auto" w:fill="auto"/>
            <w:vAlign w:val="center"/>
          </w:tcPr>
          <w:p w14:paraId="29E92FDA"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71DD8812"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2A99874E" w14:textId="77777777" w:rsidTr="005417C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30764E" w14:textId="77777777" w:rsidR="005F0767" w:rsidRPr="005F0767" w:rsidRDefault="005F0767" w:rsidP="005417CD">
            <w:pPr>
              <w:rPr>
                <w:rFonts w:ascii="Arial" w:hAnsi="Arial"/>
                <w:sz w:val="22"/>
                <w:szCs w:val="22"/>
              </w:rPr>
            </w:pPr>
            <w:r w:rsidRPr="005F0767">
              <w:rPr>
                <w:rFonts w:ascii="Arial" w:hAnsi="Arial"/>
                <w:sz w:val="22"/>
                <w:szCs w:val="22"/>
              </w:rPr>
              <w:t>27</w:t>
            </w:r>
          </w:p>
        </w:tc>
        <w:tc>
          <w:tcPr>
            <w:tcW w:w="6984" w:type="dxa"/>
            <w:tcBorders>
              <w:top w:val="single" w:sz="4" w:space="0" w:color="auto"/>
              <w:left w:val="nil"/>
              <w:bottom w:val="single" w:sz="4" w:space="0" w:color="auto"/>
              <w:right w:val="single" w:sz="4" w:space="0" w:color="auto"/>
            </w:tcBorders>
            <w:shd w:val="clear" w:color="auto" w:fill="auto"/>
            <w:vAlign w:val="bottom"/>
          </w:tcPr>
          <w:p w14:paraId="2B376075" w14:textId="77777777" w:rsidR="005F0767" w:rsidRPr="005F0767" w:rsidRDefault="005F0767" w:rsidP="005417CD">
            <w:pPr>
              <w:rPr>
                <w:rFonts w:ascii="Arial" w:hAnsi="Arial"/>
                <w:sz w:val="22"/>
                <w:szCs w:val="22"/>
              </w:rPr>
            </w:pPr>
            <w:r w:rsidRPr="005F0767">
              <w:rPr>
                <w:rFonts w:ascii="Arial" w:hAnsi="Arial"/>
                <w:sz w:val="22"/>
                <w:szCs w:val="22"/>
              </w:rPr>
              <w:t xml:space="preserve">Extrusion Machine, dies </w:t>
            </w:r>
          </w:p>
        </w:tc>
        <w:tc>
          <w:tcPr>
            <w:tcW w:w="1117" w:type="dxa"/>
            <w:tcBorders>
              <w:top w:val="single" w:sz="4" w:space="0" w:color="auto"/>
              <w:left w:val="nil"/>
              <w:bottom w:val="single" w:sz="4" w:space="0" w:color="auto"/>
              <w:right w:val="single" w:sz="4" w:space="0" w:color="auto"/>
            </w:tcBorders>
            <w:shd w:val="clear" w:color="auto" w:fill="auto"/>
            <w:vAlign w:val="bottom"/>
          </w:tcPr>
          <w:p w14:paraId="067C4558"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687CF677" w14:textId="77777777" w:rsidR="005F0767" w:rsidRPr="005F0767" w:rsidRDefault="005F0767" w:rsidP="005417CD">
            <w:pPr>
              <w:rPr>
                <w:rFonts w:ascii="Arial" w:hAnsi="Arial"/>
                <w:sz w:val="22"/>
                <w:szCs w:val="22"/>
              </w:rPr>
            </w:pPr>
          </w:p>
        </w:tc>
        <w:tc>
          <w:tcPr>
            <w:tcW w:w="4320" w:type="dxa"/>
            <w:tcBorders>
              <w:top w:val="single" w:sz="4" w:space="0" w:color="auto"/>
              <w:left w:val="nil"/>
              <w:bottom w:val="single" w:sz="4" w:space="0" w:color="auto"/>
              <w:right w:val="single" w:sz="4" w:space="0" w:color="auto"/>
            </w:tcBorders>
            <w:shd w:val="clear" w:color="auto" w:fill="auto"/>
            <w:vAlign w:val="center"/>
          </w:tcPr>
          <w:p w14:paraId="1D08279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5CE3CF6E"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80626D6" w14:textId="77777777" w:rsidTr="005417CD">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EE874BB" w14:textId="77777777" w:rsidR="005F0767" w:rsidRPr="005F0767" w:rsidRDefault="005F0767" w:rsidP="005417CD">
            <w:pPr>
              <w:rPr>
                <w:rFonts w:ascii="Arial" w:hAnsi="Arial"/>
                <w:sz w:val="22"/>
                <w:szCs w:val="22"/>
              </w:rPr>
            </w:pPr>
            <w:r w:rsidRPr="005F0767">
              <w:rPr>
                <w:rFonts w:ascii="Arial" w:hAnsi="Arial"/>
                <w:sz w:val="22"/>
                <w:szCs w:val="22"/>
              </w:rPr>
              <w:t>28</w:t>
            </w:r>
          </w:p>
        </w:tc>
        <w:tc>
          <w:tcPr>
            <w:tcW w:w="6984" w:type="dxa"/>
            <w:tcBorders>
              <w:top w:val="single" w:sz="4" w:space="0" w:color="auto"/>
              <w:left w:val="nil"/>
              <w:bottom w:val="single" w:sz="4" w:space="0" w:color="auto"/>
              <w:right w:val="single" w:sz="4" w:space="0" w:color="auto"/>
            </w:tcBorders>
            <w:shd w:val="clear" w:color="auto" w:fill="auto"/>
            <w:vAlign w:val="center"/>
          </w:tcPr>
          <w:p w14:paraId="16D30905" w14:textId="77777777" w:rsidR="005F0767" w:rsidRPr="005F0767" w:rsidRDefault="005F0767" w:rsidP="005417CD">
            <w:pPr>
              <w:rPr>
                <w:rFonts w:ascii="Arial" w:hAnsi="Arial"/>
                <w:sz w:val="22"/>
                <w:szCs w:val="22"/>
              </w:rPr>
            </w:pPr>
            <w:r w:rsidRPr="005F0767">
              <w:rPr>
                <w:rFonts w:ascii="Arial" w:hAnsi="Arial"/>
                <w:sz w:val="22"/>
                <w:szCs w:val="22"/>
              </w:rPr>
              <w:t>Rotational molding machine tools &amp; equipment</w:t>
            </w:r>
          </w:p>
        </w:tc>
        <w:tc>
          <w:tcPr>
            <w:tcW w:w="1117" w:type="dxa"/>
            <w:tcBorders>
              <w:top w:val="single" w:sz="4" w:space="0" w:color="auto"/>
              <w:left w:val="nil"/>
              <w:bottom w:val="single" w:sz="4" w:space="0" w:color="auto"/>
              <w:right w:val="single" w:sz="4" w:space="0" w:color="auto"/>
            </w:tcBorders>
            <w:shd w:val="clear" w:color="auto" w:fill="auto"/>
            <w:vAlign w:val="bottom"/>
          </w:tcPr>
          <w:p w14:paraId="390DCB8D"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6146A5AE" w14:textId="77777777" w:rsidR="005F0767" w:rsidRPr="005F0767" w:rsidRDefault="005F0767" w:rsidP="005417CD">
            <w:pPr>
              <w:rPr>
                <w:rFonts w:ascii="Arial" w:hAnsi="Arial"/>
                <w:sz w:val="22"/>
                <w:szCs w:val="22"/>
              </w:rPr>
            </w:pPr>
          </w:p>
        </w:tc>
        <w:tc>
          <w:tcPr>
            <w:tcW w:w="4320" w:type="dxa"/>
            <w:tcBorders>
              <w:top w:val="single" w:sz="4" w:space="0" w:color="auto"/>
              <w:left w:val="nil"/>
              <w:bottom w:val="single" w:sz="4" w:space="0" w:color="auto"/>
              <w:right w:val="single" w:sz="4" w:space="0" w:color="auto"/>
            </w:tcBorders>
            <w:shd w:val="clear" w:color="auto" w:fill="auto"/>
            <w:vAlign w:val="center"/>
          </w:tcPr>
          <w:p w14:paraId="6E4EECA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tcPr>
          <w:p w14:paraId="64D9F12D"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343E6A6"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F0CB144" w14:textId="77777777" w:rsidR="005F0767" w:rsidRPr="005F0767" w:rsidRDefault="005F0767" w:rsidP="005417CD">
            <w:pPr>
              <w:rPr>
                <w:rFonts w:ascii="Arial" w:hAnsi="Arial"/>
                <w:sz w:val="22"/>
                <w:szCs w:val="22"/>
              </w:rPr>
            </w:pPr>
            <w:r w:rsidRPr="005F0767">
              <w:rPr>
                <w:rFonts w:ascii="Arial" w:hAnsi="Arial"/>
                <w:sz w:val="22"/>
                <w:szCs w:val="22"/>
              </w:rPr>
              <w:t>29</w:t>
            </w:r>
          </w:p>
        </w:tc>
        <w:tc>
          <w:tcPr>
            <w:tcW w:w="6984" w:type="dxa"/>
            <w:tcBorders>
              <w:top w:val="nil"/>
              <w:left w:val="nil"/>
              <w:bottom w:val="single" w:sz="4" w:space="0" w:color="auto"/>
              <w:right w:val="nil"/>
            </w:tcBorders>
            <w:shd w:val="clear" w:color="auto" w:fill="auto"/>
            <w:vAlign w:val="bottom"/>
          </w:tcPr>
          <w:p w14:paraId="64F94927" w14:textId="77777777" w:rsidR="005F0767" w:rsidRPr="005F0767" w:rsidRDefault="005F0767" w:rsidP="005417CD">
            <w:pPr>
              <w:rPr>
                <w:rFonts w:ascii="Arial" w:hAnsi="Arial"/>
                <w:sz w:val="22"/>
                <w:szCs w:val="22"/>
              </w:rPr>
            </w:pPr>
            <w:r w:rsidRPr="005F0767">
              <w:rPr>
                <w:rFonts w:ascii="Arial" w:hAnsi="Arial"/>
                <w:sz w:val="22"/>
                <w:szCs w:val="22"/>
              </w:rPr>
              <w:t xml:space="preserve">Material handling equipment. </w:t>
            </w:r>
          </w:p>
        </w:tc>
        <w:tc>
          <w:tcPr>
            <w:tcW w:w="1117" w:type="dxa"/>
            <w:tcBorders>
              <w:top w:val="nil"/>
              <w:left w:val="single" w:sz="4" w:space="0" w:color="auto"/>
              <w:bottom w:val="single" w:sz="4" w:space="0" w:color="auto"/>
              <w:right w:val="single" w:sz="4" w:space="0" w:color="auto"/>
            </w:tcBorders>
            <w:shd w:val="clear" w:color="auto" w:fill="auto"/>
            <w:vAlign w:val="bottom"/>
          </w:tcPr>
          <w:p w14:paraId="4A785A00"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06217D0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center"/>
          </w:tcPr>
          <w:p w14:paraId="4DC56262"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85C2D55"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77FE673"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0EF4672B" w14:textId="77777777" w:rsidR="005F0767" w:rsidRPr="005F0767" w:rsidRDefault="005F0767" w:rsidP="005417CD">
            <w:pPr>
              <w:rPr>
                <w:rFonts w:ascii="Arial" w:hAnsi="Arial"/>
                <w:sz w:val="22"/>
                <w:szCs w:val="22"/>
              </w:rPr>
            </w:pPr>
            <w:r w:rsidRPr="005F0767">
              <w:rPr>
                <w:rFonts w:ascii="Arial" w:hAnsi="Arial"/>
                <w:sz w:val="22"/>
                <w:szCs w:val="22"/>
              </w:rPr>
              <w:t>30</w:t>
            </w:r>
          </w:p>
        </w:tc>
        <w:tc>
          <w:tcPr>
            <w:tcW w:w="6984" w:type="dxa"/>
            <w:tcBorders>
              <w:top w:val="nil"/>
              <w:left w:val="nil"/>
              <w:bottom w:val="single" w:sz="4" w:space="0" w:color="auto"/>
              <w:right w:val="nil"/>
            </w:tcBorders>
            <w:shd w:val="clear" w:color="auto" w:fill="auto"/>
            <w:vAlign w:val="bottom"/>
          </w:tcPr>
          <w:p w14:paraId="51268FA6" w14:textId="77777777" w:rsidR="005F0767" w:rsidRPr="005F0767" w:rsidRDefault="005F0767" w:rsidP="005417CD">
            <w:pPr>
              <w:rPr>
                <w:rFonts w:ascii="Arial" w:hAnsi="Arial"/>
                <w:sz w:val="22"/>
                <w:szCs w:val="22"/>
              </w:rPr>
            </w:pPr>
            <w:r w:rsidRPr="005F0767">
              <w:rPr>
                <w:rFonts w:ascii="Arial" w:hAnsi="Arial"/>
                <w:sz w:val="22"/>
                <w:szCs w:val="22"/>
              </w:rPr>
              <w:t xml:space="preserve">Foam processing machine </w:t>
            </w:r>
          </w:p>
        </w:tc>
        <w:tc>
          <w:tcPr>
            <w:tcW w:w="1117" w:type="dxa"/>
            <w:tcBorders>
              <w:top w:val="nil"/>
              <w:left w:val="single" w:sz="4" w:space="0" w:color="auto"/>
              <w:bottom w:val="single" w:sz="4" w:space="0" w:color="auto"/>
              <w:right w:val="single" w:sz="4" w:space="0" w:color="auto"/>
            </w:tcBorders>
            <w:shd w:val="clear" w:color="auto" w:fill="auto"/>
            <w:vAlign w:val="bottom"/>
          </w:tcPr>
          <w:p w14:paraId="4F61A187"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6F7EAA28"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6952B2DF"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4A4F60C"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35ED181E"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0B8BD8B" w14:textId="77777777" w:rsidR="005F0767" w:rsidRPr="005F0767" w:rsidRDefault="005F0767" w:rsidP="005417CD">
            <w:pPr>
              <w:rPr>
                <w:rFonts w:ascii="Arial" w:hAnsi="Arial"/>
                <w:sz w:val="22"/>
                <w:szCs w:val="22"/>
              </w:rPr>
            </w:pPr>
            <w:r w:rsidRPr="005F0767">
              <w:rPr>
                <w:rFonts w:ascii="Arial" w:hAnsi="Arial"/>
                <w:sz w:val="22"/>
                <w:szCs w:val="22"/>
              </w:rPr>
              <w:t>31</w:t>
            </w:r>
          </w:p>
        </w:tc>
        <w:tc>
          <w:tcPr>
            <w:tcW w:w="6984" w:type="dxa"/>
            <w:tcBorders>
              <w:top w:val="nil"/>
              <w:left w:val="nil"/>
              <w:bottom w:val="single" w:sz="4" w:space="0" w:color="auto"/>
              <w:right w:val="nil"/>
            </w:tcBorders>
            <w:shd w:val="clear" w:color="auto" w:fill="auto"/>
            <w:vAlign w:val="bottom"/>
          </w:tcPr>
          <w:p w14:paraId="3A4C4953" w14:textId="77777777" w:rsidR="005F0767" w:rsidRPr="005F0767" w:rsidRDefault="005F0767" w:rsidP="005417CD">
            <w:pPr>
              <w:rPr>
                <w:rFonts w:ascii="Arial" w:hAnsi="Arial"/>
                <w:sz w:val="22"/>
                <w:szCs w:val="22"/>
              </w:rPr>
            </w:pPr>
            <w:r w:rsidRPr="005F0767">
              <w:rPr>
                <w:rFonts w:ascii="Arial" w:hAnsi="Arial"/>
                <w:sz w:val="22"/>
                <w:szCs w:val="22"/>
              </w:rPr>
              <w:t>A computer for recording production</w:t>
            </w:r>
          </w:p>
        </w:tc>
        <w:tc>
          <w:tcPr>
            <w:tcW w:w="1117" w:type="dxa"/>
            <w:tcBorders>
              <w:top w:val="nil"/>
              <w:left w:val="single" w:sz="4" w:space="0" w:color="auto"/>
              <w:bottom w:val="single" w:sz="4" w:space="0" w:color="auto"/>
              <w:right w:val="single" w:sz="4" w:space="0" w:color="auto"/>
            </w:tcBorders>
            <w:shd w:val="clear" w:color="auto" w:fill="auto"/>
            <w:vAlign w:val="bottom"/>
          </w:tcPr>
          <w:p w14:paraId="1BA5C81A"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41FA43D8"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39098A5D"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3E0DE3E8"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F20E8EA"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63C312C2" w14:textId="77777777" w:rsidR="005F0767" w:rsidRPr="005F0767" w:rsidRDefault="005F0767" w:rsidP="005417CD">
            <w:pPr>
              <w:rPr>
                <w:rFonts w:ascii="Arial" w:hAnsi="Arial"/>
                <w:sz w:val="22"/>
                <w:szCs w:val="22"/>
              </w:rPr>
            </w:pPr>
            <w:r w:rsidRPr="005F0767">
              <w:rPr>
                <w:rFonts w:ascii="Arial" w:hAnsi="Arial"/>
                <w:sz w:val="22"/>
                <w:szCs w:val="22"/>
              </w:rPr>
              <w:t>32</w:t>
            </w:r>
          </w:p>
        </w:tc>
        <w:tc>
          <w:tcPr>
            <w:tcW w:w="6984" w:type="dxa"/>
            <w:tcBorders>
              <w:top w:val="nil"/>
              <w:left w:val="nil"/>
              <w:bottom w:val="single" w:sz="4" w:space="0" w:color="auto"/>
              <w:right w:val="nil"/>
            </w:tcBorders>
            <w:shd w:val="clear" w:color="auto" w:fill="auto"/>
            <w:vAlign w:val="bottom"/>
          </w:tcPr>
          <w:p w14:paraId="4DB390D7" w14:textId="77777777" w:rsidR="005F0767" w:rsidRPr="005F0767" w:rsidRDefault="005F0767" w:rsidP="005417CD">
            <w:pPr>
              <w:rPr>
                <w:rFonts w:ascii="Arial" w:hAnsi="Arial"/>
                <w:sz w:val="22"/>
                <w:szCs w:val="22"/>
              </w:rPr>
            </w:pPr>
            <w:r w:rsidRPr="005F0767">
              <w:rPr>
                <w:rFonts w:ascii="Arial" w:hAnsi="Arial"/>
                <w:sz w:val="22"/>
                <w:szCs w:val="22"/>
              </w:rPr>
              <w:t>Compression molding machine,</w:t>
            </w:r>
          </w:p>
        </w:tc>
        <w:tc>
          <w:tcPr>
            <w:tcW w:w="1117" w:type="dxa"/>
            <w:tcBorders>
              <w:top w:val="nil"/>
              <w:left w:val="single" w:sz="4" w:space="0" w:color="auto"/>
              <w:bottom w:val="single" w:sz="4" w:space="0" w:color="auto"/>
              <w:right w:val="single" w:sz="4" w:space="0" w:color="auto"/>
            </w:tcBorders>
            <w:shd w:val="clear" w:color="auto" w:fill="auto"/>
            <w:vAlign w:val="bottom"/>
          </w:tcPr>
          <w:p w14:paraId="7CC86550"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2EE3ACC5"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6F67BB0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797F2E52"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73299348"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4C942CDA" w14:textId="77777777" w:rsidR="005F0767" w:rsidRPr="005F0767" w:rsidRDefault="005F0767" w:rsidP="005417CD">
            <w:pPr>
              <w:rPr>
                <w:rFonts w:ascii="Arial" w:hAnsi="Arial"/>
                <w:sz w:val="22"/>
                <w:szCs w:val="22"/>
              </w:rPr>
            </w:pPr>
            <w:r w:rsidRPr="005F0767">
              <w:rPr>
                <w:rFonts w:ascii="Arial" w:hAnsi="Arial"/>
                <w:sz w:val="22"/>
                <w:szCs w:val="22"/>
              </w:rPr>
              <w:t>33</w:t>
            </w:r>
          </w:p>
        </w:tc>
        <w:tc>
          <w:tcPr>
            <w:tcW w:w="6984" w:type="dxa"/>
            <w:tcBorders>
              <w:top w:val="nil"/>
              <w:left w:val="nil"/>
              <w:bottom w:val="single" w:sz="4" w:space="0" w:color="auto"/>
              <w:right w:val="nil"/>
            </w:tcBorders>
            <w:shd w:val="clear" w:color="auto" w:fill="auto"/>
            <w:vAlign w:val="bottom"/>
          </w:tcPr>
          <w:p w14:paraId="6B898AD9" w14:textId="77777777" w:rsidR="005F0767" w:rsidRPr="005F0767" w:rsidRDefault="005F0767" w:rsidP="005417CD">
            <w:pPr>
              <w:rPr>
                <w:rFonts w:ascii="Arial" w:hAnsi="Arial"/>
                <w:sz w:val="22"/>
                <w:szCs w:val="22"/>
              </w:rPr>
            </w:pPr>
            <w:r w:rsidRPr="005F0767">
              <w:rPr>
                <w:rFonts w:ascii="Arial" w:hAnsi="Arial"/>
                <w:sz w:val="22"/>
                <w:szCs w:val="22"/>
              </w:rPr>
              <w:t>Compression molding machine tools &amp; equipment</w:t>
            </w:r>
          </w:p>
        </w:tc>
        <w:tc>
          <w:tcPr>
            <w:tcW w:w="1117" w:type="dxa"/>
            <w:tcBorders>
              <w:top w:val="nil"/>
              <w:left w:val="single" w:sz="4" w:space="0" w:color="auto"/>
              <w:bottom w:val="single" w:sz="4" w:space="0" w:color="auto"/>
              <w:right w:val="single" w:sz="4" w:space="0" w:color="auto"/>
            </w:tcBorders>
            <w:shd w:val="clear" w:color="auto" w:fill="auto"/>
            <w:vAlign w:val="bottom"/>
          </w:tcPr>
          <w:p w14:paraId="16A09701" w14:textId="77777777" w:rsidR="005F0767" w:rsidRPr="005F0767" w:rsidRDefault="005F0767" w:rsidP="005417CD">
            <w:pPr>
              <w:jc w:val="center"/>
              <w:rPr>
                <w:rFonts w:ascii="Arial" w:hAnsi="Arial"/>
                <w:sz w:val="22"/>
                <w:szCs w:val="22"/>
              </w:rPr>
            </w:pPr>
            <w:r w:rsidRPr="005F0767">
              <w:rPr>
                <w:rFonts w:ascii="Arial" w:hAnsi="Arial"/>
                <w:sz w:val="22"/>
                <w:szCs w:val="22"/>
              </w:rPr>
              <w:t>01 set</w:t>
            </w:r>
          </w:p>
        </w:tc>
        <w:tc>
          <w:tcPr>
            <w:tcW w:w="630" w:type="dxa"/>
            <w:tcBorders>
              <w:top w:val="nil"/>
              <w:left w:val="nil"/>
              <w:bottom w:val="single" w:sz="4" w:space="0" w:color="auto"/>
              <w:right w:val="single" w:sz="4" w:space="0" w:color="auto"/>
            </w:tcBorders>
            <w:shd w:val="clear" w:color="auto" w:fill="auto"/>
            <w:vAlign w:val="center"/>
          </w:tcPr>
          <w:p w14:paraId="29CDB1B2"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5326B335"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0EB5E547"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1D929E90"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1D041DBB" w14:textId="77777777" w:rsidR="005F0767" w:rsidRPr="005F0767" w:rsidRDefault="005F0767" w:rsidP="005417CD">
            <w:pPr>
              <w:rPr>
                <w:rFonts w:ascii="Arial" w:hAnsi="Arial"/>
                <w:sz w:val="22"/>
                <w:szCs w:val="22"/>
              </w:rPr>
            </w:pPr>
            <w:r w:rsidRPr="005F0767">
              <w:rPr>
                <w:rFonts w:ascii="Arial" w:hAnsi="Arial"/>
                <w:sz w:val="22"/>
                <w:szCs w:val="22"/>
              </w:rPr>
              <w:t>34</w:t>
            </w:r>
          </w:p>
        </w:tc>
        <w:tc>
          <w:tcPr>
            <w:tcW w:w="6984" w:type="dxa"/>
            <w:tcBorders>
              <w:top w:val="nil"/>
              <w:left w:val="nil"/>
              <w:bottom w:val="single" w:sz="4" w:space="0" w:color="auto"/>
              <w:right w:val="nil"/>
            </w:tcBorders>
            <w:shd w:val="clear" w:color="auto" w:fill="auto"/>
            <w:vAlign w:val="bottom"/>
          </w:tcPr>
          <w:p w14:paraId="41F54A0D" w14:textId="77777777" w:rsidR="005F0767" w:rsidRPr="005F0767" w:rsidRDefault="005F0767" w:rsidP="005417CD">
            <w:pPr>
              <w:rPr>
                <w:rFonts w:ascii="Arial" w:hAnsi="Arial"/>
                <w:sz w:val="22"/>
                <w:szCs w:val="22"/>
              </w:rPr>
            </w:pPr>
            <w:r w:rsidRPr="005F0767">
              <w:rPr>
                <w:rFonts w:ascii="Arial" w:hAnsi="Arial"/>
                <w:sz w:val="22"/>
                <w:szCs w:val="22"/>
              </w:rPr>
              <w:t xml:space="preserve">Printing machine tools &amp; equipment </w:t>
            </w:r>
          </w:p>
        </w:tc>
        <w:tc>
          <w:tcPr>
            <w:tcW w:w="1117" w:type="dxa"/>
            <w:tcBorders>
              <w:top w:val="nil"/>
              <w:left w:val="single" w:sz="4" w:space="0" w:color="auto"/>
              <w:bottom w:val="single" w:sz="4" w:space="0" w:color="auto"/>
              <w:right w:val="single" w:sz="4" w:space="0" w:color="auto"/>
            </w:tcBorders>
            <w:shd w:val="clear" w:color="auto" w:fill="auto"/>
            <w:vAlign w:val="bottom"/>
          </w:tcPr>
          <w:p w14:paraId="7A26BA9F" w14:textId="77777777" w:rsidR="005F0767" w:rsidRPr="005F0767" w:rsidRDefault="005F0767" w:rsidP="005417CD">
            <w:pPr>
              <w:jc w:val="center"/>
              <w:rPr>
                <w:rFonts w:ascii="Arial" w:hAnsi="Arial"/>
                <w:sz w:val="22"/>
                <w:szCs w:val="22"/>
              </w:rPr>
            </w:pPr>
            <w:r w:rsidRPr="005F0767">
              <w:rPr>
                <w:rFonts w:ascii="Arial" w:hAnsi="Arial"/>
                <w:sz w:val="22"/>
                <w:szCs w:val="22"/>
              </w:rPr>
              <w:t>01 Set</w:t>
            </w:r>
          </w:p>
        </w:tc>
        <w:tc>
          <w:tcPr>
            <w:tcW w:w="630" w:type="dxa"/>
            <w:tcBorders>
              <w:top w:val="nil"/>
              <w:left w:val="nil"/>
              <w:bottom w:val="single" w:sz="4" w:space="0" w:color="auto"/>
              <w:right w:val="single" w:sz="4" w:space="0" w:color="auto"/>
            </w:tcBorders>
            <w:shd w:val="clear" w:color="auto" w:fill="auto"/>
            <w:vAlign w:val="center"/>
          </w:tcPr>
          <w:p w14:paraId="3AD2672A"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34CC8469"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250074EE"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6671EEB7"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1CD9B476" w14:textId="77777777" w:rsidR="005F0767" w:rsidRPr="005F0767" w:rsidRDefault="005F0767" w:rsidP="005417CD">
            <w:pPr>
              <w:rPr>
                <w:rFonts w:ascii="Arial" w:hAnsi="Arial"/>
                <w:sz w:val="22"/>
                <w:szCs w:val="22"/>
              </w:rPr>
            </w:pPr>
            <w:r w:rsidRPr="005F0767">
              <w:rPr>
                <w:rFonts w:ascii="Arial" w:hAnsi="Arial"/>
                <w:sz w:val="22"/>
                <w:szCs w:val="22"/>
              </w:rPr>
              <w:t>35</w:t>
            </w:r>
          </w:p>
        </w:tc>
        <w:tc>
          <w:tcPr>
            <w:tcW w:w="6984" w:type="dxa"/>
            <w:tcBorders>
              <w:top w:val="nil"/>
              <w:left w:val="nil"/>
              <w:bottom w:val="single" w:sz="4" w:space="0" w:color="auto"/>
              <w:right w:val="nil"/>
            </w:tcBorders>
            <w:shd w:val="clear" w:color="auto" w:fill="auto"/>
            <w:vAlign w:val="bottom"/>
          </w:tcPr>
          <w:p w14:paraId="66ECC48B" w14:textId="77777777" w:rsidR="005F0767" w:rsidRPr="005F0767" w:rsidRDefault="005F0767" w:rsidP="005417CD">
            <w:pPr>
              <w:rPr>
                <w:rFonts w:ascii="Arial" w:hAnsi="Arial"/>
                <w:sz w:val="22"/>
                <w:szCs w:val="22"/>
              </w:rPr>
            </w:pPr>
            <w:r w:rsidRPr="005F0767">
              <w:rPr>
                <w:rFonts w:ascii="Arial" w:hAnsi="Arial"/>
                <w:sz w:val="22"/>
                <w:szCs w:val="22"/>
              </w:rPr>
              <w:t>Compass</w:t>
            </w:r>
          </w:p>
        </w:tc>
        <w:tc>
          <w:tcPr>
            <w:tcW w:w="1117" w:type="dxa"/>
            <w:tcBorders>
              <w:top w:val="nil"/>
              <w:left w:val="single" w:sz="4" w:space="0" w:color="auto"/>
              <w:bottom w:val="single" w:sz="4" w:space="0" w:color="auto"/>
              <w:right w:val="single" w:sz="4" w:space="0" w:color="auto"/>
            </w:tcBorders>
            <w:shd w:val="clear" w:color="auto" w:fill="auto"/>
            <w:vAlign w:val="bottom"/>
          </w:tcPr>
          <w:p w14:paraId="243CF2BF"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51395297"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1F225674"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035B73B1"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0845DC44"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3BDFE322" w14:textId="77777777" w:rsidR="005F0767" w:rsidRPr="005F0767" w:rsidRDefault="005F0767" w:rsidP="005417CD">
            <w:pPr>
              <w:rPr>
                <w:rFonts w:ascii="Arial" w:hAnsi="Arial"/>
                <w:sz w:val="22"/>
                <w:szCs w:val="22"/>
              </w:rPr>
            </w:pPr>
            <w:r w:rsidRPr="005F0767">
              <w:rPr>
                <w:rFonts w:ascii="Arial" w:hAnsi="Arial"/>
                <w:sz w:val="22"/>
                <w:szCs w:val="22"/>
              </w:rPr>
              <w:t>36</w:t>
            </w:r>
          </w:p>
        </w:tc>
        <w:tc>
          <w:tcPr>
            <w:tcW w:w="6984" w:type="dxa"/>
            <w:tcBorders>
              <w:top w:val="nil"/>
              <w:left w:val="nil"/>
              <w:bottom w:val="single" w:sz="4" w:space="0" w:color="auto"/>
              <w:right w:val="nil"/>
            </w:tcBorders>
            <w:shd w:val="clear" w:color="auto" w:fill="auto"/>
            <w:vAlign w:val="bottom"/>
          </w:tcPr>
          <w:p w14:paraId="17196479" w14:textId="77777777" w:rsidR="005F0767" w:rsidRPr="005F0767" w:rsidRDefault="005F0767" w:rsidP="005417CD">
            <w:pPr>
              <w:rPr>
                <w:rFonts w:ascii="Arial" w:hAnsi="Arial"/>
                <w:sz w:val="22"/>
                <w:szCs w:val="22"/>
              </w:rPr>
            </w:pPr>
            <w:r w:rsidRPr="005F0767">
              <w:rPr>
                <w:rFonts w:ascii="Arial" w:hAnsi="Arial"/>
                <w:sz w:val="22"/>
                <w:szCs w:val="22"/>
              </w:rPr>
              <w:t xml:space="preserve">Printing cylinder mounting tables &amp; tools. </w:t>
            </w:r>
          </w:p>
        </w:tc>
        <w:tc>
          <w:tcPr>
            <w:tcW w:w="1117" w:type="dxa"/>
            <w:tcBorders>
              <w:top w:val="nil"/>
              <w:left w:val="single" w:sz="4" w:space="0" w:color="auto"/>
              <w:bottom w:val="single" w:sz="4" w:space="0" w:color="auto"/>
              <w:right w:val="single" w:sz="4" w:space="0" w:color="auto"/>
            </w:tcBorders>
            <w:shd w:val="clear" w:color="auto" w:fill="auto"/>
            <w:vAlign w:val="bottom"/>
          </w:tcPr>
          <w:p w14:paraId="4430369F" w14:textId="77777777" w:rsidR="005F0767" w:rsidRPr="005F0767" w:rsidRDefault="005F0767" w:rsidP="005417CD">
            <w:pPr>
              <w:jc w:val="center"/>
              <w:rPr>
                <w:rFonts w:ascii="Arial" w:hAnsi="Arial"/>
                <w:sz w:val="22"/>
                <w:szCs w:val="22"/>
              </w:rPr>
            </w:pPr>
            <w:r w:rsidRPr="005F0767">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08AC423D"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5375D4C8"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6A70E674" w14:textId="77777777" w:rsidR="005F0767" w:rsidRPr="005F0767" w:rsidRDefault="005F0767" w:rsidP="005417CD">
            <w:pPr>
              <w:rPr>
                <w:rFonts w:ascii="Arial" w:hAnsi="Arial"/>
                <w:sz w:val="22"/>
                <w:szCs w:val="22"/>
              </w:rPr>
            </w:pPr>
            <w:r w:rsidRPr="005F0767">
              <w:rPr>
                <w:rFonts w:ascii="Arial" w:hAnsi="Arial"/>
                <w:sz w:val="22"/>
                <w:szCs w:val="22"/>
              </w:rPr>
              <w:t> </w:t>
            </w:r>
          </w:p>
        </w:tc>
      </w:tr>
      <w:tr w:rsidR="005F0767" w:rsidRPr="005F0767" w14:paraId="530FDC9A" w14:textId="77777777" w:rsidTr="005417CD">
        <w:tc>
          <w:tcPr>
            <w:tcW w:w="534" w:type="dxa"/>
            <w:tcBorders>
              <w:top w:val="nil"/>
              <w:left w:val="single" w:sz="4" w:space="0" w:color="auto"/>
              <w:bottom w:val="single" w:sz="4" w:space="0" w:color="auto"/>
              <w:right w:val="single" w:sz="4" w:space="0" w:color="auto"/>
            </w:tcBorders>
            <w:shd w:val="clear" w:color="auto" w:fill="auto"/>
            <w:vAlign w:val="center"/>
          </w:tcPr>
          <w:p w14:paraId="7B1FD44C" w14:textId="77777777" w:rsidR="005F0767" w:rsidRPr="005F0767" w:rsidRDefault="005F0767" w:rsidP="005417CD">
            <w:pPr>
              <w:rPr>
                <w:rFonts w:ascii="Arial" w:hAnsi="Arial"/>
                <w:sz w:val="22"/>
                <w:szCs w:val="22"/>
              </w:rPr>
            </w:pPr>
            <w:r w:rsidRPr="005F0767">
              <w:rPr>
                <w:rFonts w:ascii="Arial" w:hAnsi="Arial"/>
                <w:sz w:val="22"/>
                <w:szCs w:val="22"/>
              </w:rPr>
              <w:t>37</w:t>
            </w:r>
          </w:p>
        </w:tc>
        <w:tc>
          <w:tcPr>
            <w:tcW w:w="6984" w:type="dxa"/>
            <w:tcBorders>
              <w:top w:val="nil"/>
              <w:left w:val="nil"/>
              <w:bottom w:val="single" w:sz="4" w:space="0" w:color="auto"/>
              <w:right w:val="nil"/>
            </w:tcBorders>
            <w:shd w:val="clear" w:color="auto" w:fill="auto"/>
            <w:vAlign w:val="bottom"/>
          </w:tcPr>
          <w:p w14:paraId="0F205F46" w14:textId="77777777" w:rsidR="005F0767" w:rsidRPr="005F0767" w:rsidRDefault="005F0767" w:rsidP="005417CD">
            <w:pPr>
              <w:rPr>
                <w:rFonts w:ascii="Arial" w:hAnsi="Arial"/>
                <w:sz w:val="22"/>
                <w:szCs w:val="22"/>
              </w:rPr>
            </w:pPr>
            <w:r w:rsidRPr="005F0767">
              <w:rPr>
                <w:rFonts w:ascii="Arial" w:hAnsi="Arial"/>
                <w:sz w:val="22"/>
                <w:szCs w:val="22"/>
              </w:rPr>
              <w:t>Magnifying glass</w:t>
            </w:r>
          </w:p>
        </w:tc>
        <w:tc>
          <w:tcPr>
            <w:tcW w:w="1117" w:type="dxa"/>
            <w:tcBorders>
              <w:top w:val="nil"/>
              <w:left w:val="single" w:sz="4" w:space="0" w:color="auto"/>
              <w:bottom w:val="single" w:sz="4" w:space="0" w:color="auto"/>
              <w:right w:val="single" w:sz="4" w:space="0" w:color="auto"/>
            </w:tcBorders>
            <w:shd w:val="clear" w:color="auto" w:fill="auto"/>
            <w:vAlign w:val="bottom"/>
          </w:tcPr>
          <w:p w14:paraId="67F3B70D" w14:textId="77777777" w:rsidR="005F0767" w:rsidRPr="005F0767" w:rsidRDefault="005F0767" w:rsidP="005417CD">
            <w:pPr>
              <w:jc w:val="center"/>
              <w:rPr>
                <w:rFonts w:ascii="Arial" w:hAnsi="Arial"/>
                <w:sz w:val="22"/>
                <w:szCs w:val="22"/>
              </w:rPr>
            </w:pPr>
            <w:r w:rsidRPr="005F0767">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BC25786" w14:textId="77777777" w:rsidR="005F0767" w:rsidRPr="005F0767" w:rsidRDefault="005F0767" w:rsidP="005417CD">
            <w:pPr>
              <w:rPr>
                <w:rFonts w:ascii="Arial" w:hAnsi="Arial"/>
                <w:sz w:val="22"/>
                <w:szCs w:val="22"/>
              </w:rPr>
            </w:pPr>
          </w:p>
        </w:tc>
        <w:tc>
          <w:tcPr>
            <w:tcW w:w="4320" w:type="dxa"/>
            <w:tcBorders>
              <w:top w:val="nil"/>
              <w:left w:val="nil"/>
              <w:bottom w:val="single" w:sz="4" w:space="0" w:color="auto"/>
              <w:right w:val="single" w:sz="4" w:space="0" w:color="auto"/>
            </w:tcBorders>
            <w:shd w:val="clear" w:color="auto" w:fill="auto"/>
            <w:vAlign w:val="bottom"/>
          </w:tcPr>
          <w:p w14:paraId="39A47570" w14:textId="77777777" w:rsidR="005F0767" w:rsidRPr="005F0767" w:rsidRDefault="005F0767" w:rsidP="005417CD">
            <w:pPr>
              <w:rPr>
                <w:rFonts w:ascii="Arial" w:hAnsi="Arial"/>
                <w:sz w:val="22"/>
                <w:szCs w:val="22"/>
              </w:rPr>
            </w:pPr>
            <w:r w:rsidRPr="005F0767">
              <w:rPr>
                <w:rFonts w:ascii="Arial" w:hAnsi="Arial"/>
                <w:sz w:val="22"/>
                <w:szCs w:val="22"/>
              </w:rPr>
              <w:t> </w:t>
            </w:r>
          </w:p>
        </w:tc>
        <w:tc>
          <w:tcPr>
            <w:tcW w:w="1515" w:type="dxa"/>
            <w:tcBorders>
              <w:top w:val="nil"/>
              <w:left w:val="nil"/>
              <w:bottom w:val="single" w:sz="4" w:space="0" w:color="auto"/>
              <w:right w:val="single" w:sz="4" w:space="0" w:color="auto"/>
            </w:tcBorders>
            <w:shd w:val="clear" w:color="auto" w:fill="auto"/>
            <w:vAlign w:val="bottom"/>
          </w:tcPr>
          <w:p w14:paraId="753A27A5" w14:textId="77777777" w:rsidR="005F0767" w:rsidRPr="005F0767" w:rsidRDefault="005F0767" w:rsidP="005417CD">
            <w:pPr>
              <w:rPr>
                <w:rFonts w:ascii="Arial" w:hAnsi="Arial"/>
                <w:sz w:val="22"/>
                <w:szCs w:val="22"/>
              </w:rPr>
            </w:pPr>
            <w:r w:rsidRPr="005F0767">
              <w:rPr>
                <w:rFonts w:ascii="Arial" w:hAnsi="Arial"/>
                <w:sz w:val="22"/>
                <w:szCs w:val="22"/>
              </w:rPr>
              <w:t> </w:t>
            </w:r>
          </w:p>
        </w:tc>
      </w:tr>
    </w:tbl>
    <w:p w14:paraId="228EDCEF" w14:textId="77777777" w:rsidR="005F0767" w:rsidRDefault="005F0767" w:rsidP="005F0767">
      <w:pPr>
        <w:spacing w:after="0"/>
        <w:rPr>
          <w:b/>
          <w:bCs/>
          <w:sz w:val="32"/>
          <w:szCs w:val="32"/>
        </w:rPr>
      </w:pPr>
    </w:p>
    <w:p w14:paraId="496316F2" w14:textId="5DBE8042" w:rsidR="005F0767" w:rsidRDefault="005F0767" w:rsidP="005F0767">
      <w:pPr>
        <w:rPr>
          <w:rFonts w:ascii="Arial" w:hAnsi="Arial"/>
          <w:sz w:val="22"/>
          <w:szCs w:val="22"/>
        </w:rPr>
      </w:pPr>
    </w:p>
    <w:p w14:paraId="748DA179" w14:textId="77777777" w:rsidR="005F0767" w:rsidRDefault="005F0767">
      <w:pPr>
        <w:rPr>
          <w:rFonts w:ascii="Arial" w:hAnsi="Arial"/>
          <w:sz w:val="22"/>
          <w:szCs w:val="22"/>
        </w:rPr>
      </w:pPr>
      <w:r>
        <w:rPr>
          <w:rFonts w:ascii="Arial" w:hAnsi="Arial"/>
          <w:sz w:val="22"/>
          <w:szCs w:val="22"/>
        </w:rPr>
        <w:br w:type="page"/>
      </w:r>
    </w:p>
    <w:p w14:paraId="7446643F" w14:textId="79740FC3" w:rsidR="007D542E" w:rsidRPr="00C60E21" w:rsidRDefault="007D542E" w:rsidP="007D542E">
      <w:pPr>
        <w:widowControl w:val="0"/>
        <w:autoSpaceDE w:val="0"/>
        <w:autoSpaceDN w:val="0"/>
        <w:spacing w:line="360" w:lineRule="auto"/>
        <w:jc w:val="center"/>
        <w:outlineLvl w:val="0"/>
        <w:rPr>
          <w:rFonts w:ascii="Arial" w:eastAsia="Arial" w:hAnsi="Arial"/>
          <w:b/>
          <w:sz w:val="22"/>
          <w:szCs w:val="22"/>
          <w:u w:val="single"/>
          <w:lang w:val="en-GB" w:eastAsia="en-GB" w:bidi="en-GB"/>
        </w:rPr>
      </w:pPr>
      <w:bookmarkStart w:id="195" w:name="_Toc133793140"/>
      <w:r w:rsidRPr="00C60E21">
        <w:rPr>
          <w:rFonts w:ascii="Arial" w:eastAsia="Arial" w:hAnsi="Arial"/>
          <w:b/>
          <w:sz w:val="22"/>
          <w:szCs w:val="22"/>
          <w:u w:val="single"/>
          <w:lang w:val="en-GB" w:eastAsia="en-GB" w:bidi="en-GB"/>
        </w:rPr>
        <w:lastRenderedPageBreak/>
        <w:t>NOTIFICATION</w:t>
      </w:r>
      <w:bookmarkEnd w:id="187"/>
      <w:bookmarkEnd w:id="188"/>
      <w:bookmarkEnd w:id="195"/>
    </w:p>
    <w:p w14:paraId="4B80BB46" w14:textId="77777777" w:rsidR="007D542E" w:rsidRPr="00C60E21" w:rsidRDefault="007D542E" w:rsidP="007D542E">
      <w:pPr>
        <w:rPr>
          <w:rFonts w:ascii="Arial" w:eastAsia="Arial" w:hAnsi="Arial"/>
          <w:sz w:val="22"/>
          <w:szCs w:val="22"/>
          <w:lang w:val="en-GB" w:eastAsia="en-GB" w:bidi="en-GB"/>
        </w:rPr>
      </w:pPr>
    </w:p>
    <w:p w14:paraId="249D45F9" w14:textId="77777777" w:rsidR="007D542E" w:rsidRPr="00C60E21" w:rsidRDefault="007D542E" w:rsidP="007D542E">
      <w:pPr>
        <w:rPr>
          <w:rFonts w:ascii="Arial" w:eastAsia="Arial" w:hAnsi="Arial"/>
          <w:sz w:val="22"/>
          <w:szCs w:val="22"/>
          <w:lang w:val="en-GB" w:eastAsia="en-GB" w:bidi="en-GB"/>
        </w:rPr>
      </w:pPr>
      <w:bookmarkStart w:id="196" w:name="_Toc40468085"/>
      <w:bookmarkStart w:id="197" w:name="_Toc40468711"/>
      <w:r w:rsidRPr="00C60E21">
        <w:rPr>
          <w:rFonts w:ascii="Arial" w:eastAsia="Arial" w:hAnsi="Arial"/>
          <w:b/>
          <w:sz w:val="22"/>
          <w:szCs w:val="22"/>
          <w:lang w:val="en-GB" w:eastAsia="en-GB" w:bidi="en-GB"/>
        </w:rPr>
        <w:t>No. F. 5(13)/2018-DD (TE):</w:t>
      </w:r>
      <w:r w:rsidRPr="00C60E21">
        <w:rPr>
          <w:rFonts w:ascii="Arial" w:eastAsia="Arial" w:hAnsi="Arial"/>
          <w:sz w:val="22"/>
          <w:szCs w:val="22"/>
          <w:lang w:val="en-GB" w:eastAsia="en-GB" w:bidi="en-GB"/>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196"/>
      <w:bookmarkEnd w:id="197"/>
      <w:r w:rsidRPr="00C60E21">
        <w:rPr>
          <w:rFonts w:ascii="Arial" w:eastAsia="Arial" w:hAnsi="Arial"/>
          <w:sz w:val="22"/>
          <w:szCs w:val="22"/>
          <w:lang w:val="en-GB" w:eastAsia="en-GB" w:bidi="en-GB"/>
        </w:rPr>
        <w:t xml:space="preserve"> </w:t>
      </w:r>
    </w:p>
    <w:p w14:paraId="40921741" w14:textId="77777777" w:rsidR="007D542E" w:rsidRPr="00C60E21" w:rsidRDefault="007D542E" w:rsidP="007D542E">
      <w:pPr>
        <w:rPr>
          <w:rFonts w:ascii="Arial" w:eastAsia="Arial" w:hAnsi="Arial"/>
          <w:sz w:val="22"/>
          <w:szCs w:val="22"/>
          <w:lang w:val="en-GB" w:eastAsia="en-GB" w:bidi="en-GB"/>
        </w:rPr>
      </w:pPr>
    </w:p>
    <w:p w14:paraId="3F93027D" w14:textId="77777777" w:rsidR="007D542E" w:rsidRPr="00FA022B" w:rsidRDefault="007D542E" w:rsidP="007D542E">
      <w:pPr>
        <w:rPr>
          <w:rFonts w:ascii="Arial" w:eastAsia="Arial" w:hAnsi="Arial"/>
          <w:b/>
          <w:bCs/>
          <w:sz w:val="22"/>
          <w:szCs w:val="22"/>
          <w:lang w:val="en-GB" w:eastAsia="en-GB" w:bidi="en-GB"/>
        </w:rPr>
      </w:pPr>
      <w:r w:rsidRPr="00FA022B">
        <w:rPr>
          <w:rFonts w:ascii="Arial" w:eastAsia="Arial" w:hAnsi="Arial"/>
          <w:b/>
          <w:bCs/>
          <w:sz w:val="22"/>
          <w:szCs w:val="22"/>
          <w:lang w:val="en-GB" w:eastAsia="en-GB" w:bidi="en-GB"/>
        </w:rPr>
        <w:t>S#</w:t>
      </w:r>
      <w:r w:rsidRPr="00FA022B">
        <w:rPr>
          <w:rFonts w:ascii="Arial" w:eastAsia="Arial" w:hAnsi="Arial"/>
          <w:b/>
          <w:bCs/>
          <w:sz w:val="22"/>
          <w:szCs w:val="22"/>
          <w:lang w:val="en-GB" w:eastAsia="en-GB" w:bidi="en-GB"/>
        </w:rPr>
        <w:tab/>
        <w:t xml:space="preserve">National Vocational Qualifications </w:t>
      </w:r>
    </w:p>
    <w:p w14:paraId="05D34224"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Automobile Technology</w:t>
      </w:r>
    </w:p>
    <w:p w14:paraId="149D128F"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Mechanical Technology </w:t>
      </w:r>
    </w:p>
    <w:p w14:paraId="68DDA341"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Construction Technology </w:t>
      </w:r>
    </w:p>
    <w:p w14:paraId="19CCF45E"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Information &amp; Commutation Technology (ICT) </w:t>
      </w:r>
    </w:p>
    <w:p w14:paraId="66C7885F"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Garment Manufacturing Technology</w:t>
      </w:r>
    </w:p>
    <w:p w14:paraId="0FC796A1"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Electrical Technology</w:t>
      </w:r>
    </w:p>
    <w:p w14:paraId="76EA6A76"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Electronics Technology</w:t>
      </w:r>
    </w:p>
    <w:p w14:paraId="1A03381E"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Instrumentation Technology</w:t>
      </w:r>
    </w:p>
    <w:p w14:paraId="088C8522"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Computer Aided Design &amp; Manufacturing (CAD /CAM)</w:t>
      </w:r>
    </w:p>
    <w:p w14:paraId="11DC1F9A"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Mechanical Technology</w:t>
      </w:r>
    </w:p>
    <w:p w14:paraId="44B51DE7"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Graphics Designing </w:t>
      </w:r>
    </w:p>
    <w:p w14:paraId="73490147"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Heating, Ventilation, Air-conditioning &amp; Refrigeration (HVACR) Technology</w:t>
      </w:r>
    </w:p>
    <w:p w14:paraId="52C3033E"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Media Production</w:t>
      </w:r>
    </w:p>
    <w:p w14:paraId="1E604482"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Hotel Management</w:t>
      </w:r>
    </w:p>
    <w:p w14:paraId="6E30E0AD"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Professional Chef</w:t>
      </w:r>
    </w:p>
    <w:p w14:paraId="6428488D"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Tourism Management</w:t>
      </w:r>
    </w:p>
    <w:p w14:paraId="7874453A"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Hair &amp; Beauty Services</w:t>
      </w:r>
    </w:p>
    <w:p w14:paraId="1F90B384"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Fashion Designing</w:t>
      </w:r>
    </w:p>
    <w:p w14:paraId="0D4382BB"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Ceramics Technology</w:t>
      </w:r>
    </w:p>
    <w:p w14:paraId="71FB071D" w14:textId="77777777" w:rsidR="007D542E" w:rsidRPr="00FA022B" w:rsidRDefault="007D542E" w:rsidP="007D542E">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Telecom Technology</w:t>
      </w:r>
    </w:p>
    <w:p w14:paraId="464CD2CE" w14:textId="77777777" w:rsidR="007D542E" w:rsidRPr="00C60E21" w:rsidRDefault="007D542E" w:rsidP="007D542E">
      <w:pPr>
        <w:rPr>
          <w:rFonts w:ascii="Arial" w:eastAsia="Arial" w:hAnsi="Arial"/>
          <w:sz w:val="22"/>
          <w:szCs w:val="22"/>
          <w:lang w:val="en-GB" w:eastAsia="en-GB" w:bidi="en-GB"/>
        </w:rPr>
      </w:pPr>
      <w:bookmarkStart w:id="198" w:name="_Toc40468110"/>
      <w:bookmarkStart w:id="199" w:name="_Toc40468736"/>
      <w:r w:rsidRPr="00C60E21">
        <w:rPr>
          <w:rFonts w:ascii="Arial" w:eastAsia="Arial" w:hAnsi="Arial"/>
          <w:sz w:val="22"/>
          <w:szCs w:val="22"/>
          <w:lang w:val="en-GB" w:eastAsia="en-GB" w:bidi="en-GB"/>
        </w:rPr>
        <w:t>2.</w:t>
      </w:r>
      <w:r w:rsidRPr="00C60E21">
        <w:rPr>
          <w:rFonts w:ascii="Arial" w:eastAsia="Arial" w:hAnsi="Arial"/>
          <w:sz w:val="22"/>
          <w:szCs w:val="22"/>
          <w:lang w:val="en-GB" w:eastAsia="en-GB" w:bidi="en-GB"/>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198"/>
      <w:bookmarkEnd w:id="199"/>
    </w:p>
    <w:p w14:paraId="0C3FF8A3" w14:textId="77777777" w:rsidR="007D542E" w:rsidRPr="00C60E21" w:rsidRDefault="007D542E" w:rsidP="007D542E">
      <w:pPr>
        <w:rPr>
          <w:rFonts w:ascii="Arial" w:eastAsia="Arial" w:hAnsi="Arial"/>
          <w:color w:val="ED7D31"/>
          <w:sz w:val="22"/>
          <w:szCs w:val="22"/>
          <w:lang w:val="en-GB" w:eastAsia="en-GB" w:bidi="en-GB"/>
        </w:rPr>
      </w:pPr>
      <w:r w:rsidRPr="00C60E21">
        <w:rPr>
          <w:rFonts w:ascii="Arial" w:eastAsia="Arial" w:hAnsi="Arial"/>
          <w:color w:val="ED7D31"/>
          <w:sz w:val="22"/>
          <w:szCs w:val="22"/>
          <w:lang w:val="en-GB" w:eastAsia="en-GB" w:bidi="en-GB"/>
        </w:rPr>
        <w:t xml:space="preserve"> </w:t>
      </w:r>
    </w:p>
    <w:p w14:paraId="0D3249DA" w14:textId="77777777" w:rsidR="007D542E" w:rsidRPr="00C60E21" w:rsidRDefault="007D542E" w:rsidP="007D542E">
      <w:pPr>
        <w:rPr>
          <w:rFonts w:ascii="Arial" w:eastAsia="Arial" w:hAnsi="Arial"/>
          <w:sz w:val="22"/>
          <w:szCs w:val="22"/>
          <w:lang w:val="en-GB" w:eastAsia="en-GB" w:bidi="en-GB"/>
        </w:rPr>
      </w:pPr>
      <w:bookmarkStart w:id="200" w:name="_Toc40468111"/>
      <w:bookmarkStart w:id="201" w:name="_Toc40468737"/>
      <w:r w:rsidRPr="00C60E21">
        <w:rPr>
          <w:rFonts w:ascii="Arial" w:eastAsia="Arial" w:hAnsi="Arial"/>
          <w:sz w:val="22"/>
          <w:szCs w:val="22"/>
          <w:lang w:val="en-GB" w:eastAsia="en-GB" w:bidi="en-GB"/>
        </w:rPr>
        <w:t>3.</w:t>
      </w:r>
      <w:r w:rsidRPr="00C60E21">
        <w:rPr>
          <w:rFonts w:ascii="Arial" w:eastAsia="Arial" w:hAnsi="Arial"/>
          <w:sz w:val="22"/>
          <w:szCs w:val="22"/>
          <w:lang w:val="en-GB" w:eastAsia="en-GB" w:bidi="en-GB"/>
        </w:rPr>
        <w:tab/>
        <w:t xml:space="preserve">Competency Standards of the above enlisted qualifications can be accessed at NAVTTC's website </w:t>
      </w:r>
      <w:r w:rsidRPr="00C60E21">
        <w:rPr>
          <w:rFonts w:ascii="Arial" w:eastAsia="Arial" w:hAnsi="Arial"/>
          <w:b/>
          <w:sz w:val="22"/>
          <w:szCs w:val="22"/>
          <w:lang w:val="en-GB" w:eastAsia="en-GB" w:bidi="en-GB"/>
        </w:rPr>
        <w:t>(www.navttc.org).</w:t>
      </w:r>
      <w:bookmarkEnd w:id="200"/>
      <w:bookmarkEnd w:id="201"/>
    </w:p>
    <w:p w14:paraId="5D47F25B" w14:textId="77777777" w:rsidR="007D542E" w:rsidRPr="00C60E21" w:rsidRDefault="007D542E" w:rsidP="007D542E">
      <w:pPr>
        <w:widowControl w:val="0"/>
        <w:tabs>
          <w:tab w:val="left" w:pos="0"/>
        </w:tabs>
        <w:autoSpaceDE w:val="0"/>
        <w:autoSpaceDN w:val="0"/>
        <w:spacing w:line="360" w:lineRule="auto"/>
        <w:jc w:val="right"/>
        <w:outlineLvl w:val="0"/>
        <w:rPr>
          <w:rFonts w:ascii="Arial" w:eastAsia="Arial" w:hAnsi="Arial"/>
          <w:sz w:val="22"/>
          <w:szCs w:val="22"/>
          <w:lang w:val="en-GB" w:eastAsia="en-GB" w:bidi="en-GB"/>
        </w:rPr>
      </w:pPr>
      <w:bookmarkStart w:id="202" w:name="_Toc40468112"/>
      <w:bookmarkStart w:id="203" w:name="_Toc40468738"/>
      <w:bookmarkStart w:id="204" w:name="_Toc78391736"/>
      <w:bookmarkStart w:id="205" w:name="_Toc78391822"/>
      <w:bookmarkStart w:id="206" w:name="_Toc78395094"/>
      <w:bookmarkStart w:id="207" w:name="_Toc78487379"/>
      <w:bookmarkStart w:id="208" w:name="_Toc133793141"/>
      <w:r w:rsidRPr="00C60E21">
        <w:rPr>
          <w:rFonts w:ascii="Arial" w:eastAsia="Arial" w:hAnsi="Arial"/>
          <w:noProof/>
          <w:sz w:val="22"/>
          <w:szCs w:val="22"/>
        </w:rPr>
        <w:drawing>
          <wp:anchor distT="0" distB="0" distL="114300" distR="114300" simplePos="0" relativeHeight="251771904" behindDoc="0" locked="0" layoutInCell="1" allowOverlap="1" wp14:anchorId="1A2EB716" wp14:editId="2CAEE074">
            <wp:simplePos x="0" y="0"/>
            <wp:positionH relativeFrom="column">
              <wp:posOffset>3886200</wp:posOffset>
            </wp:positionH>
            <wp:positionV relativeFrom="paragraph">
              <wp:posOffset>61595</wp:posOffset>
            </wp:positionV>
            <wp:extent cx="609600" cy="617220"/>
            <wp:effectExtent l="0" t="0" r="0" b="0"/>
            <wp:wrapNone/>
            <wp:docPr id="581145"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0190128_155836-1.jpg"/>
                    <pic:cNvPicPr>
                      <a:picLocks noChangeAspect="1" noChangeArrowheads="1"/>
                    </pic:cNvPicPr>
                  </pic:nvPicPr>
                  <pic:blipFill>
                    <a:blip r:embed="rId23">
                      <a:lum bright="-20000" contrast="40000"/>
                      <a:grayscl/>
                      <a:extLst>
                        <a:ext uri="{28A0092B-C50C-407E-A947-70E740481C1C}">
                          <a14:useLocalDpi xmlns:a14="http://schemas.microsoft.com/office/drawing/2010/main" val="0"/>
                        </a:ext>
                      </a:extLst>
                    </a:blip>
                    <a:srcRect l="5682"/>
                    <a:stretch>
                      <a:fillRect/>
                    </a:stretch>
                  </pic:blipFill>
                  <pic:spPr bwMode="auto">
                    <a:xfrm>
                      <a:off x="0" y="0"/>
                      <a:ext cx="609600" cy="617220"/>
                    </a:xfrm>
                    <a:prstGeom prst="rect">
                      <a:avLst/>
                    </a:prstGeom>
                    <a:noFill/>
                  </pic:spPr>
                </pic:pic>
              </a:graphicData>
            </a:graphic>
            <wp14:sizeRelH relativeFrom="page">
              <wp14:pctWidth>0</wp14:pctWidth>
            </wp14:sizeRelH>
            <wp14:sizeRelV relativeFrom="margin">
              <wp14:pctHeight>0</wp14:pctHeight>
            </wp14:sizeRelV>
          </wp:anchor>
        </w:drawing>
      </w:r>
      <w:bookmarkEnd w:id="202"/>
      <w:bookmarkEnd w:id="203"/>
      <w:bookmarkEnd w:id="204"/>
      <w:bookmarkEnd w:id="205"/>
      <w:bookmarkEnd w:id="206"/>
      <w:bookmarkEnd w:id="207"/>
      <w:bookmarkEnd w:id="208"/>
    </w:p>
    <w:p w14:paraId="2C2975CF" w14:textId="77777777" w:rsidR="007D542E" w:rsidRPr="00C60E21" w:rsidRDefault="007D542E" w:rsidP="007D542E">
      <w:pPr>
        <w:rPr>
          <w:rFonts w:ascii="Arial" w:eastAsia="Arial" w:hAnsi="Arial"/>
          <w:b/>
          <w:sz w:val="22"/>
          <w:szCs w:val="22"/>
          <w:lang w:val="en-GB" w:eastAsia="en-GB" w:bidi="en-GB"/>
        </w:rPr>
      </w:pPr>
      <w:r w:rsidRPr="00C60E21">
        <w:rPr>
          <w:rFonts w:ascii="Arial" w:eastAsia="Arial" w:hAnsi="Arial"/>
          <w:b/>
          <w:sz w:val="22"/>
          <w:szCs w:val="22"/>
          <w:lang w:val="en-GB" w:eastAsia="en-GB" w:bidi="en-GB"/>
        </w:rPr>
        <w:tab/>
      </w:r>
    </w:p>
    <w:p w14:paraId="4D995D7D" w14:textId="77777777" w:rsidR="007D542E" w:rsidRPr="00C60E21" w:rsidRDefault="007D542E" w:rsidP="007D542E">
      <w:pPr>
        <w:widowControl w:val="0"/>
        <w:tabs>
          <w:tab w:val="left" w:pos="0"/>
        </w:tabs>
        <w:autoSpaceDE w:val="0"/>
        <w:autoSpaceDN w:val="0"/>
        <w:spacing w:line="360" w:lineRule="auto"/>
        <w:jc w:val="right"/>
        <w:outlineLvl w:val="0"/>
        <w:rPr>
          <w:rFonts w:ascii="Arial" w:eastAsia="Arial" w:hAnsi="Arial"/>
          <w:b/>
          <w:sz w:val="22"/>
          <w:szCs w:val="22"/>
          <w:lang w:val="en-GB" w:eastAsia="en-GB" w:bidi="en-GB"/>
        </w:rPr>
      </w:pPr>
    </w:p>
    <w:p w14:paraId="0FA475B4" w14:textId="77777777" w:rsidR="007D542E" w:rsidRPr="00C60E21" w:rsidRDefault="007D542E" w:rsidP="007D542E">
      <w:pPr>
        <w:ind w:left="5040" w:firstLine="720"/>
        <w:rPr>
          <w:rFonts w:ascii="Arial" w:eastAsia="Arial" w:hAnsi="Arial"/>
          <w:b/>
          <w:sz w:val="22"/>
          <w:szCs w:val="22"/>
          <w:lang w:val="en-GB" w:eastAsia="en-GB" w:bidi="en-GB"/>
        </w:rPr>
      </w:pPr>
      <w:bookmarkStart w:id="209" w:name="_Toc40468113"/>
      <w:bookmarkStart w:id="210" w:name="_Toc40468739"/>
      <w:r w:rsidRPr="00C60E21">
        <w:rPr>
          <w:rFonts w:ascii="Arial" w:eastAsia="Arial" w:hAnsi="Arial"/>
          <w:b/>
          <w:sz w:val="22"/>
          <w:szCs w:val="22"/>
          <w:lang w:val="en-GB" w:eastAsia="en-GB" w:bidi="en-GB"/>
        </w:rPr>
        <w:t>(Muqeem Islam)</w:t>
      </w:r>
      <w:bookmarkEnd w:id="209"/>
      <w:bookmarkEnd w:id="210"/>
    </w:p>
    <w:p w14:paraId="33444672" w14:textId="77777777" w:rsidR="007D542E" w:rsidRPr="00C60E21" w:rsidRDefault="007D542E" w:rsidP="007D542E">
      <w:pPr>
        <w:ind w:left="5040" w:firstLine="720"/>
        <w:rPr>
          <w:rFonts w:ascii="Arial" w:eastAsia="Arial" w:hAnsi="Arial"/>
          <w:sz w:val="22"/>
          <w:szCs w:val="22"/>
          <w:lang w:val="en-GB" w:eastAsia="en-GB" w:bidi="en-GB"/>
        </w:rPr>
      </w:pPr>
      <w:bookmarkStart w:id="211" w:name="_Toc40468114"/>
      <w:bookmarkStart w:id="212" w:name="_Toc40468740"/>
      <w:r w:rsidRPr="00C60E21">
        <w:rPr>
          <w:rFonts w:ascii="Arial" w:eastAsia="Arial" w:hAnsi="Arial"/>
          <w:sz w:val="22"/>
          <w:szCs w:val="22"/>
          <w:lang w:val="en-GB" w:eastAsia="en-GB" w:bidi="en-GB"/>
        </w:rPr>
        <w:t>Director General (Skill Standards &amp; Curricula)</w:t>
      </w:r>
      <w:bookmarkEnd w:id="211"/>
      <w:bookmarkEnd w:id="212"/>
      <w:r w:rsidRPr="00C60E21">
        <w:rPr>
          <w:rFonts w:ascii="Arial" w:eastAsia="Arial" w:hAnsi="Arial"/>
          <w:sz w:val="22"/>
          <w:szCs w:val="22"/>
          <w:lang w:val="en-GB" w:eastAsia="en-GB" w:bidi="en-GB"/>
        </w:rPr>
        <w:t xml:space="preserve"> </w:t>
      </w:r>
    </w:p>
    <w:p w14:paraId="5D4F44E6" w14:textId="77777777" w:rsidR="007D542E" w:rsidRPr="00C60E21" w:rsidRDefault="007D542E" w:rsidP="007D542E">
      <w:pPr>
        <w:ind w:left="5040" w:firstLine="720"/>
        <w:rPr>
          <w:rFonts w:ascii="Arial" w:eastAsia="Arial" w:hAnsi="Arial"/>
          <w:sz w:val="22"/>
          <w:szCs w:val="22"/>
          <w:lang w:val="en-GB" w:eastAsia="en-GB" w:bidi="en-GB"/>
        </w:rPr>
      </w:pPr>
      <w:bookmarkStart w:id="213" w:name="_Toc40468115"/>
      <w:bookmarkStart w:id="214" w:name="_Toc40468741"/>
      <w:r w:rsidRPr="00C60E21">
        <w:rPr>
          <w:rFonts w:ascii="Arial" w:eastAsia="Arial" w:hAnsi="Arial"/>
          <w:sz w:val="22"/>
          <w:szCs w:val="22"/>
          <w:lang w:val="en-GB" w:eastAsia="en-GB" w:bidi="en-GB"/>
        </w:rPr>
        <w:t>Phone: 051-9215385</w:t>
      </w:r>
      <w:bookmarkEnd w:id="213"/>
      <w:bookmarkEnd w:id="214"/>
    </w:p>
    <w:p w14:paraId="45132251" w14:textId="77777777" w:rsidR="007D542E" w:rsidRPr="00C60E21" w:rsidRDefault="007D542E" w:rsidP="007D542E">
      <w:pPr>
        <w:rPr>
          <w:rFonts w:ascii="Arial" w:eastAsia="Arial" w:hAnsi="Arial"/>
          <w:b/>
          <w:sz w:val="22"/>
          <w:szCs w:val="22"/>
          <w:lang w:val="en-GB" w:eastAsia="en-GB" w:bidi="en-GB"/>
        </w:rPr>
      </w:pPr>
    </w:p>
    <w:p w14:paraId="0A185372" w14:textId="77777777" w:rsidR="007D542E" w:rsidRPr="00C60E21" w:rsidRDefault="007D542E" w:rsidP="007D542E">
      <w:pPr>
        <w:rPr>
          <w:rFonts w:ascii="Arial" w:eastAsia="Arial" w:hAnsi="Arial"/>
          <w:b/>
          <w:sz w:val="22"/>
          <w:szCs w:val="22"/>
          <w:lang w:val="en-GB" w:eastAsia="en-GB" w:bidi="en-GB"/>
        </w:rPr>
      </w:pPr>
      <w:bookmarkStart w:id="215" w:name="_Toc40468116"/>
      <w:bookmarkStart w:id="216" w:name="_Toc40468742"/>
      <w:r w:rsidRPr="00C60E21">
        <w:rPr>
          <w:rFonts w:ascii="Arial" w:eastAsia="Arial" w:hAnsi="Arial"/>
          <w:b/>
          <w:sz w:val="22"/>
          <w:szCs w:val="22"/>
          <w:lang w:val="en-GB" w:eastAsia="en-GB" w:bidi="en-GB"/>
        </w:rPr>
        <w:t>Distribution:</w:t>
      </w:r>
      <w:bookmarkEnd w:id="215"/>
      <w:bookmarkEnd w:id="216"/>
    </w:p>
    <w:p w14:paraId="624603F8"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17" w:name="_Toc40468117"/>
      <w:bookmarkStart w:id="218" w:name="_Toc40468743"/>
      <w:r w:rsidRPr="004A41C3">
        <w:rPr>
          <w:rFonts w:ascii="Arial" w:eastAsia="Arial" w:hAnsi="Arial"/>
          <w:sz w:val="22"/>
          <w:szCs w:val="22"/>
          <w:lang w:val="en-GB" w:eastAsia="en-GB" w:bidi="en-GB"/>
        </w:rPr>
        <w:t>Federal Secretary, Ministry of Federal Education &amp; Professional Training, Govt of Pakistan</w:t>
      </w:r>
      <w:bookmarkEnd w:id="217"/>
      <w:bookmarkEnd w:id="218"/>
    </w:p>
    <w:p w14:paraId="33132CD7"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19" w:name="_Toc40468118"/>
      <w:bookmarkStart w:id="220" w:name="_Toc40468744"/>
      <w:r w:rsidRPr="004A41C3">
        <w:rPr>
          <w:rFonts w:ascii="Arial" w:eastAsia="Arial" w:hAnsi="Arial"/>
          <w:sz w:val="22"/>
          <w:szCs w:val="22"/>
          <w:lang w:val="en-GB" w:eastAsia="en-GB" w:bidi="en-GB"/>
        </w:rPr>
        <w:lastRenderedPageBreak/>
        <w:t>Federal Secretary, Ministry of Overseas Pakistanis and Human Resource Development, Govt of Pakistan, Islamabad</w:t>
      </w:r>
      <w:bookmarkEnd w:id="219"/>
      <w:bookmarkEnd w:id="220"/>
    </w:p>
    <w:p w14:paraId="01AC1597"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21" w:name="_Toc40468119"/>
      <w:bookmarkStart w:id="222" w:name="_Toc40468745"/>
      <w:r w:rsidRPr="004A41C3">
        <w:rPr>
          <w:rFonts w:ascii="Arial" w:eastAsia="Arial" w:hAnsi="Arial"/>
          <w:sz w:val="22"/>
          <w:szCs w:val="22"/>
          <w:lang w:val="en-GB" w:eastAsia="en-GB" w:bidi="en-GB"/>
        </w:rPr>
        <w:t>Federal Secretary, Ministry of Industry and Production, Govt of Pakistan, Islamabad</w:t>
      </w:r>
      <w:bookmarkEnd w:id="221"/>
      <w:bookmarkEnd w:id="222"/>
      <w:r w:rsidRPr="004A41C3">
        <w:rPr>
          <w:rFonts w:ascii="Arial" w:eastAsia="Arial" w:hAnsi="Arial"/>
          <w:sz w:val="22"/>
          <w:szCs w:val="22"/>
          <w:lang w:val="en-GB" w:eastAsia="en-GB" w:bidi="en-GB"/>
        </w:rPr>
        <w:t xml:space="preserve"> </w:t>
      </w:r>
    </w:p>
    <w:p w14:paraId="41C50165"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23" w:name="_Toc40468120"/>
      <w:bookmarkStart w:id="224" w:name="_Toc40468746"/>
      <w:r w:rsidRPr="004A41C3">
        <w:rPr>
          <w:rFonts w:ascii="Arial" w:eastAsia="Arial" w:hAnsi="Arial"/>
          <w:sz w:val="22"/>
          <w:szCs w:val="22"/>
          <w:lang w:val="en-GB" w:eastAsia="en-GB" w:bidi="en-GB"/>
        </w:rPr>
        <w:t>Federal Secretary, Ministry of Textile Industry, Govt of Pakistan, Islamabad</w:t>
      </w:r>
      <w:bookmarkEnd w:id="223"/>
      <w:bookmarkEnd w:id="224"/>
    </w:p>
    <w:p w14:paraId="3DD35ABB"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25" w:name="_Toc40468121"/>
      <w:bookmarkStart w:id="226" w:name="_Toc40468747"/>
      <w:r w:rsidRPr="004A41C3">
        <w:rPr>
          <w:rFonts w:ascii="Arial" w:eastAsia="Arial" w:hAnsi="Arial"/>
          <w:sz w:val="22"/>
          <w:szCs w:val="22"/>
          <w:lang w:val="en-GB" w:eastAsia="en-GB" w:bidi="en-GB"/>
        </w:rPr>
        <w:t>Federal Secretary, Ministry of Commerce, Govt of Pakistan, Islamabad</w:t>
      </w:r>
      <w:bookmarkEnd w:id="225"/>
      <w:bookmarkEnd w:id="226"/>
      <w:r w:rsidRPr="004A41C3">
        <w:rPr>
          <w:rFonts w:ascii="Arial" w:eastAsia="Arial" w:hAnsi="Arial"/>
          <w:sz w:val="22"/>
          <w:szCs w:val="22"/>
          <w:lang w:val="en-GB" w:eastAsia="en-GB" w:bidi="en-GB"/>
        </w:rPr>
        <w:t xml:space="preserve"> </w:t>
      </w:r>
    </w:p>
    <w:p w14:paraId="704C9D02"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27" w:name="_Toc40468122"/>
      <w:bookmarkStart w:id="228" w:name="_Toc40468748"/>
      <w:r w:rsidRPr="004A41C3">
        <w:rPr>
          <w:rFonts w:ascii="Arial" w:eastAsia="Arial" w:hAnsi="Arial"/>
          <w:sz w:val="22"/>
          <w:szCs w:val="22"/>
          <w:lang w:val="en-GB" w:eastAsia="en-GB" w:bidi="en-GB"/>
        </w:rPr>
        <w:t>Federal Secretary, Ministry of Railway, Govt of Pakistan, Islamabad</w:t>
      </w:r>
      <w:bookmarkEnd w:id="227"/>
      <w:bookmarkEnd w:id="228"/>
      <w:r w:rsidRPr="004A41C3">
        <w:rPr>
          <w:rFonts w:ascii="Arial" w:eastAsia="Arial" w:hAnsi="Arial"/>
          <w:sz w:val="22"/>
          <w:szCs w:val="22"/>
          <w:lang w:val="en-GB" w:eastAsia="en-GB" w:bidi="en-GB"/>
        </w:rPr>
        <w:t xml:space="preserve"> </w:t>
      </w:r>
    </w:p>
    <w:p w14:paraId="46305734"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29" w:name="_Toc40468123"/>
      <w:bookmarkStart w:id="230" w:name="_Toc40468749"/>
      <w:r w:rsidRPr="004A41C3">
        <w:rPr>
          <w:rFonts w:ascii="Arial" w:eastAsia="Arial" w:hAnsi="Arial"/>
          <w:sz w:val="22"/>
          <w:szCs w:val="22"/>
          <w:lang w:val="en-GB" w:eastAsia="en-GB" w:bidi="en-GB"/>
        </w:rPr>
        <w:t>Federal Secretary, Ministry of Climate Change, Govt of Pakistan, Islamabad</w:t>
      </w:r>
      <w:bookmarkEnd w:id="229"/>
      <w:bookmarkEnd w:id="230"/>
      <w:r w:rsidRPr="004A41C3">
        <w:rPr>
          <w:rFonts w:ascii="Arial" w:eastAsia="Arial" w:hAnsi="Arial"/>
          <w:sz w:val="22"/>
          <w:szCs w:val="22"/>
          <w:lang w:val="en-GB" w:eastAsia="en-GB" w:bidi="en-GB"/>
        </w:rPr>
        <w:t xml:space="preserve"> </w:t>
      </w:r>
    </w:p>
    <w:p w14:paraId="478E3AEF"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31" w:name="_Toc40468124"/>
      <w:bookmarkStart w:id="232" w:name="_Toc40468750"/>
      <w:r w:rsidRPr="004A41C3">
        <w:rPr>
          <w:rFonts w:ascii="Arial" w:eastAsia="Arial" w:hAnsi="Arial"/>
          <w:sz w:val="22"/>
          <w:szCs w:val="22"/>
          <w:lang w:val="en-GB" w:eastAsia="en-GB" w:bidi="en-GB"/>
        </w:rPr>
        <w:t>Federal Secretary, Ministry of Religious Affairs, Govt of Pakistan, Islamabad</w:t>
      </w:r>
      <w:bookmarkEnd w:id="231"/>
      <w:bookmarkEnd w:id="232"/>
      <w:r w:rsidRPr="004A41C3">
        <w:rPr>
          <w:rFonts w:ascii="Arial" w:eastAsia="Arial" w:hAnsi="Arial"/>
          <w:sz w:val="22"/>
          <w:szCs w:val="22"/>
          <w:lang w:val="en-GB" w:eastAsia="en-GB" w:bidi="en-GB"/>
        </w:rPr>
        <w:t xml:space="preserve"> </w:t>
      </w:r>
    </w:p>
    <w:p w14:paraId="3677C2E2"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33" w:name="_Toc40468125"/>
      <w:bookmarkStart w:id="234" w:name="_Toc40468751"/>
      <w:r w:rsidRPr="004A41C3">
        <w:rPr>
          <w:rFonts w:ascii="Arial" w:eastAsia="Arial" w:hAnsi="Arial"/>
          <w:sz w:val="22"/>
          <w:szCs w:val="22"/>
          <w:lang w:val="en-GB" w:eastAsia="en-GB" w:bidi="en-GB"/>
        </w:rPr>
        <w:t>Federal Secretary, Ministry of Communication, Govt of Pakistan, Islamabad</w:t>
      </w:r>
      <w:bookmarkEnd w:id="233"/>
      <w:bookmarkEnd w:id="234"/>
      <w:r w:rsidRPr="004A41C3">
        <w:rPr>
          <w:rFonts w:ascii="Arial" w:eastAsia="Arial" w:hAnsi="Arial"/>
          <w:sz w:val="22"/>
          <w:szCs w:val="22"/>
          <w:lang w:val="en-GB" w:eastAsia="en-GB" w:bidi="en-GB"/>
        </w:rPr>
        <w:t xml:space="preserve"> </w:t>
      </w:r>
    </w:p>
    <w:p w14:paraId="2B7C2CB2"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35" w:name="_Toc40468126"/>
      <w:bookmarkStart w:id="236" w:name="_Toc40468752"/>
      <w:r w:rsidRPr="004A41C3">
        <w:rPr>
          <w:rFonts w:ascii="Arial" w:eastAsia="Arial" w:hAnsi="Arial"/>
          <w:sz w:val="22"/>
          <w:szCs w:val="22"/>
          <w:lang w:val="en-GB" w:eastAsia="en-GB" w:bidi="en-GB"/>
        </w:rPr>
        <w:t>Federal Secretary, Ministry of Aviation Division, Govt of Pakistan, Islamabad</w:t>
      </w:r>
      <w:bookmarkEnd w:id="235"/>
      <w:bookmarkEnd w:id="236"/>
      <w:r w:rsidRPr="004A41C3">
        <w:rPr>
          <w:rFonts w:ascii="Arial" w:eastAsia="Arial" w:hAnsi="Arial"/>
          <w:sz w:val="22"/>
          <w:szCs w:val="22"/>
          <w:lang w:val="en-GB" w:eastAsia="en-GB" w:bidi="en-GB"/>
        </w:rPr>
        <w:t xml:space="preserve"> </w:t>
      </w:r>
    </w:p>
    <w:p w14:paraId="55CB8546"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37" w:name="_Toc40468127"/>
      <w:bookmarkStart w:id="238" w:name="_Toc40468753"/>
      <w:r w:rsidRPr="004A41C3">
        <w:rPr>
          <w:rFonts w:ascii="Arial" w:eastAsia="Arial" w:hAnsi="Arial"/>
          <w:sz w:val="22"/>
          <w:szCs w:val="22"/>
          <w:lang w:val="en-GB" w:eastAsia="en-GB" w:bidi="en-GB"/>
        </w:rPr>
        <w:t>Federal Secretary, Ministry of Science &amp; Technology, Govt of Pakistan, Islamabad</w:t>
      </w:r>
      <w:bookmarkEnd w:id="237"/>
      <w:bookmarkEnd w:id="238"/>
      <w:r w:rsidRPr="004A41C3">
        <w:rPr>
          <w:rFonts w:ascii="Arial" w:eastAsia="Arial" w:hAnsi="Arial"/>
          <w:sz w:val="22"/>
          <w:szCs w:val="22"/>
          <w:lang w:val="en-GB" w:eastAsia="en-GB" w:bidi="en-GB"/>
        </w:rPr>
        <w:t xml:space="preserve"> </w:t>
      </w:r>
    </w:p>
    <w:p w14:paraId="7BC4BBBF"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39" w:name="_Toc40468128"/>
      <w:bookmarkStart w:id="240" w:name="_Toc40468754"/>
      <w:r w:rsidRPr="004A41C3">
        <w:rPr>
          <w:rFonts w:ascii="Arial" w:eastAsia="Arial" w:hAnsi="Arial"/>
          <w:sz w:val="22"/>
          <w:szCs w:val="22"/>
          <w:lang w:val="en-GB" w:eastAsia="en-GB" w:bidi="en-GB"/>
        </w:rPr>
        <w:t>Chairperson, Punjab Technical Education and Vocational Training Authority (P-TEVTA), Lahore</w:t>
      </w:r>
      <w:bookmarkEnd w:id="239"/>
      <w:bookmarkEnd w:id="240"/>
    </w:p>
    <w:p w14:paraId="45638F1D"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41" w:name="_Toc40468129"/>
      <w:bookmarkStart w:id="242" w:name="_Toc40468755"/>
      <w:r w:rsidRPr="004A41C3">
        <w:rPr>
          <w:rFonts w:ascii="Arial" w:eastAsia="Arial" w:hAnsi="Arial"/>
          <w:sz w:val="22"/>
          <w:szCs w:val="22"/>
          <w:lang w:val="en-GB" w:eastAsia="en-GB" w:bidi="en-GB"/>
        </w:rPr>
        <w:t>Managing Director, Khyber Pakhtunkhwa Technical Education and Vocational Training Authority (KP-TEVTA),</w:t>
      </w:r>
      <w:bookmarkEnd w:id="241"/>
      <w:bookmarkEnd w:id="242"/>
      <w:r w:rsidRPr="004A41C3">
        <w:rPr>
          <w:rFonts w:ascii="Arial" w:eastAsia="Arial" w:hAnsi="Arial"/>
          <w:sz w:val="22"/>
          <w:szCs w:val="22"/>
          <w:lang w:val="en-GB" w:eastAsia="en-GB" w:bidi="en-GB"/>
        </w:rPr>
        <w:t xml:space="preserve">  </w:t>
      </w:r>
    </w:p>
    <w:p w14:paraId="177627C6"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43" w:name="_Toc40468130"/>
      <w:bookmarkStart w:id="244" w:name="_Toc40468756"/>
      <w:r w:rsidRPr="004A41C3">
        <w:rPr>
          <w:rFonts w:ascii="Arial" w:eastAsia="Arial" w:hAnsi="Arial"/>
          <w:sz w:val="22"/>
          <w:szCs w:val="22"/>
          <w:lang w:val="en-GB" w:eastAsia="en-GB" w:bidi="en-GB"/>
        </w:rPr>
        <w:t>Managing Director, Sindh Technical Education and Vocational Training Authority (S-TEVTA), Karachi</w:t>
      </w:r>
      <w:bookmarkEnd w:id="243"/>
      <w:bookmarkEnd w:id="244"/>
      <w:r w:rsidRPr="004A41C3">
        <w:rPr>
          <w:rFonts w:ascii="Arial" w:eastAsia="Arial" w:hAnsi="Arial"/>
          <w:sz w:val="22"/>
          <w:szCs w:val="22"/>
          <w:lang w:val="en-GB" w:eastAsia="en-GB" w:bidi="en-GB"/>
        </w:rPr>
        <w:t xml:space="preserve"> </w:t>
      </w:r>
    </w:p>
    <w:p w14:paraId="2AE0A169"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45" w:name="_Toc40468131"/>
      <w:bookmarkStart w:id="246" w:name="_Toc40468757"/>
      <w:r w:rsidRPr="004A41C3">
        <w:rPr>
          <w:rFonts w:ascii="Arial" w:eastAsia="Arial" w:hAnsi="Arial"/>
          <w:sz w:val="22"/>
          <w:szCs w:val="22"/>
          <w:lang w:val="en-GB" w:eastAsia="en-GB" w:bidi="en-GB"/>
        </w:rPr>
        <w:t>Chairman, Azad Jammu &amp; Kashmir, Technical Education and Vocational Training Authority (AJ&amp;K TEVTA), Muzafarabad</w:t>
      </w:r>
      <w:bookmarkEnd w:id="245"/>
      <w:bookmarkEnd w:id="246"/>
    </w:p>
    <w:p w14:paraId="069D01C1"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47" w:name="_Toc40468132"/>
      <w:bookmarkStart w:id="248" w:name="_Toc40468758"/>
      <w:r w:rsidRPr="004A41C3">
        <w:rPr>
          <w:rFonts w:ascii="Arial" w:eastAsia="Arial" w:hAnsi="Arial"/>
          <w:sz w:val="22"/>
          <w:szCs w:val="22"/>
          <w:lang w:val="en-GB" w:eastAsia="en-GB" w:bidi="en-GB"/>
        </w:rPr>
        <w:t>Director TVET Cell, Gilgit Baltistan, Gilgit</w:t>
      </w:r>
      <w:bookmarkEnd w:id="247"/>
      <w:bookmarkEnd w:id="248"/>
    </w:p>
    <w:p w14:paraId="5058FCF7"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49" w:name="_Toc40468133"/>
      <w:bookmarkStart w:id="250" w:name="_Toc40468759"/>
      <w:r w:rsidRPr="004A41C3">
        <w:rPr>
          <w:rFonts w:ascii="Arial" w:eastAsia="Arial" w:hAnsi="Arial"/>
          <w:sz w:val="22"/>
          <w:szCs w:val="22"/>
          <w:lang w:val="en-GB" w:eastAsia="en-GB" w:bidi="en-GB"/>
        </w:rPr>
        <w:t>Director General, Punjab Vocational Training Council (PVTC), Punjab</w:t>
      </w:r>
      <w:bookmarkEnd w:id="249"/>
      <w:bookmarkEnd w:id="250"/>
      <w:r w:rsidRPr="004A41C3">
        <w:rPr>
          <w:rFonts w:ascii="Arial" w:eastAsia="Arial" w:hAnsi="Arial"/>
          <w:sz w:val="22"/>
          <w:szCs w:val="22"/>
          <w:lang w:val="en-GB" w:eastAsia="en-GB" w:bidi="en-GB"/>
        </w:rPr>
        <w:t xml:space="preserve"> </w:t>
      </w:r>
    </w:p>
    <w:p w14:paraId="00ED5DE3"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51" w:name="_Toc40468134"/>
      <w:bookmarkStart w:id="252" w:name="_Toc40468760"/>
      <w:r w:rsidRPr="004A41C3">
        <w:rPr>
          <w:rFonts w:ascii="Arial" w:eastAsia="Arial" w:hAnsi="Arial"/>
          <w:sz w:val="22"/>
          <w:szCs w:val="22"/>
          <w:lang w:val="en-GB" w:eastAsia="en-GB" w:bidi="en-GB"/>
        </w:rPr>
        <w:t xml:space="preserve">Managing Director,  </w:t>
      </w:r>
      <w:hyperlink r:id="rId24" w:tgtFrame="_blank" w:history="1">
        <w:r w:rsidRPr="004A41C3">
          <w:rPr>
            <w:rFonts w:ascii="Arial" w:eastAsia="Arial" w:hAnsi="Arial"/>
            <w:sz w:val="22"/>
            <w:szCs w:val="22"/>
            <w:lang w:val="en-GB" w:eastAsia="en-GB" w:bidi="en-GB"/>
          </w:rPr>
          <w:t>Technology Upgradation and Skill Development Company (TUSDEC) Lahore</w:t>
        </w:r>
        <w:bookmarkEnd w:id="251"/>
        <w:bookmarkEnd w:id="252"/>
      </w:hyperlink>
    </w:p>
    <w:p w14:paraId="2D376BE3"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53" w:name="_Toc40468135"/>
      <w:bookmarkStart w:id="254" w:name="_Toc40468761"/>
      <w:r w:rsidRPr="004A41C3">
        <w:rPr>
          <w:rFonts w:ascii="Arial" w:eastAsia="Arial" w:hAnsi="Arial"/>
          <w:sz w:val="22"/>
          <w:szCs w:val="22"/>
          <w:lang w:val="en-GB" w:eastAsia="en-GB" w:bidi="en-GB"/>
        </w:rPr>
        <w:t>Project Director, Punjab Skill Development Program (PSDP) Lahore</w:t>
      </w:r>
      <w:bookmarkEnd w:id="253"/>
      <w:bookmarkEnd w:id="254"/>
      <w:r w:rsidRPr="004A41C3">
        <w:rPr>
          <w:rFonts w:ascii="Arial" w:eastAsia="Arial" w:hAnsi="Arial"/>
          <w:sz w:val="22"/>
          <w:szCs w:val="22"/>
          <w:lang w:val="en-GB" w:eastAsia="en-GB" w:bidi="en-GB"/>
        </w:rPr>
        <w:t xml:space="preserve">  </w:t>
      </w:r>
    </w:p>
    <w:p w14:paraId="4232B391"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55" w:name="_Toc40468136"/>
      <w:bookmarkStart w:id="256" w:name="_Toc40468762"/>
      <w:r w:rsidRPr="004A41C3">
        <w:rPr>
          <w:rFonts w:ascii="Arial" w:eastAsia="Arial" w:hAnsi="Arial"/>
          <w:sz w:val="22"/>
          <w:szCs w:val="22"/>
          <w:lang w:val="en-GB" w:eastAsia="en-GB" w:bidi="en-GB"/>
        </w:rPr>
        <w:t>CEO, Punjab Skill Development Fund, Lahore</w:t>
      </w:r>
      <w:bookmarkEnd w:id="255"/>
      <w:bookmarkEnd w:id="256"/>
    </w:p>
    <w:p w14:paraId="2E1F8753"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57" w:name="_Toc40468137"/>
      <w:bookmarkStart w:id="258" w:name="_Toc40468763"/>
      <w:r w:rsidRPr="004A41C3">
        <w:rPr>
          <w:rFonts w:ascii="Arial" w:eastAsia="Arial" w:hAnsi="Arial"/>
          <w:sz w:val="22"/>
          <w:szCs w:val="22"/>
          <w:lang w:val="en-GB" w:eastAsia="en-GB" w:bidi="en-GB"/>
        </w:rPr>
        <w:t>Rector, UNTECH University Islamabad</w:t>
      </w:r>
      <w:bookmarkEnd w:id="257"/>
      <w:bookmarkEnd w:id="258"/>
      <w:r w:rsidRPr="004A41C3">
        <w:rPr>
          <w:rFonts w:ascii="Arial" w:eastAsia="Arial" w:hAnsi="Arial"/>
          <w:sz w:val="22"/>
          <w:szCs w:val="22"/>
          <w:lang w:val="en-GB" w:eastAsia="en-GB" w:bidi="en-GB"/>
        </w:rPr>
        <w:t xml:space="preserve"> </w:t>
      </w:r>
    </w:p>
    <w:p w14:paraId="0A973B72"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59" w:name="_Toc40468138"/>
      <w:bookmarkStart w:id="260" w:name="_Toc40468764"/>
      <w:r w:rsidRPr="004A41C3">
        <w:rPr>
          <w:rFonts w:ascii="Arial" w:eastAsia="Arial" w:hAnsi="Arial"/>
          <w:sz w:val="22"/>
          <w:szCs w:val="22"/>
          <w:lang w:val="en-GB" w:eastAsia="en-GB" w:bidi="en-GB"/>
        </w:rPr>
        <w:t>National Deputy Leader, GIZ Islamabad</w:t>
      </w:r>
      <w:bookmarkEnd w:id="259"/>
      <w:bookmarkEnd w:id="260"/>
      <w:r w:rsidRPr="004A41C3">
        <w:rPr>
          <w:rFonts w:ascii="Arial" w:eastAsia="Arial" w:hAnsi="Arial"/>
          <w:sz w:val="22"/>
          <w:szCs w:val="22"/>
          <w:lang w:val="en-GB" w:eastAsia="en-GB" w:bidi="en-GB"/>
        </w:rPr>
        <w:t xml:space="preserve"> </w:t>
      </w:r>
    </w:p>
    <w:p w14:paraId="66D0320B"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61" w:name="_Toc40468139"/>
      <w:bookmarkStart w:id="262" w:name="_Toc40468765"/>
      <w:r w:rsidRPr="004A41C3">
        <w:rPr>
          <w:rFonts w:ascii="Arial" w:eastAsia="Arial" w:hAnsi="Arial"/>
          <w:sz w:val="22"/>
          <w:szCs w:val="22"/>
          <w:lang w:val="en-GB" w:eastAsia="en-GB" w:bidi="en-GB"/>
        </w:rPr>
        <w:t>PS to Minister of Federal Education &amp; Professional Training, Govt of Pakistan</w:t>
      </w:r>
      <w:bookmarkEnd w:id="261"/>
      <w:bookmarkEnd w:id="262"/>
      <w:r w:rsidRPr="004A41C3">
        <w:rPr>
          <w:rFonts w:ascii="Arial" w:eastAsia="Arial" w:hAnsi="Arial"/>
          <w:sz w:val="22"/>
          <w:szCs w:val="22"/>
          <w:lang w:val="en-GB" w:eastAsia="en-GB" w:bidi="en-GB"/>
        </w:rPr>
        <w:t xml:space="preserve"> </w:t>
      </w:r>
    </w:p>
    <w:p w14:paraId="5C1CC196"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63" w:name="_Toc40468140"/>
      <w:bookmarkStart w:id="264" w:name="_Toc40468766"/>
      <w:r w:rsidRPr="004A41C3">
        <w:rPr>
          <w:rFonts w:ascii="Arial" w:eastAsia="Arial" w:hAnsi="Arial"/>
          <w:sz w:val="22"/>
          <w:szCs w:val="22"/>
          <w:lang w:val="en-GB" w:eastAsia="en-GB" w:bidi="en-GB"/>
        </w:rPr>
        <w:t>PS to Special Adviser to the Prime Minister on Youth Affairs, Prime Minister's Office, Islamabad</w:t>
      </w:r>
      <w:bookmarkEnd w:id="263"/>
      <w:bookmarkEnd w:id="264"/>
      <w:r w:rsidRPr="004A41C3">
        <w:rPr>
          <w:rFonts w:ascii="Arial" w:eastAsia="Arial" w:hAnsi="Arial"/>
          <w:sz w:val="22"/>
          <w:szCs w:val="22"/>
          <w:lang w:val="en-GB" w:eastAsia="en-GB" w:bidi="en-GB"/>
        </w:rPr>
        <w:t xml:space="preserve"> </w:t>
      </w:r>
    </w:p>
    <w:p w14:paraId="563B7F6B"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65" w:name="_Toc40468141"/>
      <w:bookmarkStart w:id="266" w:name="_Toc40468767"/>
      <w:r w:rsidRPr="004A41C3">
        <w:rPr>
          <w:rFonts w:ascii="Arial" w:eastAsia="Arial" w:hAnsi="Arial"/>
          <w:sz w:val="22"/>
          <w:szCs w:val="22"/>
          <w:lang w:val="en-GB" w:eastAsia="en-GB" w:bidi="en-GB"/>
        </w:rPr>
        <w:t>Chairperson, Federal of Pakistan Chamber of Commerce and Industry (FPCCI), Karachi</w:t>
      </w:r>
      <w:bookmarkEnd w:id="265"/>
      <w:bookmarkEnd w:id="266"/>
      <w:r w:rsidRPr="004A41C3">
        <w:rPr>
          <w:rFonts w:ascii="Arial" w:eastAsia="Arial" w:hAnsi="Arial"/>
          <w:sz w:val="22"/>
          <w:szCs w:val="22"/>
          <w:lang w:val="en-GB" w:eastAsia="en-GB" w:bidi="en-GB"/>
        </w:rPr>
        <w:t xml:space="preserve"> </w:t>
      </w:r>
    </w:p>
    <w:p w14:paraId="4394033D"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67" w:name="_Toc40468142"/>
      <w:bookmarkStart w:id="268" w:name="_Toc40468768"/>
      <w:r w:rsidRPr="004A41C3">
        <w:rPr>
          <w:rFonts w:ascii="Arial" w:eastAsia="Arial" w:hAnsi="Arial"/>
          <w:sz w:val="22"/>
          <w:szCs w:val="22"/>
          <w:lang w:val="en-GB" w:eastAsia="en-GB" w:bidi="en-GB"/>
        </w:rPr>
        <w:t>Conveyor, Sector Skills Council (Textile/ Construction/ Renewable Energy/ Hospitality and Tourism)</w:t>
      </w:r>
      <w:bookmarkEnd w:id="267"/>
      <w:bookmarkEnd w:id="268"/>
    </w:p>
    <w:p w14:paraId="204D0D0F"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69" w:name="_Toc40468143"/>
      <w:bookmarkStart w:id="270" w:name="_Toc40468769"/>
      <w:r w:rsidRPr="004A41C3">
        <w:rPr>
          <w:rFonts w:ascii="Arial" w:eastAsia="Arial" w:hAnsi="Arial"/>
          <w:sz w:val="22"/>
          <w:szCs w:val="22"/>
          <w:lang w:val="en-GB" w:eastAsia="en-GB" w:bidi="en-GB"/>
        </w:rPr>
        <w:t>Director Technical Education and Vocational Training Authorities (TEVTA), Balochistan</w:t>
      </w:r>
      <w:bookmarkEnd w:id="269"/>
      <w:bookmarkEnd w:id="270"/>
      <w:r w:rsidRPr="004A41C3">
        <w:rPr>
          <w:rFonts w:ascii="Arial" w:eastAsia="Arial" w:hAnsi="Arial"/>
          <w:sz w:val="22"/>
          <w:szCs w:val="22"/>
          <w:lang w:val="en-GB" w:eastAsia="en-GB" w:bidi="en-GB"/>
        </w:rPr>
        <w:t xml:space="preserve"> </w:t>
      </w:r>
    </w:p>
    <w:p w14:paraId="46FAC061"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71" w:name="_Toc40468144"/>
      <w:bookmarkStart w:id="272" w:name="_Toc40468770"/>
      <w:r w:rsidRPr="004A41C3">
        <w:rPr>
          <w:rFonts w:ascii="Arial" w:eastAsia="Arial" w:hAnsi="Arial"/>
          <w:sz w:val="22"/>
          <w:szCs w:val="22"/>
          <w:lang w:val="en-GB" w:eastAsia="en-GB" w:bidi="en-GB"/>
        </w:rPr>
        <w:t>Chairman, Pakistan Tourism Development Corporation, Lahore</w:t>
      </w:r>
      <w:bookmarkEnd w:id="271"/>
      <w:bookmarkEnd w:id="272"/>
      <w:r w:rsidRPr="004A41C3">
        <w:rPr>
          <w:rFonts w:ascii="Arial" w:eastAsia="Arial" w:hAnsi="Arial"/>
          <w:sz w:val="22"/>
          <w:szCs w:val="22"/>
          <w:lang w:val="en-GB" w:eastAsia="en-GB" w:bidi="en-GB"/>
        </w:rPr>
        <w:t xml:space="preserve"> </w:t>
      </w:r>
    </w:p>
    <w:p w14:paraId="1CB33177"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73" w:name="_Toc40468145"/>
      <w:bookmarkStart w:id="274" w:name="_Toc40468771"/>
      <w:r w:rsidRPr="004A41C3">
        <w:rPr>
          <w:rFonts w:ascii="Arial" w:eastAsia="Arial" w:hAnsi="Arial"/>
          <w:sz w:val="22"/>
          <w:szCs w:val="22"/>
          <w:lang w:val="en-GB" w:eastAsia="en-GB" w:bidi="en-GB"/>
        </w:rPr>
        <w:t>Chairman, PCSIR Headquarters, Islamabad</w:t>
      </w:r>
      <w:bookmarkEnd w:id="273"/>
      <w:bookmarkEnd w:id="274"/>
      <w:r w:rsidRPr="004A41C3">
        <w:rPr>
          <w:rFonts w:ascii="Arial" w:eastAsia="Arial" w:hAnsi="Arial"/>
          <w:sz w:val="22"/>
          <w:szCs w:val="22"/>
          <w:lang w:val="en-GB" w:eastAsia="en-GB" w:bidi="en-GB"/>
        </w:rPr>
        <w:t xml:space="preserve"> </w:t>
      </w:r>
    </w:p>
    <w:p w14:paraId="217D6F1C"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75" w:name="_Toc40468146"/>
      <w:bookmarkStart w:id="276" w:name="_Toc40468772"/>
      <w:r w:rsidRPr="004A41C3">
        <w:rPr>
          <w:rFonts w:ascii="Arial" w:eastAsia="Arial" w:hAnsi="Arial"/>
          <w:sz w:val="22"/>
          <w:szCs w:val="22"/>
          <w:lang w:val="en-GB" w:eastAsia="en-GB" w:bidi="en-GB"/>
        </w:rPr>
        <w:t>Director General, Pakistan Forest Institute, Peshawar</w:t>
      </w:r>
      <w:bookmarkEnd w:id="275"/>
      <w:bookmarkEnd w:id="276"/>
      <w:r w:rsidRPr="004A41C3">
        <w:rPr>
          <w:rFonts w:ascii="Arial" w:eastAsia="Arial" w:hAnsi="Arial"/>
          <w:sz w:val="22"/>
          <w:szCs w:val="22"/>
          <w:lang w:val="en-GB" w:eastAsia="en-GB" w:bidi="en-GB"/>
        </w:rPr>
        <w:t xml:space="preserve"> </w:t>
      </w:r>
    </w:p>
    <w:p w14:paraId="641C4695"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77" w:name="_Toc40468147"/>
      <w:bookmarkStart w:id="278" w:name="_Toc40468773"/>
      <w:r w:rsidRPr="004A41C3">
        <w:rPr>
          <w:rFonts w:ascii="Arial" w:eastAsia="Arial" w:hAnsi="Arial"/>
          <w:sz w:val="22"/>
          <w:szCs w:val="22"/>
          <w:lang w:val="en-GB" w:eastAsia="en-GB" w:bidi="en-GB"/>
        </w:rPr>
        <w:t>Chairman, Wafaq ul Madaris, Multan</w:t>
      </w:r>
      <w:bookmarkEnd w:id="277"/>
      <w:bookmarkEnd w:id="278"/>
    </w:p>
    <w:p w14:paraId="2BCCB1EC"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79" w:name="_Toc40468148"/>
      <w:bookmarkStart w:id="280" w:name="_Toc40468774"/>
      <w:r w:rsidRPr="004A41C3">
        <w:rPr>
          <w:rFonts w:ascii="Arial" w:eastAsia="Arial" w:hAnsi="Arial"/>
          <w:sz w:val="22"/>
          <w:szCs w:val="22"/>
          <w:lang w:val="en-GB" w:eastAsia="en-GB" w:bidi="en-GB"/>
        </w:rPr>
        <w:t>Director General, Staff Welfare, Islamabad</w:t>
      </w:r>
      <w:bookmarkEnd w:id="279"/>
      <w:bookmarkEnd w:id="280"/>
      <w:r w:rsidRPr="004A41C3">
        <w:rPr>
          <w:rFonts w:ascii="Arial" w:eastAsia="Arial" w:hAnsi="Arial"/>
          <w:sz w:val="22"/>
          <w:szCs w:val="22"/>
          <w:lang w:val="en-GB" w:eastAsia="en-GB" w:bidi="en-GB"/>
        </w:rPr>
        <w:t xml:space="preserve"> </w:t>
      </w:r>
    </w:p>
    <w:p w14:paraId="66D284DF"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81" w:name="_Toc40468149"/>
      <w:bookmarkStart w:id="282" w:name="_Toc40468775"/>
      <w:r w:rsidRPr="004A41C3">
        <w:rPr>
          <w:rFonts w:ascii="Arial" w:eastAsia="Arial" w:hAnsi="Arial"/>
          <w:sz w:val="22"/>
          <w:szCs w:val="22"/>
          <w:lang w:val="en-GB" w:eastAsia="en-GB" w:bidi="en-GB"/>
        </w:rPr>
        <w:t>Director General, NISTE Capital Administration and Development Division, Islamabad</w:t>
      </w:r>
      <w:bookmarkEnd w:id="281"/>
      <w:bookmarkEnd w:id="282"/>
      <w:r w:rsidRPr="004A41C3">
        <w:rPr>
          <w:rFonts w:ascii="Arial" w:eastAsia="Arial" w:hAnsi="Arial"/>
          <w:sz w:val="22"/>
          <w:szCs w:val="22"/>
          <w:lang w:val="en-GB" w:eastAsia="en-GB" w:bidi="en-GB"/>
        </w:rPr>
        <w:t xml:space="preserve"> </w:t>
      </w:r>
    </w:p>
    <w:p w14:paraId="35404C8F"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83" w:name="_Toc40468150"/>
      <w:bookmarkStart w:id="284" w:name="_Toc40468776"/>
      <w:r w:rsidRPr="004A41C3">
        <w:rPr>
          <w:rFonts w:ascii="Arial" w:eastAsia="Arial" w:hAnsi="Arial"/>
          <w:sz w:val="22"/>
          <w:szCs w:val="22"/>
          <w:lang w:val="en-GB" w:eastAsia="en-GB" w:bidi="en-GB"/>
        </w:rPr>
        <w:t>Director General, National Training Bureau, Islamabad</w:t>
      </w:r>
      <w:bookmarkEnd w:id="283"/>
      <w:bookmarkEnd w:id="284"/>
      <w:r w:rsidRPr="004A41C3">
        <w:rPr>
          <w:rFonts w:ascii="Arial" w:eastAsia="Arial" w:hAnsi="Arial"/>
          <w:sz w:val="22"/>
          <w:szCs w:val="22"/>
          <w:lang w:val="en-GB" w:eastAsia="en-GB" w:bidi="en-GB"/>
        </w:rPr>
        <w:t xml:space="preserve"> </w:t>
      </w:r>
    </w:p>
    <w:p w14:paraId="7EC5D2DA"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85" w:name="_Toc40468151"/>
      <w:bookmarkStart w:id="286" w:name="_Toc40468777"/>
      <w:r w:rsidRPr="004A41C3">
        <w:rPr>
          <w:rFonts w:ascii="Arial" w:eastAsia="Arial" w:hAnsi="Arial"/>
          <w:sz w:val="22"/>
          <w:szCs w:val="22"/>
          <w:lang w:val="en-GB" w:eastAsia="en-GB" w:bidi="en-GB"/>
        </w:rPr>
        <w:t>Chairmen, Provincial Technical Education Boards</w:t>
      </w:r>
      <w:bookmarkEnd w:id="285"/>
      <w:bookmarkEnd w:id="286"/>
    </w:p>
    <w:p w14:paraId="0636EB49"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87" w:name="_Toc40468152"/>
      <w:bookmarkStart w:id="288" w:name="_Toc40468778"/>
      <w:r w:rsidRPr="004A41C3">
        <w:rPr>
          <w:rFonts w:ascii="Arial" w:eastAsia="Arial" w:hAnsi="Arial"/>
          <w:sz w:val="22"/>
          <w:szCs w:val="22"/>
          <w:lang w:val="en-GB" w:eastAsia="en-GB" w:bidi="en-GB"/>
        </w:rPr>
        <w:t>Chairmen, Provincial Trade Testing Boards</w:t>
      </w:r>
      <w:bookmarkEnd w:id="287"/>
      <w:bookmarkEnd w:id="288"/>
      <w:r w:rsidRPr="004A41C3">
        <w:rPr>
          <w:rFonts w:ascii="Arial" w:eastAsia="Arial" w:hAnsi="Arial"/>
          <w:sz w:val="22"/>
          <w:szCs w:val="22"/>
          <w:lang w:val="en-GB" w:eastAsia="en-GB" w:bidi="en-GB"/>
        </w:rPr>
        <w:t xml:space="preserve"> </w:t>
      </w:r>
    </w:p>
    <w:p w14:paraId="03ED0D31" w14:textId="77777777" w:rsidR="007D542E" w:rsidRPr="004A41C3" w:rsidRDefault="007D542E" w:rsidP="007D542E">
      <w:pPr>
        <w:pStyle w:val="ListParagraph"/>
        <w:numPr>
          <w:ilvl w:val="0"/>
          <w:numId w:val="660"/>
        </w:numPr>
        <w:rPr>
          <w:rFonts w:ascii="Arial" w:eastAsia="Arial" w:hAnsi="Arial"/>
          <w:color w:val="000000"/>
          <w:sz w:val="22"/>
          <w:szCs w:val="22"/>
          <w:lang w:val="en-GB" w:eastAsia="en-GB" w:bidi="en-GB"/>
        </w:rPr>
      </w:pPr>
      <w:bookmarkStart w:id="289" w:name="_Toc40468153"/>
      <w:bookmarkStart w:id="290" w:name="_Toc40468779"/>
      <w:r w:rsidRPr="004A41C3">
        <w:rPr>
          <w:rFonts w:ascii="Arial" w:eastAsia="Arial" w:hAnsi="Arial"/>
          <w:color w:val="000000"/>
          <w:sz w:val="22"/>
          <w:szCs w:val="22"/>
          <w:lang w:val="en-GB" w:eastAsia="en-GB" w:bidi="en-GB"/>
        </w:rPr>
        <w:t>Secretary, IBCC, Islamabad: with the request that National qualifications of Level 5 diploma in the aforementioned trades may be considered equivalent to Diploma of Associate Engineer/HSSC after inclusion of compulsory courses in the light of IBCC general requirement.</w:t>
      </w:r>
      <w:bookmarkEnd w:id="289"/>
      <w:bookmarkEnd w:id="290"/>
      <w:r w:rsidRPr="004A41C3">
        <w:rPr>
          <w:rFonts w:ascii="Arial" w:eastAsia="Arial" w:hAnsi="Arial"/>
          <w:color w:val="000000"/>
          <w:sz w:val="22"/>
          <w:szCs w:val="22"/>
          <w:lang w:val="en-GB" w:eastAsia="en-GB" w:bidi="en-GB"/>
        </w:rPr>
        <w:t xml:space="preserve">  </w:t>
      </w:r>
    </w:p>
    <w:p w14:paraId="381FB0B9" w14:textId="77777777" w:rsidR="007D542E" w:rsidRPr="00C60E21" w:rsidRDefault="007D542E" w:rsidP="007D542E">
      <w:pPr>
        <w:rPr>
          <w:rFonts w:ascii="Arial" w:eastAsia="Arial" w:hAnsi="Arial"/>
          <w:b/>
          <w:color w:val="000000"/>
          <w:sz w:val="22"/>
          <w:szCs w:val="22"/>
          <w:lang w:val="en-GB" w:eastAsia="en-GB" w:bidi="en-GB"/>
        </w:rPr>
      </w:pPr>
    </w:p>
    <w:p w14:paraId="32CB6B38" w14:textId="77777777" w:rsidR="007D542E" w:rsidRPr="004A41C3" w:rsidRDefault="007D542E" w:rsidP="007D542E">
      <w:pPr>
        <w:rPr>
          <w:rFonts w:ascii="Arial" w:eastAsia="Arial" w:hAnsi="Arial"/>
          <w:b/>
          <w:color w:val="000000"/>
          <w:sz w:val="22"/>
          <w:szCs w:val="22"/>
          <w:lang w:val="en-GB" w:eastAsia="en-GB" w:bidi="en-GB"/>
        </w:rPr>
      </w:pPr>
      <w:bookmarkStart w:id="291" w:name="_Toc40468154"/>
      <w:bookmarkStart w:id="292" w:name="_Toc40468780"/>
      <w:r w:rsidRPr="004A41C3">
        <w:rPr>
          <w:rFonts w:ascii="Arial" w:eastAsia="Arial" w:hAnsi="Arial"/>
          <w:b/>
          <w:color w:val="000000"/>
          <w:sz w:val="22"/>
          <w:szCs w:val="22"/>
          <w:lang w:val="en-GB" w:eastAsia="en-GB" w:bidi="en-GB"/>
        </w:rPr>
        <w:t>Copy for information to: -</w:t>
      </w:r>
      <w:bookmarkEnd w:id="291"/>
      <w:bookmarkEnd w:id="292"/>
      <w:r w:rsidRPr="004A41C3">
        <w:rPr>
          <w:rFonts w:ascii="Arial" w:eastAsia="Arial" w:hAnsi="Arial"/>
          <w:b/>
          <w:color w:val="000000"/>
          <w:sz w:val="22"/>
          <w:szCs w:val="22"/>
          <w:lang w:val="en-GB" w:eastAsia="en-GB" w:bidi="en-GB"/>
        </w:rPr>
        <w:t xml:space="preserve"> </w:t>
      </w:r>
    </w:p>
    <w:p w14:paraId="40DD1E28" w14:textId="77777777" w:rsidR="007D542E" w:rsidRPr="00C60E21" w:rsidRDefault="007D542E" w:rsidP="007D542E">
      <w:pPr>
        <w:rPr>
          <w:rFonts w:ascii="Arial" w:eastAsia="Arial" w:hAnsi="Arial"/>
          <w:b/>
          <w:color w:val="000000"/>
          <w:sz w:val="22"/>
          <w:szCs w:val="22"/>
          <w:lang w:val="en-GB" w:eastAsia="en-GB" w:bidi="en-GB"/>
        </w:rPr>
      </w:pPr>
    </w:p>
    <w:p w14:paraId="7DDAC410"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93" w:name="_Toc40468155"/>
      <w:bookmarkStart w:id="294" w:name="_Toc40468781"/>
      <w:r w:rsidRPr="004A41C3">
        <w:rPr>
          <w:rFonts w:ascii="Arial" w:eastAsia="Arial" w:hAnsi="Arial"/>
          <w:sz w:val="22"/>
          <w:szCs w:val="22"/>
          <w:lang w:val="en-GB" w:eastAsia="en-GB" w:bidi="en-GB"/>
        </w:rPr>
        <w:t>DG (P&amp;D)/(A&amp;F)/ (A&amp;C) (S&amp;C) NAVTTC</w:t>
      </w:r>
      <w:bookmarkEnd w:id="293"/>
      <w:bookmarkEnd w:id="294"/>
    </w:p>
    <w:p w14:paraId="4CA08A5B" w14:textId="77777777" w:rsidR="007D542E" w:rsidRPr="004A41C3" w:rsidRDefault="007D542E" w:rsidP="007D542E">
      <w:pPr>
        <w:pStyle w:val="ListParagraph"/>
        <w:numPr>
          <w:ilvl w:val="0"/>
          <w:numId w:val="660"/>
        </w:numPr>
        <w:rPr>
          <w:rFonts w:ascii="Arial" w:eastAsia="Arial" w:hAnsi="Arial"/>
          <w:sz w:val="22"/>
          <w:szCs w:val="22"/>
          <w:lang w:val="en-GB" w:eastAsia="en-GB" w:bidi="en-GB"/>
        </w:rPr>
      </w:pPr>
      <w:bookmarkStart w:id="295" w:name="_Toc40468156"/>
      <w:bookmarkStart w:id="296" w:name="_Toc40468782"/>
      <w:r w:rsidRPr="004A41C3">
        <w:rPr>
          <w:rFonts w:ascii="Arial" w:eastAsia="Arial" w:hAnsi="Arial"/>
          <w:sz w:val="22"/>
          <w:szCs w:val="22"/>
          <w:lang w:val="en-GB" w:eastAsia="en-GB" w:bidi="en-GB"/>
        </w:rPr>
        <w:t>Director General(s), NAVTTC Regional Office(s).</w:t>
      </w:r>
      <w:bookmarkEnd w:id="295"/>
      <w:bookmarkEnd w:id="296"/>
    </w:p>
    <w:p w14:paraId="697AC370" w14:textId="29998872" w:rsidR="00616984" w:rsidRPr="00211220" w:rsidRDefault="007D542E" w:rsidP="0011163F">
      <w:pPr>
        <w:pStyle w:val="ListParagraph"/>
        <w:widowControl w:val="0"/>
        <w:numPr>
          <w:ilvl w:val="0"/>
          <w:numId w:val="660"/>
        </w:numPr>
        <w:autoSpaceDE w:val="0"/>
        <w:autoSpaceDN w:val="0"/>
        <w:spacing w:after="160" w:line="259" w:lineRule="auto"/>
        <w:jc w:val="both"/>
        <w:rPr>
          <w:rFonts w:ascii="Arial" w:eastAsiaTheme="minorHAnsi" w:hAnsi="Arial"/>
          <w:color w:val="000000"/>
          <w:sz w:val="22"/>
          <w:szCs w:val="22"/>
          <w:lang w:val="en-GB"/>
        </w:rPr>
      </w:pPr>
      <w:r w:rsidRPr="00211220">
        <w:rPr>
          <w:rFonts w:ascii="Arial" w:eastAsia="Arial" w:hAnsi="Arial"/>
          <w:color w:val="000000"/>
          <w:sz w:val="22"/>
          <w:szCs w:val="22"/>
          <w:lang w:val="en-GB" w:eastAsia="en-GB" w:bidi="en-GB"/>
        </w:rPr>
        <w:t>Sr. Technical Advisor, TSSP-GIZ</w:t>
      </w:r>
      <w:bookmarkEnd w:id="189"/>
    </w:p>
    <w:sectPr w:rsidR="00616984" w:rsidRPr="00211220" w:rsidSect="004D6E8D">
      <w:headerReference w:type="default" r:id="rId25"/>
      <w:footerReference w:type="default" r:id="rId26"/>
      <w:pgSz w:w="11909" w:h="16834" w:code="9"/>
      <w:pgMar w:top="720" w:right="835"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BAFF" w14:textId="77777777" w:rsidR="0018227F" w:rsidRDefault="0018227F" w:rsidP="00B65D51">
      <w:r>
        <w:separator/>
      </w:r>
    </w:p>
  </w:endnote>
  <w:endnote w:type="continuationSeparator" w:id="0">
    <w:p w14:paraId="782727D5" w14:textId="77777777" w:rsidR="0018227F" w:rsidRDefault="0018227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734604"/>
      <w:docPartObj>
        <w:docPartGallery w:val="Page Numbers (Bottom of Page)"/>
        <w:docPartUnique/>
      </w:docPartObj>
    </w:sdtPr>
    <w:sdtEndPr>
      <w:rPr>
        <w:noProof/>
      </w:rPr>
    </w:sdtEndPr>
    <w:sdtContent>
      <w:p w14:paraId="7830C2A1" w14:textId="13C70291" w:rsidR="009D6DE9" w:rsidRDefault="009D6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12F1B5" w14:textId="77777777" w:rsidR="009D6DE9" w:rsidRDefault="009D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7154A" w14:textId="77777777" w:rsidR="0018227F" w:rsidRDefault="0018227F" w:rsidP="00B65D51">
      <w:r>
        <w:separator/>
      </w:r>
    </w:p>
  </w:footnote>
  <w:footnote w:type="continuationSeparator" w:id="0">
    <w:p w14:paraId="6139F8A7" w14:textId="77777777" w:rsidR="0018227F" w:rsidRDefault="0018227F"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068" w:type="dxa"/>
      <w:tblInd w:w="-5" w:type="dxa"/>
      <w:tblLayout w:type="fixed"/>
      <w:tblLook w:val="04A0" w:firstRow="1" w:lastRow="0" w:firstColumn="1" w:lastColumn="0" w:noHBand="0" w:noVBand="1"/>
    </w:tblPr>
    <w:tblGrid>
      <w:gridCol w:w="1377"/>
      <w:gridCol w:w="7045"/>
      <w:gridCol w:w="1646"/>
    </w:tblGrid>
    <w:tr w:rsidR="009D6DE9" w14:paraId="465B3824" w14:textId="77777777" w:rsidTr="00BC65BD">
      <w:trPr>
        <w:trHeight w:val="987"/>
      </w:trPr>
      <w:tc>
        <w:tcPr>
          <w:tcW w:w="1377" w:type="dxa"/>
          <w:tcBorders>
            <w:top w:val="nil"/>
            <w:left w:val="nil"/>
            <w:bottom w:val="nil"/>
            <w:right w:val="nil"/>
          </w:tcBorders>
          <w:vAlign w:val="center"/>
        </w:tcPr>
        <w:p w14:paraId="212EB445" w14:textId="77777777" w:rsidR="009D6DE9" w:rsidRDefault="009D6DE9" w:rsidP="00B243D4">
          <w:pPr>
            <w:jc w:val="center"/>
            <w:rPr>
              <w:i/>
              <w:sz w:val="18"/>
              <w:szCs w:val="18"/>
            </w:rPr>
          </w:pPr>
          <w:r w:rsidRPr="00297EB2">
            <w:rPr>
              <w:i/>
              <w:noProof/>
              <w:sz w:val="18"/>
              <w:szCs w:val="18"/>
            </w:rPr>
            <w:drawing>
              <wp:inline distT="0" distB="0" distL="0" distR="0" wp14:anchorId="4D41D8D3" wp14:editId="7228016C">
                <wp:extent cx="625577" cy="693649"/>
                <wp:effectExtent l="0" t="0" r="3175" b="0"/>
                <wp:docPr id="581147" name="Picture 5811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E2F2BB5" w:rsidR="009D6DE9" w:rsidRPr="00FF5489" w:rsidRDefault="009D6DE9" w:rsidP="00D620C4">
          <w:pPr>
            <w:jc w:val="center"/>
            <w:rPr>
              <w:sz w:val="18"/>
              <w:szCs w:val="18"/>
            </w:rPr>
          </w:pPr>
          <w:r>
            <w:rPr>
              <w:i/>
              <w:sz w:val="18"/>
              <w:szCs w:val="18"/>
            </w:rPr>
            <w:t>National CS (Level-</w:t>
          </w:r>
          <w:r w:rsidR="007D542E">
            <w:rPr>
              <w:i/>
              <w:sz w:val="18"/>
              <w:szCs w:val="18"/>
            </w:rPr>
            <w:t>3</w:t>
          </w:r>
          <w:r>
            <w:rPr>
              <w:i/>
              <w:sz w:val="18"/>
              <w:szCs w:val="18"/>
            </w:rPr>
            <w:t xml:space="preserve">) </w:t>
          </w:r>
          <w:r w:rsidRPr="00297EB2">
            <w:rPr>
              <w:i/>
              <w:sz w:val="18"/>
              <w:szCs w:val="18"/>
            </w:rPr>
            <w:t xml:space="preserve">for </w:t>
          </w:r>
          <w:r>
            <w:rPr>
              <w:i/>
              <w:sz w:val="18"/>
              <w:szCs w:val="18"/>
            </w:rPr>
            <w:t>Mechanical Technology</w:t>
          </w:r>
        </w:p>
      </w:tc>
      <w:tc>
        <w:tcPr>
          <w:tcW w:w="1646" w:type="dxa"/>
          <w:tcBorders>
            <w:top w:val="nil"/>
            <w:left w:val="nil"/>
            <w:bottom w:val="nil"/>
            <w:right w:val="nil"/>
          </w:tcBorders>
          <w:vAlign w:val="center"/>
        </w:tcPr>
        <w:p w14:paraId="34128A95" w14:textId="77777777" w:rsidR="009D6DE9" w:rsidRDefault="009D6DE9" w:rsidP="00B243D4">
          <w:pPr>
            <w:jc w:val="right"/>
            <w:rPr>
              <w:i/>
              <w:sz w:val="18"/>
              <w:szCs w:val="18"/>
            </w:rPr>
          </w:pPr>
          <w:r>
            <w:rPr>
              <w:i/>
              <w:noProof/>
              <w:sz w:val="18"/>
              <w:szCs w:val="18"/>
            </w:rPr>
            <w:drawing>
              <wp:inline distT="0" distB="0" distL="0" distR="0" wp14:anchorId="03CB8639" wp14:editId="31E8E118">
                <wp:extent cx="767527" cy="694690"/>
                <wp:effectExtent l="0" t="0" r="0" b="0"/>
                <wp:docPr id="581148" name="Picture 58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48597E4" w14:textId="77777777" w:rsidR="009D6DE9" w:rsidRDefault="009D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101345"/>
    <w:multiLevelType w:val="hybridMultilevel"/>
    <w:tmpl w:val="E8E684F8"/>
    <w:lvl w:ilvl="0" w:tplc="B0C85D78">
      <w:start w:val="1"/>
      <w:numFmt w:val="decimal"/>
      <w:lvlText w:val="0715.1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0C85D78">
      <w:start w:val="1"/>
      <w:numFmt w:val="decimal"/>
      <w:lvlText w:val="0715.1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01A1B43"/>
    <w:multiLevelType w:val="hybridMultilevel"/>
    <w:tmpl w:val="07E899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1F51B4"/>
    <w:multiLevelType w:val="hybridMultilevel"/>
    <w:tmpl w:val="3C585D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224007"/>
    <w:multiLevelType w:val="hybridMultilevel"/>
    <w:tmpl w:val="F74A919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377D58"/>
    <w:multiLevelType w:val="hybridMultilevel"/>
    <w:tmpl w:val="D4F0BC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7B0B8B"/>
    <w:multiLevelType w:val="hybridMultilevel"/>
    <w:tmpl w:val="ECA4D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 w15:restartNumberingAfterBreak="0">
    <w:nsid w:val="017D527B"/>
    <w:multiLevelType w:val="hybridMultilevel"/>
    <w:tmpl w:val="103C2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1804BD3"/>
    <w:multiLevelType w:val="hybridMultilevel"/>
    <w:tmpl w:val="64F8DF9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C20DAA"/>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21E56F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A51447"/>
    <w:multiLevelType w:val="hybridMultilevel"/>
    <w:tmpl w:val="59F22AB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AC31E3"/>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314446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032D7586"/>
    <w:multiLevelType w:val="hybridMultilevel"/>
    <w:tmpl w:val="B896D6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34B0947"/>
    <w:multiLevelType w:val="hybridMultilevel"/>
    <w:tmpl w:val="4F4A4F2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35F155A"/>
    <w:multiLevelType w:val="hybridMultilevel"/>
    <w:tmpl w:val="07DE13A0"/>
    <w:lvl w:ilvl="0" w:tplc="37144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C290E"/>
    <w:multiLevelType w:val="hybridMultilevel"/>
    <w:tmpl w:val="4E3CDDCA"/>
    <w:lvl w:ilvl="0" w:tplc="E8048238">
      <w:start w:val="4"/>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3BD07B1"/>
    <w:multiLevelType w:val="multilevel"/>
    <w:tmpl w:val="78E4388C"/>
    <w:lvl w:ilvl="0">
      <w:start w:val="1"/>
      <w:numFmt w:val="decimal"/>
      <w:lvlText w:val="P%1."/>
      <w:lvlJc w:val="left"/>
      <w:pPr>
        <w:tabs>
          <w:tab w:val="num" w:pos="720"/>
        </w:tabs>
        <w:ind w:left="720" w:hanging="360"/>
      </w:pPr>
      <w:rPr>
        <w:rFonts w:ascii="Arial" w:hAnsi="Arial" w:cs="Arial" w:hint="default"/>
        <w:b/>
        <w:bCs/>
        <w:i w:val="0"/>
        <w:iCs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3CD76EE"/>
    <w:multiLevelType w:val="hybridMultilevel"/>
    <w:tmpl w:val="B62C66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3D66722"/>
    <w:multiLevelType w:val="hybridMultilevel"/>
    <w:tmpl w:val="8B34BB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3FA3394"/>
    <w:multiLevelType w:val="hybridMultilevel"/>
    <w:tmpl w:val="2ACC2446"/>
    <w:lvl w:ilvl="0" w:tplc="FE0A9292">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03FE5FCB"/>
    <w:multiLevelType w:val="hybridMultilevel"/>
    <w:tmpl w:val="4E600C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4247951"/>
    <w:multiLevelType w:val="hybridMultilevel"/>
    <w:tmpl w:val="B0E24D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4321429"/>
    <w:multiLevelType w:val="hybridMultilevel"/>
    <w:tmpl w:val="379CDC2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04457585"/>
    <w:multiLevelType w:val="hybridMultilevel"/>
    <w:tmpl w:val="954E4A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46546F7"/>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48C0DF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4"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04BD77AE"/>
    <w:multiLevelType w:val="hybridMultilevel"/>
    <w:tmpl w:val="0B2E66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4F1498D"/>
    <w:multiLevelType w:val="hybridMultilevel"/>
    <w:tmpl w:val="AF20FC2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51E74F4"/>
    <w:multiLevelType w:val="hybridMultilevel"/>
    <w:tmpl w:val="0E366B0E"/>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5314A4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3"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057051EB"/>
    <w:multiLevelType w:val="hybridMultilevel"/>
    <w:tmpl w:val="EAE60F54"/>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59C64D5"/>
    <w:multiLevelType w:val="hybridMultilevel"/>
    <w:tmpl w:val="222EBC94"/>
    <w:lvl w:ilvl="0" w:tplc="04090009">
      <w:start w:val="1"/>
      <w:numFmt w:val="bullet"/>
      <w:lvlText w:val=""/>
      <w:lvlJc w:val="left"/>
      <w:pPr>
        <w:ind w:left="720" w:hanging="360"/>
      </w:pPr>
      <w:rPr>
        <w:rFonts w:ascii="Wingdings" w:hAnsi="Wingding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59E3076"/>
    <w:multiLevelType w:val="hybridMultilevel"/>
    <w:tmpl w:val="BC743B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05F40066"/>
    <w:multiLevelType w:val="hybridMultilevel"/>
    <w:tmpl w:val="08363BB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62C7AD0"/>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79" w15:restartNumberingAfterBreak="0">
    <w:nsid w:val="06691D2D"/>
    <w:multiLevelType w:val="hybridMultilevel"/>
    <w:tmpl w:val="15A493A4"/>
    <w:lvl w:ilvl="0" w:tplc="5A7240A8">
      <w:start w:val="1"/>
      <w:numFmt w:val="decimal"/>
      <w:lvlText w:val="0715.15.%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80" w15:restartNumberingAfterBreak="0">
    <w:nsid w:val="06743BD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1"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0687070C"/>
    <w:multiLevelType w:val="hybridMultilevel"/>
    <w:tmpl w:val="F05449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72A777B"/>
    <w:multiLevelType w:val="hybridMultilevel"/>
    <w:tmpl w:val="E6FE4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90" w15:restartNumberingAfterBreak="0">
    <w:nsid w:val="08060E00"/>
    <w:multiLevelType w:val="hybridMultilevel"/>
    <w:tmpl w:val="82F6A04C"/>
    <w:lvl w:ilvl="0" w:tplc="E048E156">
      <w:start w:val="1"/>
      <w:numFmt w:val="bullet"/>
      <w:lvlText w:val=""/>
      <w:lvlJc w:val="left"/>
      <w:pPr>
        <w:ind w:left="720" w:hanging="360"/>
      </w:pPr>
      <w:rPr>
        <w:rFonts w:ascii="Wingdings" w:hAnsi="Wingding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80F5085"/>
    <w:multiLevelType w:val="hybridMultilevel"/>
    <w:tmpl w:val="651ED00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3"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880449C"/>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088578ED"/>
    <w:multiLevelType w:val="hybridMultilevel"/>
    <w:tmpl w:val="C49660EE"/>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8B65A57"/>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8F9741C"/>
    <w:multiLevelType w:val="hybridMultilevel"/>
    <w:tmpl w:val="6E82DB80"/>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9314B47"/>
    <w:multiLevelType w:val="hybridMultilevel"/>
    <w:tmpl w:val="6DE0BA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0"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1" w15:restartNumberingAfterBreak="0">
    <w:nsid w:val="098142B4"/>
    <w:multiLevelType w:val="hybridMultilevel"/>
    <w:tmpl w:val="46FEF9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4"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9E700FC"/>
    <w:multiLevelType w:val="hybridMultilevel"/>
    <w:tmpl w:val="DD360D9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0A1320A4"/>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0A1567D6"/>
    <w:multiLevelType w:val="hybridMultilevel"/>
    <w:tmpl w:val="D0DACB02"/>
    <w:lvl w:ilvl="0" w:tplc="A074F22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2"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25"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126" w15:restartNumberingAfterBreak="0">
    <w:nsid w:val="0AE35636"/>
    <w:multiLevelType w:val="hybridMultilevel"/>
    <w:tmpl w:val="18E442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0B173548"/>
    <w:multiLevelType w:val="hybridMultilevel"/>
    <w:tmpl w:val="8736B6B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0B1B2FC2"/>
    <w:multiLevelType w:val="hybridMultilevel"/>
    <w:tmpl w:val="56184D5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2B78F938">
      <w:start w:val="10"/>
      <w:numFmt w:val="bullet"/>
      <w:lvlText w:val="•"/>
      <w:lvlJc w:val="left"/>
      <w:pPr>
        <w:ind w:left="1800" w:hanging="720"/>
      </w:pPr>
      <w:rPr>
        <w:rFonts w:ascii="Arial" w:eastAsiaTheme="minorEastAsia" w:hAnsi="Arial" w:cs="Arial"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0B1F4EE0"/>
    <w:multiLevelType w:val="hybridMultilevel"/>
    <w:tmpl w:val="6A4E95B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2"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0B5040DA"/>
    <w:multiLevelType w:val="hybridMultilevel"/>
    <w:tmpl w:val="77F6B04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B5D0FE0"/>
    <w:multiLevelType w:val="hybridMultilevel"/>
    <w:tmpl w:val="8B8CF2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0B724187"/>
    <w:multiLevelType w:val="hybridMultilevel"/>
    <w:tmpl w:val="188631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0BC10A4F"/>
    <w:multiLevelType w:val="hybridMultilevel"/>
    <w:tmpl w:val="676C0B52"/>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4" w15:restartNumberingAfterBreak="0">
    <w:nsid w:val="0BE918BF"/>
    <w:multiLevelType w:val="hybridMultilevel"/>
    <w:tmpl w:val="F75C2710"/>
    <w:lvl w:ilvl="0" w:tplc="129EA0D2">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6"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47"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8"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53" w15:restartNumberingAfterBreak="0">
    <w:nsid w:val="0CEE329C"/>
    <w:multiLevelType w:val="hybridMultilevel"/>
    <w:tmpl w:val="9312BE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0D425383"/>
    <w:multiLevelType w:val="hybridMultilevel"/>
    <w:tmpl w:val="81866A3E"/>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0D4A0CD6"/>
    <w:multiLevelType w:val="hybridMultilevel"/>
    <w:tmpl w:val="201E7B2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0D7746FB"/>
    <w:multiLevelType w:val="hybridMultilevel"/>
    <w:tmpl w:val="9A20239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9" w15:restartNumberingAfterBreak="0">
    <w:nsid w:val="0D8A0E55"/>
    <w:multiLevelType w:val="hybridMultilevel"/>
    <w:tmpl w:val="181EB2F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0D953DC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1"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0DB10385"/>
    <w:multiLevelType w:val="hybridMultilevel"/>
    <w:tmpl w:val="6F6E42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0DC45808"/>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0DD55E16"/>
    <w:multiLevelType w:val="hybridMultilevel"/>
    <w:tmpl w:val="6D9A19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0E377516"/>
    <w:multiLevelType w:val="hybridMultilevel"/>
    <w:tmpl w:val="194CBBF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0E4633FC"/>
    <w:multiLevelType w:val="multilevel"/>
    <w:tmpl w:val="B114F3A4"/>
    <w:lvl w:ilvl="0">
      <w:start w:val="12"/>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color w:val="0070C0"/>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68"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0E50340F"/>
    <w:multiLevelType w:val="hybridMultilevel"/>
    <w:tmpl w:val="CFF205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E5213CC"/>
    <w:multiLevelType w:val="hybridMultilevel"/>
    <w:tmpl w:val="509AA2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0E7F4AF3"/>
    <w:multiLevelType w:val="hybridMultilevel"/>
    <w:tmpl w:val="0D8E3E2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0E99346A"/>
    <w:multiLevelType w:val="hybridMultilevel"/>
    <w:tmpl w:val="F08A82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75" w15:restartNumberingAfterBreak="0">
    <w:nsid w:val="0EAD43A3"/>
    <w:multiLevelType w:val="hybridMultilevel"/>
    <w:tmpl w:val="12CEA8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0EB61641"/>
    <w:multiLevelType w:val="hybridMultilevel"/>
    <w:tmpl w:val="E5DE0B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80"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81"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85" w15:restartNumberingAfterBreak="0">
    <w:nsid w:val="0F7C4A2B"/>
    <w:multiLevelType w:val="multilevel"/>
    <w:tmpl w:val="72CC61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6" w15:restartNumberingAfterBreak="0">
    <w:nsid w:val="0F8C14FA"/>
    <w:multiLevelType w:val="hybridMultilevel"/>
    <w:tmpl w:val="CD1075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0FD22003"/>
    <w:multiLevelType w:val="hybridMultilevel"/>
    <w:tmpl w:val="B186EA8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0FEA45C1"/>
    <w:multiLevelType w:val="hybridMultilevel"/>
    <w:tmpl w:val="6168330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3"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0222ACA"/>
    <w:multiLevelType w:val="hybridMultilevel"/>
    <w:tmpl w:val="8B5017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0584151"/>
    <w:multiLevelType w:val="hybridMultilevel"/>
    <w:tmpl w:val="18B4FB1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8"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9"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2" w15:restartNumberingAfterBreak="0">
    <w:nsid w:val="10A66E51"/>
    <w:multiLevelType w:val="hybridMultilevel"/>
    <w:tmpl w:val="E7E839AE"/>
    <w:lvl w:ilvl="0" w:tplc="520C1B58">
      <w:start w:val="1"/>
      <w:numFmt w:val="decimal"/>
      <w:lvlText w:val="P%1."/>
      <w:lvlJc w:val="righ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3" w15:restartNumberingAfterBreak="0">
    <w:nsid w:val="10B21F93"/>
    <w:multiLevelType w:val="hybridMultilevel"/>
    <w:tmpl w:val="231659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5" w15:restartNumberingAfterBreak="0">
    <w:nsid w:val="1103540A"/>
    <w:multiLevelType w:val="hybridMultilevel"/>
    <w:tmpl w:val="8EDCF6B0"/>
    <w:lvl w:ilvl="0" w:tplc="AD6222EA">
      <w:start w:val="1"/>
      <w:numFmt w:val="decimal"/>
      <w:lvlText w:val="K%1."/>
      <w:lvlJc w:val="left"/>
      <w:pPr>
        <w:ind w:left="2070" w:hanging="360"/>
      </w:pPr>
      <w:rPr>
        <w:rFonts w:ascii="Arial" w:hAnsi="Arial" w:hint="default"/>
        <w:b/>
        <w:i w:val="0"/>
        <w:sz w:val="22"/>
      </w:rPr>
    </w:lvl>
    <w:lvl w:ilvl="1" w:tplc="20000019" w:tentative="1">
      <w:start w:val="1"/>
      <w:numFmt w:val="lowerLetter"/>
      <w:lvlText w:val="%2."/>
      <w:lvlJc w:val="left"/>
      <w:pPr>
        <w:ind w:left="2790" w:hanging="360"/>
      </w:pPr>
    </w:lvl>
    <w:lvl w:ilvl="2" w:tplc="2000001B" w:tentative="1">
      <w:start w:val="1"/>
      <w:numFmt w:val="lowerRoman"/>
      <w:lvlText w:val="%3."/>
      <w:lvlJc w:val="right"/>
      <w:pPr>
        <w:ind w:left="3510" w:hanging="180"/>
      </w:pPr>
    </w:lvl>
    <w:lvl w:ilvl="3" w:tplc="2000000F" w:tentative="1">
      <w:start w:val="1"/>
      <w:numFmt w:val="decimal"/>
      <w:lvlText w:val="%4."/>
      <w:lvlJc w:val="left"/>
      <w:pPr>
        <w:ind w:left="4230" w:hanging="360"/>
      </w:pPr>
    </w:lvl>
    <w:lvl w:ilvl="4" w:tplc="20000019" w:tentative="1">
      <w:start w:val="1"/>
      <w:numFmt w:val="lowerLetter"/>
      <w:lvlText w:val="%5."/>
      <w:lvlJc w:val="left"/>
      <w:pPr>
        <w:ind w:left="4950" w:hanging="360"/>
      </w:pPr>
    </w:lvl>
    <w:lvl w:ilvl="5" w:tplc="2000001B" w:tentative="1">
      <w:start w:val="1"/>
      <w:numFmt w:val="lowerRoman"/>
      <w:lvlText w:val="%6."/>
      <w:lvlJc w:val="right"/>
      <w:pPr>
        <w:ind w:left="5670" w:hanging="180"/>
      </w:pPr>
    </w:lvl>
    <w:lvl w:ilvl="6" w:tplc="2000000F" w:tentative="1">
      <w:start w:val="1"/>
      <w:numFmt w:val="decimal"/>
      <w:lvlText w:val="%7."/>
      <w:lvlJc w:val="left"/>
      <w:pPr>
        <w:ind w:left="6390" w:hanging="360"/>
      </w:pPr>
    </w:lvl>
    <w:lvl w:ilvl="7" w:tplc="20000019" w:tentative="1">
      <w:start w:val="1"/>
      <w:numFmt w:val="lowerLetter"/>
      <w:lvlText w:val="%8."/>
      <w:lvlJc w:val="left"/>
      <w:pPr>
        <w:ind w:left="7110" w:hanging="360"/>
      </w:pPr>
    </w:lvl>
    <w:lvl w:ilvl="8" w:tplc="2000001B" w:tentative="1">
      <w:start w:val="1"/>
      <w:numFmt w:val="lowerRoman"/>
      <w:lvlText w:val="%9."/>
      <w:lvlJc w:val="right"/>
      <w:pPr>
        <w:ind w:left="7830" w:hanging="180"/>
      </w:pPr>
    </w:lvl>
  </w:abstractNum>
  <w:abstractNum w:abstractNumId="206" w15:restartNumberingAfterBreak="0">
    <w:nsid w:val="11117110"/>
    <w:multiLevelType w:val="hybridMultilevel"/>
    <w:tmpl w:val="94C269F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11383228"/>
    <w:multiLevelType w:val="hybridMultilevel"/>
    <w:tmpl w:val="C7DCB77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0"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1"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212" w15:restartNumberingAfterBreak="0">
    <w:nsid w:val="118E23A0"/>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3"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1AF2A46"/>
    <w:multiLevelType w:val="hybridMultilevel"/>
    <w:tmpl w:val="DCFA15FE"/>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5"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12027C8E"/>
    <w:multiLevelType w:val="hybridMultilevel"/>
    <w:tmpl w:val="6E48200A"/>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2142F8A"/>
    <w:multiLevelType w:val="hybridMultilevel"/>
    <w:tmpl w:val="E78EF0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4"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123952D2"/>
    <w:multiLevelType w:val="hybridMultilevel"/>
    <w:tmpl w:val="000630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12741225"/>
    <w:multiLevelType w:val="hybridMultilevel"/>
    <w:tmpl w:val="A0845A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12A17176"/>
    <w:multiLevelType w:val="hybridMultilevel"/>
    <w:tmpl w:val="05C829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2AE5E40"/>
    <w:multiLevelType w:val="hybridMultilevel"/>
    <w:tmpl w:val="2E969E28"/>
    <w:lvl w:ilvl="0" w:tplc="521A06CC">
      <w:start w:val="1"/>
      <w:numFmt w:val="decimal"/>
      <w:lvlText w:val="0715.13.%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521A06CC">
      <w:start w:val="1"/>
      <w:numFmt w:val="decimal"/>
      <w:lvlText w:val="0715.1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1"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12CA771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12CF3123"/>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12D648E6"/>
    <w:multiLevelType w:val="hybridMultilevel"/>
    <w:tmpl w:val="E4009A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237" w15:restartNumberingAfterBreak="0">
    <w:nsid w:val="130F6C98"/>
    <w:multiLevelType w:val="hybridMultilevel"/>
    <w:tmpl w:val="959C0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39"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13A567CE"/>
    <w:multiLevelType w:val="hybridMultilevel"/>
    <w:tmpl w:val="379008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4"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6"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3C47160"/>
    <w:multiLevelType w:val="hybridMultilevel"/>
    <w:tmpl w:val="7CE03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145C520D"/>
    <w:multiLevelType w:val="hybridMultilevel"/>
    <w:tmpl w:val="FF8AFF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147A40B4"/>
    <w:multiLevelType w:val="hybridMultilevel"/>
    <w:tmpl w:val="F00CA056"/>
    <w:lvl w:ilvl="0" w:tplc="D51AD7AA">
      <w:start w:val="1"/>
      <w:numFmt w:val="decimal"/>
      <w:lvlText w:val="0715.2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D51AD7AA">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3" w15:restartNumberingAfterBreak="0">
    <w:nsid w:val="14BB78A1"/>
    <w:multiLevelType w:val="hybridMultilevel"/>
    <w:tmpl w:val="1C4A9B2C"/>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14D61080"/>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5" w15:restartNumberingAfterBreak="0">
    <w:nsid w:val="14FD5AFA"/>
    <w:multiLevelType w:val="hybridMultilevel"/>
    <w:tmpl w:val="CEEAA12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7"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8"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0" w15:restartNumberingAfterBreak="0">
    <w:nsid w:val="15884780"/>
    <w:multiLevelType w:val="hybridMultilevel"/>
    <w:tmpl w:val="77CEBF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15B61896"/>
    <w:multiLevelType w:val="hybridMultilevel"/>
    <w:tmpl w:val="DBDE89B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3" w15:restartNumberingAfterBreak="0">
    <w:nsid w:val="15B74F5A"/>
    <w:multiLevelType w:val="hybridMultilevel"/>
    <w:tmpl w:val="080C34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15CA266F"/>
    <w:multiLevelType w:val="hybridMultilevel"/>
    <w:tmpl w:val="63648096"/>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15D42D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6"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15ED565A"/>
    <w:multiLevelType w:val="hybridMultilevel"/>
    <w:tmpl w:val="0E2044B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160A3473"/>
    <w:multiLevelType w:val="hybridMultilevel"/>
    <w:tmpl w:val="B1D81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16393A71"/>
    <w:multiLevelType w:val="hybridMultilevel"/>
    <w:tmpl w:val="97041780"/>
    <w:lvl w:ilvl="0" w:tplc="2000000B">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70"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165A2A0D"/>
    <w:multiLevelType w:val="hybridMultilevel"/>
    <w:tmpl w:val="CB2CEF7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4" w15:restartNumberingAfterBreak="0">
    <w:nsid w:val="16945CB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6"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17430C58"/>
    <w:multiLevelType w:val="hybridMultilevel"/>
    <w:tmpl w:val="A08211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174C6D4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5"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178C0230"/>
    <w:multiLevelType w:val="hybridMultilevel"/>
    <w:tmpl w:val="44FCF2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17B76E15"/>
    <w:multiLevelType w:val="hybridMultilevel"/>
    <w:tmpl w:val="642C729A"/>
    <w:lvl w:ilvl="0" w:tplc="F2006B80">
      <w:start w:val="1"/>
      <w:numFmt w:val="decimal"/>
      <w:lvlText w:val="K%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1"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17F30211"/>
    <w:multiLevelType w:val="hybridMultilevel"/>
    <w:tmpl w:val="ECF65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5"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6" w15:restartNumberingAfterBreak="0">
    <w:nsid w:val="17F53C2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8"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185C4255"/>
    <w:multiLevelType w:val="hybridMultilevel"/>
    <w:tmpl w:val="0B287BF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188D1423"/>
    <w:multiLevelType w:val="hybridMultilevel"/>
    <w:tmpl w:val="52B2CB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3"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04" w15:restartNumberingAfterBreak="0">
    <w:nsid w:val="18D85C9B"/>
    <w:multiLevelType w:val="hybridMultilevel"/>
    <w:tmpl w:val="F114411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15:restartNumberingAfterBreak="0">
    <w:nsid w:val="1902164A"/>
    <w:multiLevelType w:val="hybridMultilevel"/>
    <w:tmpl w:val="9580FC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7"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8" w15:restartNumberingAfterBreak="0">
    <w:nsid w:val="191C712F"/>
    <w:multiLevelType w:val="hybridMultilevel"/>
    <w:tmpl w:val="EA460BE4"/>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0" w15:restartNumberingAfterBreak="0">
    <w:nsid w:val="193E0C0E"/>
    <w:multiLevelType w:val="hybridMultilevel"/>
    <w:tmpl w:val="5F2C8A26"/>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194D67C5"/>
    <w:multiLevelType w:val="hybridMultilevel"/>
    <w:tmpl w:val="242624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195921EB"/>
    <w:multiLevelType w:val="hybridMultilevel"/>
    <w:tmpl w:val="C2F024B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1979708C"/>
    <w:multiLevelType w:val="hybridMultilevel"/>
    <w:tmpl w:val="F9D4E7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7" w15:restartNumberingAfterBreak="0">
    <w:nsid w:val="199C1A1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8" w15:restartNumberingAfterBreak="0">
    <w:nsid w:val="19D07A98"/>
    <w:multiLevelType w:val="hybridMultilevel"/>
    <w:tmpl w:val="B62C389E"/>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19F86573"/>
    <w:multiLevelType w:val="hybridMultilevel"/>
    <w:tmpl w:val="808034AE"/>
    <w:lvl w:ilvl="0" w:tplc="0E24FEA8">
      <w:start w:val="6"/>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1" w15:restartNumberingAfterBreak="0">
    <w:nsid w:val="19FF056C"/>
    <w:multiLevelType w:val="hybridMultilevel"/>
    <w:tmpl w:val="6638F7D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3"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1A4A2C7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6"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1A9E454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9"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1AE31C3E"/>
    <w:multiLevelType w:val="hybridMultilevel"/>
    <w:tmpl w:val="46626F7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2" w15:restartNumberingAfterBreak="0">
    <w:nsid w:val="1B013D3D"/>
    <w:multiLevelType w:val="hybridMultilevel"/>
    <w:tmpl w:val="3D4E35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1B082727"/>
    <w:multiLevelType w:val="multilevel"/>
    <w:tmpl w:val="81EEF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36"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37"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9" w15:restartNumberingAfterBreak="0">
    <w:nsid w:val="1B4C5CF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0"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41"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3"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15:restartNumberingAfterBreak="0">
    <w:nsid w:val="1B9A13B3"/>
    <w:multiLevelType w:val="hybridMultilevel"/>
    <w:tmpl w:val="AF248A0E"/>
    <w:lvl w:ilvl="0" w:tplc="DCF08B2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15:restartNumberingAfterBreak="0">
    <w:nsid w:val="1BB21F47"/>
    <w:multiLevelType w:val="hybridMultilevel"/>
    <w:tmpl w:val="2D44F3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1BBE7318"/>
    <w:multiLevelType w:val="hybridMultilevel"/>
    <w:tmpl w:val="4BC8B03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1BF1118E"/>
    <w:multiLevelType w:val="hybridMultilevel"/>
    <w:tmpl w:val="4AD64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1C0C2998"/>
    <w:multiLevelType w:val="hybridMultilevel"/>
    <w:tmpl w:val="DE980D8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349"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50"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1C31427F"/>
    <w:multiLevelType w:val="hybridMultilevel"/>
    <w:tmpl w:val="BF442B2C"/>
    <w:lvl w:ilvl="0" w:tplc="B948B73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8" w15:restartNumberingAfterBreak="0">
    <w:nsid w:val="1C9C3343"/>
    <w:multiLevelType w:val="hybridMultilevel"/>
    <w:tmpl w:val="9F1CA36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1CB21687"/>
    <w:multiLevelType w:val="hybridMultilevel"/>
    <w:tmpl w:val="F01858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1"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63"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1DAC08C7"/>
    <w:multiLevelType w:val="hybridMultilevel"/>
    <w:tmpl w:val="ECECA39C"/>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1DAF095E"/>
    <w:multiLevelType w:val="hybridMultilevel"/>
    <w:tmpl w:val="87B010D8"/>
    <w:lvl w:ilvl="0" w:tplc="8BC6B84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7"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1DE34059"/>
    <w:multiLevelType w:val="hybridMultilevel"/>
    <w:tmpl w:val="900219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70"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1DFF71CF"/>
    <w:multiLevelType w:val="hybridMultilevel"/>
    <w:tmpl w:val="BB4E49F4"/>
    <w:lvl w:ilvl="0" w:tplc="BE9E4BD4">
      <w:start w:val="1"/>
      <w:numFmt w:val="decimal"/>
      <w:lvlText w:val="0715.26.%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E9E4BD4">
      <w:start w:val="1"/>
      <w:numFmt w:val="decimal"/>
      <w:lvlText w:val="0715.2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2"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1E0A280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5" w15:restartNumberingAfterBreak="0">
    <w:nsid w:val="1E357DEB"/>
    <w:multiLevelType w:val="hybridMultilevel"/>
    <w:tmpl w:val="E79CDD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1E3C21BA"/>
    <w:multiLevelType w:val="hybridMultilevel"/>
    <w:tmpl w:val="077EE84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1E461038"/>
    <w:multiLevelType w:val="hybridMultilevel"/>
    <w:tmpl w:val="CA6C3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79" w15:restartNumberingAfterBreak="0">
    <w:nsid w:val="1E816209"/>
    <w:multiLevelType w:val="hybridMultilevel"/>
    <w:tmpl w:val="989C3CE8"/>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1" w15:restartNumberingAfterBreak="0">
    <w:nsid w:val="1EC058A6"/>
    <w:multiLevelType w:val="hybridMultilevel"/>
    <w:tmpl w:val="35D6C69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1EC64565"/>
    <w:multiLevelType w:val="hybridMultilevel"/>
    <w:tmpl w:val="014ADB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5" w15:restartNumberingAfterBreak="0">
    <w:nsid w:val="1F257C51"/>
    <w:multiLevelType w:val="hybridMultilevel"/>
    <w:tmpl w:val="0728E3D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7"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8" w15:restartNumberingAfterBreak="0">
    <w:nsid w:val="1F7A34EB"/>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1F7B6AA6"/>
    <w:multiLevelType w:val="hybridMultilevel"/>
    <w:tmpl w:val="4A46D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1FB465E0"/>
    <w:multiLevelType w:val="hybridMultilevel"/>
    <w:tmpl w:val="C7AA71EC"/>
    <w:lvl w:ilvl="0" w:tplc="E85CADF4">
      <w:start w:val="1"/>
      <w:numFmt w:val="decimal"/>
      <w:pStyle w:val="Heading3"/>
      <w:lvlText w:val="0715.6.%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391" w15:restartNumberingAfterBreak="0">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1FC63913"/>
    <w:multiLevelType w:val="hybridMultilevel"/>
    <w:tmpl w:val="773E027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1FEF45D8"/>
    <w:multiLevelType w:val="hybridMultilevel"/>
    <w:tmpl w:val="70109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4" w15:restartNumberingAfterBreak="0">
    <w:nsid w:val="200E0312"/>
    <w:multiLevelType w:val="hybridMultilevel"/>
    <w:tmpl w:val="FBD24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5" w15:restartNumberingAfterBreak="0">
    <w:nsid w:val="20163172"/>
    <w:multiLevelType w:val="hybridMultilevel"/>
    <w:tmpl w:val="377268D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397" w15:restartNumberingAfterBreak="0">
    <w:nsid w:val="205B03B5"/>
    <w:multiLevelType w:val="hybridMultilevel"/>
    <w:tmpl w:val="8D0802B6"/>
    <w:lvl w:ilvl="0" w:tplc="7D5E034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207C7957"/>
    <w:multiLevelType w:val="hybridMultilevel"/>
    <w:tmpl w:val="B1ACB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9"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0" w15:restartNumberingAfterBreak="0">
    <w:nsid w:val="2095291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1"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2"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404" w15:restartNumberingAfterBreak="0">
    <w:nsid w:val="20DE0E07"/>
    <w:multiLevelType w:val="hybridMultilevel"/>
    <w:tmpl w:val="505670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20EE03FF"/>
    <w:multiLevelType w:val="hybridMultilevel"/>
    <w:tmpl w:val="1F94D1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214F0C4C"/>
    <w:multiLevelType w:val="hybridMultilevel"/>
    <w:tmpl w:val="CE4CCF66"/>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21795EB6"/>
    <w:multiLevelType w:val="hybridMultilevel"/>
    <w:tmpl w:val="91AC0FB8"/>
    <w:lvl w:ilvl="0" w:tplc="AA88A9E4">
      <w:start w:val="1"/>
      <w:numFmt w:val="decimal"/>
      <w:lvlText w:val="0715.2.%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410" w15:restartNumberingAfterBreak="0">
    <w:nsid w:val="219D4ACC"/>
    <w:multiLevelType w:val="hybridMultilevel"/>
    <w:tmpl w:val="7D8033F2"/>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11"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221653E8"/>
    <w:multiLevelType w:val="hybridMultilevel"/>
    <w:tmpl w:val="78FAAC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14" w15:restartNumberingAfterBreak="0">
    <w:nsid w:val="22403117"/>
    <w:multiLevelType w:val="hybridMultilevel"/>
    <w:tmpl w:val="02248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224C7EE2"/>
    <w:multiLevelType w:val="hybridMultilevel"/>
    <w:tmpl w:val="F59C2C9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17"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228F1016"/>
    <w:multiLevelType w:val="hybridMultilevel"/>
    <w:tmpl w:val="9AD203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22DD2F59"/>
    <w:multiLevelType w:val="hybridMultilevel"/>
    <w:tmpl w:val="28FA66D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22FC46A6"/>
    <w:multiLevelType w:val="hybridMultilevel"/>
    <w:tmpl w:val="03F06F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23035B05"/>
    <w:multiLevelType w:val="hybridMultilevel"/>
    <w:tmpl w:val="436E59A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23261764"/>
    <w:multiLevelType w:val="hybridMultilevel"/>
    <w:tmpl w:val="35DA58D6"/>
    <w:lvl w:ilvl="0" w:tplc="8A44EC36">
      <w:start w:val="1"/>
      <w:numFmt w:val="decimal"/>
      <w:lvlText w:val="K%1."/>
      <w:lvlJc w:val="left"/>
      <w:pPr>
        <w:ind w:left="1572" w:hanging="360"/>
      </w:pPr>
      <w:rPr>
        <w:rFonts w:ascii="Arial" w:hAnsi="Arial" w:cs="Arial" w:hint="default"/>
        <w:b/>
        <w:bCs/>
        <w:i w:val="0"/>
        <w:iCs w:val="0"/>
        <w:sz w:val="22"/>
        <w:szCs w:val="22"/>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25" w15:restartNumberingAfterBreak="0">
    <w:nsid w:val="23285C64"/>
    <w:multiLevelType w:val="hybridMultilevel"/>
    <w:tmpl w:val="85CECB4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233C775D"/>
    <w:multiLevelType w:val="hybridMultilevel"/>
    <w:tmpl w:val="E6C24B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8"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238315CB"/>
    <w:multiLevelType w:val="hybridMultilevel"/>
    <w:tmpl w:val="AB4863C8"/>
    <w:lvl w:ilvl="0" w:tplc="774AED8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0"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31"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2"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3"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5" w15:restartNumberingAfterBreak="0">
    <w:nsid w:val="241505CE"/>
    <w:multiLevelType w:val="hybridMultilevel"/>
    <w:tmpl w:val="D7EACC30"/>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6"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4B73786"/>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9"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1" w15:restartNumberingAfterBreak="0">
    <w:nsid w:val="255E3F7F"/>
    <w:multiLevelType w:val="hybridMultilevel"/>
    <w:tmpl w:val="474CA3CE"/>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2" w15:restartNumberingAfterBreak="0">
    <w:nsid w:val="255F54EF"/>
    <w:multiLevelType w:val="hybridMultilevel"/>
    <w:tmpl w:val="3808F2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564218C"/>
    <w:multiLevelType w:val="hybridMultilevel"/>
    <w:tmpl w:val="85ACA368"/>
    <w:lvl w:ilvl="0" w:tplc="28CEF28C">
      <w:start w:val="1"/>
      <w:numFmt w:val="decimal"/>
      <w:lvlText w:val="0715.1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8CEF28C">
      <w:start w:val="1"/>
      <w:numFmt w:val="decimal"/>
      <w:lvlText w:val="0715.1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4"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6" w15:restartNumberingAfterBreak="0">
    <w:nsid w:val="25DF0E62"/>
    <w:multiLevelType w:val="hybridMultilevel"/>
    <w:tmpl w:val="0DE44F7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7"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8"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450"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1" w15:restartNumberingAfterBreak="0">
    <w:nsid w:val="265A0159"/>
    <w:multiLevelType w:val="hybridMultilevel"/>
    <w:tmpl w:val="C86C93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266D5F6B"/>
    <w:multiLevelType w:val="hybridMultilevel"/>
    <w:tmpl w:val="B2CA661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267B7CC3"/>
    <w:multiLevelType w:val="hybridMultilevel"/>
    <w:tmpl w:val="0BE81B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5" w15:restartNumberingAfterBreak="0">
    <w:nsid w:val="26DB469D"/>
    <w:multiLevelType w:val="hybridMultilevel"/>
    <w:tmpl w:val="8CEEEE0A"/>
    <w:lvl w:ilvl="0" w:tplc="6018FB9C">
      <w:start w:val="1"/>
      <w:numFmt w:val="decimal"/>
      <w:lvlText w:val="0715.%1"/>
      <w:lvlJc w:val="left"/>
      <w:pPr>
        <w:ind w:left="2160" w:hanging="360"/>
      </w:pPr>
      <w:rPr>
        <w:rFonts w:ascii="Arial" w:hAnsi="Arial" w:hint="default"/>
        <w:b/>
        <w:i w:val="0"/>
        <w:sz w:val="28"/>
      </w:rPr>
    </w:lvl>
    <w:lvl w:ilvl="1" w:tplc="EDEADE88">
      <w:start w:val="6"/>
      <w:numFmt w:val="decimal"/>
      <w:lvlText w:val="0715.%2"/>
      <w:lvlJc w:val="left"/>
      <w:pPr>
        <w:ind w:left="1440" w:hanging="360"/>
      </w:pPr>
      <w:rPr>
        <w:rFonts w:ascii="Arial" w:hAnsi="Arial" w:hint="default"/>
        <w:b/>
        <w:i w:val="0"/>
        <w:caps w:val="0"/>
        <w:strike w:val="0"/>
        <w:dstrike w:val="0"/>
        <w:vanish w:val="0"/>
        <w:sz w:val="28"/>
        <w:vertAlign w:val="baseline"/>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6"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270B1B3F"/>
    <w:multiLevelType w:val="multilevel"/>
    <w:tmpl w:val="617405F8"/>
    <w:lvl w:ilvl="0">
      <w:start w:val="1"/>
      <w:numFmt w:val="decimal"/>
      <w:lvlText w:val="P%1."/>
      <w:lvlJc w:val="left"/>
      <w:pPr>
        <w:tabs>
          <w:tab w:val="num" w:pos="360"/>
        </w:tabs>
        <w:ind w:left="360" w:hanging="360"/>
      </w:pPr>
      <w:rPr>
        <w:rFonts w:hint="default"/>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8" w15:restartNumberingAfterBreak="0">
    <w:nsid w:val="271456F6"/>
    <w:multiLevelType w:val="hybridMultilevel"/>
    <w:tmpl w:val="E2FEC0F4"/>
    <w:lvl w:ilvl="0" w:tplc="04090009">
      <w:start w:val="1"/>
      <w:numFmt w:val="bullet"/>
      <w:lvlText w:val=""/>
      <w:lvlJc w:val="left"/>
      <w:pPr>
        <w:ind w:left="720" w:hanging="360"/>
      </w:pPr>
      <w:rPr>
        <w:rFonts w:ascii="Wingdings" w:hAnsi="Wingding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2777420A"/>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4" w15:restartNumberingAfterBreak="0">
    <w:nsid w:val="27982D31"/>
    <w:multiLevelType w:val="hybridMultilevel"/>
    <w:tmpl w:val="C0ACFE5C"/>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27A77217"/>
    <w:multiLevelType w:val="hybridMultilevel"/>
    <w:tmpl w:val="3CC82B9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7" w15:restartNumberingAfterBreak="0">
    <w:nsid w:val="27B75AF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68"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280571D6"/>
    <w:multiLevelType w:val="hybridMultilevel"/>
    <w:tmpl w:val="C34EFB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1"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2" w15:restartNumberingAfterBreak="0">
    <w:nsid w:val="285448CB"/>
    <w:multiLevelType w:val="hybridMultilevel"/>
    <w:tmpl w:val="907C6ACC"/>
    <w:lvl w:ilvl="0" w:tplc="04090001">
      <w:start w:val="1"/>
      <w:numFmt w:val="bullet"/>
      <w:lvlText w:val=""/>
      <w:lvlJc w:val="left"/>
      <w:pPr>
        <w:ind w:left="1440" w:hanging="360"/>
      </w:pPr>
      <w:rPr>
        <w:rFonts w:ascii="Symbol" w:hAnsi="Symbol" w:hint="default"/>
        <w:b/>
        <w:i w:val="0"/>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3"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4"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5" w15:restartNumberingAfterBreak="0">
    <w:nsid w:val="28A03C80"/>
    <w:multiLevelType w:val="hybridMultilevel"/>
    <w:tmpl w:val="6F1AD4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28B85084"/>
    <w:multiLevelType w:val="hybridMultilevel"/>
    <w:tmpl w:val="30AEE194"/>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28EE77D6"/>
    <w:multiLevelType w:val="hybridMultilevel"/>
    <w:tmpl w:val="621C3E4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2917146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9"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1"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29585C44"/>
    <w:multiLevelType w:val="hybridMultilevel"/>
    <w:tmpl w:val="BB6A6BD2"/>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3"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298331E1"/>
    <w:multiLevelType w:val="hybridMultilevel"/>
    <w:tmpl w:val="6902CBC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298E5A27"/>
    <w:multiLevelType w:val="hybridMultilevel"/>
    <w:tmpl w:val="91A4C6B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299319AC"/>
    <w:multiLevelType w:val="hybridMultilevel"/>
    <w:tmpl w:val="0A86028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8"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15:restartNumberingAfterBreak="0">
    <w:nsid w:val="2A2A4A39"/>
    <w:multiLevelType w:val="hybridMultilevel"/>
    <w:tmpl w:val="66985450"/>
    <w:lvl w:ilvl="0" w:tplc="D26E677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91"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2" w15:restartNumberingAfterBreak="0">
    <w:nsid w:val="2AA53399"/>
    <w:multiLevelType w:val="hybridMultilevel"/>
    <w:tmpl w:val="44AE3B42"/>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2AC331CD"/>
    <w:multiLevelType w:val="hybridMultilevel"/>
    <w:tmpl w:val="7A84ADA6"/>
    <w:lvl w:ilvl="0" w:tplc="2A56B0B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5" w15:restartNumberingAfterBreak="0">
    <w:nsid w:val="2B127DF0"/>
    <w:multiLevelType w:val="hybridMultilevel"/>
    <w:tmpl w:val="6412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97"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98"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499" w15:restartNumberingAfterBreak="0">
    <w:nsid w:val="2B367979"/>
    <w:multiLevelType w:val="hybridMultilevel"/>
    <w:tmpl w:val="C01A5A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2B516B21"/>
    <w:multiLevelType w:val="hybridMultilevel"/>
    <w:tmpl w:val="3F3A089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2B5D4004"/>
    <w:multiLevelType w:val="hybridMultilevel"/>
    <w:tmpl w:val="2D6E1E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2B6747E0"/>
    <w:multiLevelType w:val="hybridMultilevel"/>
    <w:tmpl w:val="425AF69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2BAA56A5"/>
    <w:multiLevelType w:val="hybridMultilevel"/>
    <w:tmpl w:val="68947D74"/>
    <w:lvl w:ilvl="0" w:tplc="29FC0F38">
      <w:start w:val="6"/>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5"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6"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7" w15:restartNumberingAfterBreak="0">
    <w:nsid w:val="2BD9665C"/>
    <w:multiLevelType w:val="hybridMultilevel"/>
    <w:tmpl w:val="370E8258"/>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8"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09"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2C270132"/>
    <w:multiLevelType w:val="hybridMultilevel"/>
    <w:tmpl w:val="18AA81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2C283322"/>
    <w:multiLevelType w:val="hybridMultilevel"/>
    <w:tmpl w:val="9F446394"/>
    <w:lvl w:ilvl="0" w:tplc="1540909E">
      <w:start w:val="1"/>
      <w:numFmt w:val="decimal"/>
      <w:lvlText w:val="0715.3.%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513"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2C3F32FA"/>
    <w:multiLevelType w:val="hybridMultilevel"/>
    <w:tmpl w:val="D54430B8"/>
    <w:lvl w:ilvl="0" w:tplc="719AC1F8">
      <w:start w:val="1"/>
      <w:numFmt w:val="decimal"/>
      <w:lvlText w:val="P%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15" w15:restartNumberingAfterBreak="0">
    <w:nsid w:val="2C591866"/>
    <w:multiLevelType w:val="hybridMultilevel"/>
    <w:tmpl w:val="6A1E803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2C7F3FED"/>
    <w:multiLevelType w:val="hybridMultilevel"/>
    <w:tmpl w:val="6A5015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2CD35A79"/>
    <w:multiLevelType w:val="hybridMultilevel"/>
    <w:tmpl w:val="5734BF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2CDB01F0"/>
    <w:multiLevelType w:val="hybridMultilevel"/>
    <w:tmpl w:val="290E4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1" w15:restartNumberingAfterBreak="0">
    <w:nsid w:val="2D153377"/>
    <w:multiLevelType w:val="hybridMultilevel"/>
    <w:tmpl w:val="25B016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2D9C6BCA"/>
    <w:multiLevelType w:val="hybridMultilevel"/>
    <w:tmpl w:val="1CB4A14C"/>
    <w:lvl w:ilvl="0" w:tplc="00307D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2D9E4F32"/>
    <w:multiLevelType w:val="hybridMultilevel"/>
    <w:tmpl w:val="DE7CDCFC"/>
    <w:lvl w:ilvl="0" w:tplc="6018FB9C">
      <w:start w:val="1"/>
      <w:numFmt w:val="decimal"/>
      <w:lvlText w:val="0715.%1"/>
      <w:lvlJc w:val="left"/>
      <w:pPr>
        <w:ind w:left="2160" w:hanging="360"/>
      </w:pPr>
      <w:rPr>
        <w:rFonts w:ascii="Arial" w:hAnsi="Arial" w:hint="default"/>
        <w:b/>
        <w:i w:val="0"/>
        <w:sz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4"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7" w15:restartNumberingAfterBreak="0">
    <w:nsid w:val="2DD45126"/>
    <w:multiLevelType w:val="hybridMultilevel"/>
    <w:tmpl w:val="E0BE67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29" w15:restartNumberingAfterBreak="0">
    <w:nsid w:val="2E007250"/>
    <w:multiLevelType w:val="hybridMultilevel"/>
    <w:tmpl w:val="6EBA4E2E"/>
    <w:lvl w:ilvl="0" w:tplc="520C1B58">
      <w:start w:val="1"/>
      <w:numFmt w:val="decimal"/>
      <w:lvlText w:val="P%1."/>
      <w:lvlJc w:val="right"/>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1"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32"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6"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2E884D63"/>
    <w:multiLevelType w:val="hybridMultilevel"/>
    <w:tmpl w:val="195EB12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8"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39" w15:restartNumberingAfterBreak="0">
    <w:nsid w:val="2EAC2A24"/>
    <w:multiLevelType w:val="hybridMultilevel"/>
    <w:tmpl w:val="AFA4B0C6"/>
    <w:lvl w:ilvl="0" w:tplc="E048E156">
      <w:start w:val="1"/>
      <w:numFmt w:val="bullet"/>
      <w:lvlText w:val=""/>
      <w:lvlJc w:val="left"/>
      <w:pPr>
        <w:ind w:left="1440" w:hanging="360"/>
      </w:pPr>
      <w:rPr>
        <w:rFonts w:ascii="Wingdings" w:hAnsi="Wingdings" w:hint="default"/>
        <w:color w:val="auto"/>
      </w:rPr>
    </w:lvl>
    <w:lvl w:ilvl="1" w:tplc="E048E156">
      <w:start w:val="1"/>
      <w:numFmt w:val="bullet"/>
      <w:lvlText w:val=""/>
      <w:lvlJc w:val="left"/>
      <w:pPr>
        <w:ind w:left="2160" w:hanging="360"/>
      </w:pPr>
      <w:rPr>
        <w:rFonts w:ascii="Wingdings" w:hAnsi="Wingdings" w:hint="default"/>
        <w:color w:val="auto"/>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40" w15:restartNumberingAfterBreak="0">
    <w:nsid w:val="2EAF206A"/>
    <w:multiLevelType w:val="hybridMultilevel"/>
    <w:tmpl w:val="6D7A778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3"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2F1F7061"/>
    <w:multiLevelType w:val="hybridMultilevel"/>
    <w:tmpl w:val="F402AFBE"/>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5" w15:restartNumberingAfterBreak="0">
    <w:nsid w:val="2F2F5CD5"/>
    <w:multiLevelType w:val="hybridMultilevel"/>
    <w:tmpl w:val="1F0A1D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7"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9"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2F8A7950"/>
    <w:multiLevelType w:val="hybridMultilevel"/>
    <w:tmpl w:val="8B8E5814"/>
    <w:lvl w:ilvl="0" w:tplc="2000000F">
      <w:start w:val="1"/>
      <w:numFmt w:val="decimal"/>
      <w:lvlText w:val="%1."/>
      <w:lvlJc w:val="left"/>
      <w:pPr>
        <w:ind w:left="1170" w:hanging="360"/>
      </w:p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551" w15:restartNumberingAfterBreak="0">
    <w:nsid w:val="2F936057"/>
    <w:multiLevelType w:val="hybridMultilevel"/>
    <w:tmpl w:val="7390B95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2"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2FC41FD5"/>
    <w:multiLevelType w:val="hybridMultilevel"/>
    <w:tmpl w:val="EF10FB4A"/>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7"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559" w15:restartNumberingAfterBreak="0">
    <w:nsid w:val="300146F0"/>
    <w:multiLevelType w:val="hybridMultilevel"/>
    <w:tmpl w:val="1904273C"/>
    <w:lvl w:ilvl="0" w:tplc="AB0220D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0"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30770EFC"/>
    <w:multiLevelType w:val="hybridMultilevel"/>
    <w:tmpl w:val="F6AE0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3" w15:restartNumberingAfterBreak="0">
    <w:nsid w:val="30A86036"/>
    <w:multiLevelType w:val="hybridMultilevel"/>
    <w:tmpl w:val="83F840C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5" w15:restartNumberingAfterBreak="0">
    <w:nsid w:val="30B60486"/>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6"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31234ACF"/>
    <w:multiLevelType w:val="hybridMultilevel"/>
    <w:tmpl w:val="4A1210C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8" w15:restartNumberingAfterBreak="0">
    <w:nsid w:val="312B01B0"/>
    <w:multiLevelType w:val="hybridMultilevel"/>
    <w:tmpl w:val="C2C2168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9"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31780C32"/>
    <w:multiLevelType w:val="hybridMultilevel"/>
    <w:tmpl w:val="138E8B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31A96DA1"/>
    <w:multiLevelType w:val="hybridMultilevel"/>
    <w:tmpl w:val="F6EC81A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31B11266"/>
    <w:multiLevelType w:val="hybridMultilevel"/>
    <w:tmpl w:val="1B4E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1B646C5"/>
    <w:multiLevelType w:val="hybridMultilevel"/>
    <w:tmpl w:val="62B401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77"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32371D58"/>
    <w:multiLevelType w:val="hybridMultilevel"/>
    <w:tmpl w:val="D2E4253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9"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0"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1" w15:restartNumberingAfterBreak="0">
    <w:nsid w:val="32616B87"/>
    <w:multiLevelType w:val="hybridMultilevel"/>
    <w:tmpl w:val="DB6EA038"/>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2"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84" w15:restartNumberingAfterBreak="0">
    <w:nsid w:val="32AE7427"/>
    <w:multiLevelType w:val="hybridMultilevel"/>
    <w:tmpl w:val="ABF2EA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6" w15:restartNumberingAfterBreak="0">
    <w:nsid w:val="330C05B1"/>
    <w:multiLevelType w:val="hybridMultilevel"/>
    <w:tmpl w:val="12E2CF7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7" w15:restartNumberingAfterBreak="0">
    <w:nsid w:val="33202322"/>
    <w:multiLevelType w:val="hybridMultilevel"/>
    <w:tmpl w:val="06D0A23A"/>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1"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337B2284"/>
    <w:multiLevelType w:val="hybridMultilevel"/>
    <w:tmpl w:val="91F6F79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8"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9" w15:restartNumberingAfterBreak="0">
    <w:nsid w:val="33E937E2"/>
    <w:multiLevelType w:val="hybridMultilevel"/>
    <w:tmpl w:val="369C81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33F85D15"/>
    <w:multiLevelType w:val="hybridMultilevel"/>
    <w:tmpl w:val="547ECA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34044B9F"/>
    <w:multiLevelType w:val="hybridMultilevel"/>
    <w:tmpl w:val="A64C42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342D6728"/>
    <w:multiLevelType w:val="hybridMultilevel"/>
    <w:tmpl w:val="88FA85E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343466A2"/>
    <w:multiLevelType w:val="hybridMultilevel"/>
    <w:tmpl w:val="5712BC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7"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8"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344F6C29"/>
    <w:multiLevelType w:val="hybridMultilevel"/>
    <w:tmpl w:val="396C6E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345F5B3D"/>
    <w:multiLevelType w:val="hybridMultilevel"/>
    <w:tmpl w:val="0B0C50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613" w15:restartNumberingAfterBreak="0">
    <w:nsid w:val="349A275A"/>
    <w:multiLevelType w:val="hybridMultilevel"/>
    <w:tmpl w:val="A008F4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34AA230F"/>
    <w:multiLevelType w:val="hybridMultilevel"/>
    <w:tmpl w:val="584A956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34FC5426"/>
    <w:multiLevelType w:val="hybridMultilevel"/>
    <w:tmpl w:val="99EA2658"/>
    <w:lvl w:ilvl="0" w:tplc="F2D8EF20">
      <w:start w:val="1"/>
      <w:numFmt w:val="decimal"/>
      <w:lvlText w:val="0715.1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F2D8EF20">
      <w:start w:val="1"/>
      <w:numFmt w:val="decimal"/>
      <w:lvlText w:val="0715.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0" w15:restartNumberingAfterBreak="0">
    <w:nsid w:val="35011DBE"/>
    <w:multiLevelType w:val="hybridMultilevel"/>
    <w:tmpl w:val="66C85D0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35023C74"/>
    <w:multiLevelType w:val="hybridMultilevel"/>
    <w:tmpl w:val="C2F604E2"/>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2"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4" w15:restartNumberingAfterBreak="0">
    <w:nsid w:val="35536882"/>
    <w:multiLevelType w:val="hybridMultilevel"/>
    <w:tmpl w:val="5020428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35541CFF"/>
    <w:multiLevelType w:val="hybridMultilevel"/>
    <w:tmpl w:val="3DBE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7"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356819E1"/>
    <w:multiLevelType w:val="hybridMultilevel"/>
    <w:tmpl w:val="F7B20B92"/>
    <w:lvl w:ilvl="0" w:tplc="87E0398A">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9"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32"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633"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4" w15:restartNumberingAfterBreak="0">
    <w:nsid w:val="360057A8"/>
    <w:multiLevelType w:val="hybridMultilevel"/>
    <w:tmpl w:val="24DC6C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363F43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37"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36691010"/>
    <w:multiLevelType w:val="hybridMultilevel"/>
    <w:tmpl w:val="BE902BF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9" w15:restartNumberingAfterBreak="0">
    <w:nsid w:val="36691572"/>
    <w:multiLevelType w:val="hybridMultilevel"/>
    <w:tmpl w:val="F62C8FA6"/>
    <w:lvl w:ilvl="0" w:tplc="4AD08FDE">
      <w:start w:val="1"/>
      <w:numFmt w:val="decimal"/>
      <w:lvlText w:val="0715.2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4AD08FDE">
      <w:start w:val="1"/>
      <w:numFmt w:val="decimal"/>
      <w:lvlText w:val="0715.2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0"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2" w15:restartNumberingAfterBreak="0">
    <w:nsid w:val="36DF4A0C"/>
    <w:multiLevelType w:val="hybridMultilevel"/>
    <w:tmpl w:val="DDCA3F1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645" w15:restartNumberingAfterBreak="0">
    <w:nsid w:val="3703276C"/>
    <w:multiLevelType w:val="hybridMultilevel"/>
    <w:tmpl w:val="2B641D4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3716023C"/>
    <w:multiLevelType w:val="hybridMultilevel"/>
    <w:tmpl w:val="E13408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376D7D09"/>
    <w:multiLevelType w:val="hybridMultilevel"/>
    <w:tmpl w:val="1DF4741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0"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37B255BF"/>
    <w:multiLevelType w:val="hybridMultilevel"/>
    <w:tmpl w:val="8E608C96"/>
    <w:lvl w:ilvl="0" w:tplc="0B58A8B2">
      <w:start w:val="1"/>
      <w:numFmt w:val="decimal"/>
      <w:lvlText w:val="0715.8.%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0B58A8B2">
      <w:start w:val="1"/>
      <w:numFmt w:val="decimal"/>
      <w:lvlText w:val="0715.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4"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37BF5B46"/>
    <w:multiLevelType w:val="hybridMultilevel"/>
    <w:tmpl w:val="AA52B08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6"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37E9159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60" w15:restartNumberingAfterBreak="0">
    <w:nsid w:val="381B230F"/>
    <w:multiLevelType w:val="hybridMultilevel"/>
    <w:tmpl w:val="9F563EF4"/>
    <w:lvl w:ilvl="0" w:tplc="6AC8146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3835078D"/>
    <w:multiLevelType w:val="hybridMultilevel"/>
    <w:tmpl w:val="DE58653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3" w15:restartNumberingAfterBreak="0">
    <w:nsid w:val="38747A07"/>
    <w:multiLevelType w:val="hybridMultilevel"/>
    <w:tmpl w:val="71C86C0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5"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38CB0178"/>
    <w:multiLevelType w:val="hybridMultilevel"/>
    <w:tmpl w:val="947E0EBE"/>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0"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38EB41D7"/>
    <w:multiLevelType w:val="hybridMultilevel"/>
    <w:tmpl w:val="47F600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15:restartNumberingAfterBreak="0">
    <w:nsid w:val="3916343A"/>
    <w:multiLevelType w:val="hybridMultilevel"/>
    <w:tmpl w:val="A1780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39385ED9"/>
    <w:multiLevelType w:val="hybridMultilevel"/>
    <w:tmpl w:val="0DC483B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4"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5" w15:restartNumberingAfterBreak="0">
    <w:nsid w:val="39AF216C"/>
    <w:multiLevelType w:val="hybridMultilevel"/>
    <w:tmpl w:val="B11044D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6" w15:restartNumberingAfterBreak="0">
    <w:nsid w:val="39BD562A"/>
    <w:multiLevelType w:val="hybridMultilevel"/>
    <w:tmpl w:val="896A4E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39D73053"/>
    <w:multiLevelType w:val="hybridMultilevel"/>
    <w:tmpl w:val="5E7E932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9"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15:restartNumberingAfterBreak="0">
    <w:nsid w:val="3A5B7355"/>
    <w:multiLevelType w:val="hybridMultilevel"/>
    <w:tmpl w:val="B5EA53DA"/>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6" w15:restartNumberingAfterBreak="0">
    <w:nsid w:val="3ACA2519"/>
    <w:multiLevelType w:val="hybridMultilevel"/>
    <w:tmpl w:val="DAC0B0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3ACD00D9"/>
    <w:multiLevelType w:val="hybridMultilevel"/>
    <w:tmpl w:val="561CE1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3ACF48FC"/>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9"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3AE477DA"/>
    <w:multiLevelType w:val="hybridMultilevel"/>
    <w:tmpl w:val="919E034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3AE51AEF"/>
    <w:multiLevelType w:val="hybridMultilevel"/>
    <w:tmpl w:val="F09A08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3AE81BB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3" w15:restartNumberingAfterBreak="0">
    <w:nsid w:val="3B112DE2"/>
    <w:multiLevelType w:val="hybridMultilevel"/>
    <w:tmpl w:val="F740E7CC"/>
    <w:lvl w:ilvl="0" w:tplc="0422C714">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4"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95"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3B3B022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7" w15:restartNumberingAfterBreak="0">
    <w:nsid w:val="3B7529E6"/>
    <w:multiLevelType w:val="hybridMultilevel"/>
    <w:tmpl w:val="0930E49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8" w15:restartNumberingAfterBreak="0">
    <w:nsid w:val="3B817CEA"/>
    <w:multiLevelType w:val="hybridMultilevel"/>
    <w:tmpl w:val="F9F847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3B863533"/>
    <w:multiLevelType w:val="hybridMultilevel"/>
    <w:tmpl w:val="4C98D224"/>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0" w15:restartNumberingAfterBreak="0">
    <w:nsid w:val="3BA913BD"/>
    <w:multiLevelType w:val="hybridMultilevel"/>
    <w:tmpl w:val="C98448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2" w15:restartNumberingAfterBreak="0">
    <w:nsid w:val="3BED3E71"/>
    <w:multiLevelType w:val="hybridMultilevel"/>
    <w:tmpl w:val="C6ECDB2E"/>
    <w:lvl w:ilvl="0" w:tplc="2C82EBDE">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3" w15:restartNumberingAfterBreak="0">
    <w:nsid w:val="3C164C4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4"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3CDA3447"/>
    <w:multiLevelType w:val="hybridMultilevel"/>
    <w:tmpl w:val="7E2CC1C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7"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09" w15:restartNumberingAfterBreak="0">
    <w:nsid w:val="3D0F3745"/>
    <w:multiLevelType w:val="hybridMultilevel"/>
    <w:tmpl w:val="31364DC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0"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1" w15:restartNumberingAfterBreak="0">
    <w:nsid w:val="3D2B6839"/>
    <w:multiLevelType w:val="hybridMultilevel"/>
    <w:tmpl w:val="5588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3D2C7F8D"/>
    <w:multiLevelType w:val="hybridMultilevel"/>
    <w:tmpl w:val="51B02D7E"/>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13"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14"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5"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3D760D3F"/>
    <w:multiLevelType w:val="hybridMultilevel"/>
    <w:tmpl w:val="AFF6F6D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7"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3D843AD4"/>
    <w:multiLevelType w:val="hybridMultilevel"/>
    <w:tmpl w:val="40D6C30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3DB807EF"/>
    <w:multiLevelType w:val="hybridMultilevel"/>
    <w:tmpl w:val="FE72F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1"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2"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3" w15:restartNumberingAfterBreak="0">
    <w:nsid w:val="3E7261B3"/>
    <w:multiLevelType w:val="hybridMultilevel"/>
    <w:tmpl w:val="995247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4"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3EBC7194"/>
    <w:multiLevelType w:val="hybridMultilevel"/>
    <w:tmpl w:val="025E30D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3EBD1853"/>
    <w:multiLevelType w:val="hybridMultilevel"/>
    <w:tmpl w:val="9E8845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7" w15:restartNumberingAfterBreak="0">
    <w:nsid w:val="3EC41558"/>
    <w:multiLevelType w:val="hybridMultilevel"/>
    <w:tmpl w:val="F7D66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9"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31"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32"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3" w15:restartNumberingAfterBreak="0">
    <w:nsid w:val="3FBB1B8B"/>
    <w:multiLevelType w:val="hybridMultilevel"/>
    <w:tmpl w:val="B1EC59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35"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6"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7"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8" w15:restartNumberingAfterBreak="0">
    <w:nsid w:val="402923F8"/>
    <w:multiLevelType w:val="hybridMultilevel"/>
    <w:tmpl w:val="38EC1480"/>
    <w:lvl w:ilvl="0" w:tplc="9D60EB1A">
      <w:start w:val="1"/>
      <w:numFmt w:val="decimal"/>
      <w:lvlText w:val="0715.24.%1"/>
      <w:lvlJc w:val="left"/>
      <w:pPr>
        <w:ind w:left="2340" w:hanging="360"/>
      </w:pPr>
      <w:rPr>
        <w:rFonts w:ascii="Arial" w:hAnsi="Arial" w:hint="default"/>
        <w:b/>
        <w:i w:val="0"/>
        <w:sz w:val="24"/>
      </w:rPr>
    </w:lvl>
    <w:lvl w:ilvl="1" w:tplc="20000019" w:tentative="1">
      <w:start w:val="1"/>
      <w:numFmt w:val="lowerLetter"/>
      <w:lvlText w:val="%2."/>
      <w:lvlJc w:val="left"/>
      <w:pPr>
        <w:ind w:left="3060" w:hanging="360"/>
      </w:pPr>
    </w:lvl>
    <w:lvl w:ilvl="2" w:tplc="2000001B" w:tentative="1">
      <w:start w:val="1"/>
      <w:numFmt w:val="lowerRoman"/>
      <w:lvlText w:val="%3."/>
      <w:lvlJc w:val="right"/>
      <w:pPr>
        <w:ind w:left="3780" w:hanging="180"/>
      </w:pPr>
    </w:lvl>
    <w:lvl w:ilvl="3" w:tplc="2000000F" w:tentative="1">
      <w:start w:val="1"/>
      <w:numFmt w:val="decimal"/>
      <w:lvlText w:val="%4."/>
      <w:lvlJc w:val="left"/>
      <w:pPr>
        <w:ind w:left="4500" w:hanging="360"/>
      </w:pPr>
    </w:lvl>
    <w:lvl w:ilvl="4" w:tplc="20000019" w:tentative="1">
      <w:start w:val="1"/>
      <w:numFmt w:val="lowerLetter"/>
      <w:lvlText w:val="%5."/>
      <w:lvlJc w:val="left"/>
      <w:pPr>
        <w:ind w:left="5220" w:hanging="360"/>
      </w:pPr>
    </w:lvl>
    <w:lvl w:ilvl="5" w:tplc="2000001B" w:tentative="1">
      <w:start w:val="1"/>
      <w:numFmt w:val="lowerRoman"/>
      <w:lvlText w:val="%6."/>
      <w:lvlJc w:val="right"/>
      <w:pPr>
        <w:ind w:left="5940" w:hanging="180"/>
      </w:pPr>
    </w:lvl>
    <w:lvl w:ilvl="6" w:tplc="2000000F" w:tentative="1">
      <w:start w:val="1"/>
      <w:numFmt w:val="decimal"/>
      <w:lvlText w:val="%7."/>
      <w:lvlJc w:val="left"/>
      <w:pPr>
        <w:ind w:left="6660" w:hanging="360"/>
      </w:pPr>
    </w:lvl>
    <w:lvl w:ilvl="7" w:tplc="20000019" w:tentative="1">
      <w:start w:val="1"/>
      <w:numFmt w:val="lowerLetter"/>
      <w:lvlText w:val="%8."/>
      <w:lvlJc w:val="left"/>
      <w:pPr>
        <w:ind w:left="7380" w:hanging="360"/>
      </w:pPr>
    </w:lvl>
    <w:lvl w:ilvl="8" w:tplc="2000001B" w:tentative="1">
      <w:start w:val="1"/>
      <w:numFmt w:val="lowerRoman"/>
      <w:lvlText w:val="%9."/>
      <w:lvlJc w:val="right"/>
      <w:pPr>
        <w:ind w:left="8100" w:hanging="180"/>
      </w:pPr>
    </w:lvl>
  </w:abstractNum>
  <w:abstractNum w:abstractNumId="739" w15:restartNumberingAfterBreak="0">
    <w:nsid w:val="40357EDD"/>
    <w:multiLevelType w:val="hybridMultilevel"/>
    <w:tmpl w:val="CC3218B0"/>
    <w:lvl w:ilvl="0" w:tplc="960A7820">
      <w:start w:val="1"/>
      <w:numFmt w:val="decimal"/>
      <w:lvlText w:val="0715.%1"/>
      <w:lvlJc w:val="left"/>
      <w:pPr>
        <w:ind w:left="1800" w:hanging="360"/>
      </w:pPr>
      <w:rPr>
        <w:rFonts w:ascii="Arial" w:hAnsi="Arial" w:hint="default"/>
        <w:b/>
        <w:bCs/>
        <w:i w:val="0"/>
        <w:color w:val="auto"/>
        <w:sz w:val="28"/>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740" w15:restartNumberingAfterBreak="0">
    <w:nsid w:val="403C765F"/>
    <w:multiLevelType w:val="hybridMultilevel"/>
    <w:tmpl w:val="F8823B3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41" w15:restartNumberingAfterBreak="0">
    <w:nsid w:val="404C6B0A"/>
    <w:multiLevelType w:val="hybridMultilevel"/>
    <w:tmpl w:val="4036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408B622B"/>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44" w15:restartNumberingAfterBreak="0">
    <w:nsid w:val="40B4083E"/>
    <w:multiLevelType w:val="hybridMultilevel"/>
    <w:tmpl w:val="C74C5D3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6"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41370A53"/>
    <w:multiLevelType w:val="hybridMultilevel"/>
    <w:tmpl w:val="8CBEE60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51"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52" w15:restartNumberingAfterBreak="0">
    <w:nsid w:val="418A7DCE"/>
    <w:multiLevelType w:val="hybridMultilevel"/>
    <w:tmpl w:val="35E27B5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419074AB"/>
    <w:multiLevelType w:val="hybridMultilevel"/>
    <w:tmpl w:val="29D8C6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41A46ABC"/>
    <w:multiLevelType w:val="hybridMultilevel"/>
    <w:tmpl w:val="03844C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41C7306B"/>
    <w:multiLevelType w:val="hybridMultilevel"/>
    <w:tmpl w:val="52EA36E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7"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41C905AB"/>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9"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1"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2"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42266778"/>
    <w:multiLevelType w:val="hybridMultilevel"/>
    <w:tmpl w:val="59D602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6"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42F44FBC"/>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9" w15:restartNumberingAfterBreak="0">
    <w:nsid w:val="43055D82"/>
    <w:multiLevelType w:val="hybridMultilevel"/>
    <w:tmpl w:val="3FB0C6C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0"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43BD6C37"/>
    <w:multiLevelType w:val="hybridMultilevel"/>
    <w:tmpl w:val="6B700FC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43C76209"/>
    <w:multiLevelType w:val="hybridMultilevel"/>
    <w:tmpl w:val="79FEA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440D5F9E"/>
    <w:multiLevelType w:val="hybridMultilevel"/>
    <w:tmpl w:val="D794CAE2"/>
    <w:lvl w:ilvl="0" w:tplc="E048E156">
      <w:start w:val="1"/>
      <w:numFmt w:val="bullet"/>
      <w:lvlText w:val=""/>
      <w:lvlJc w:val="left"/>
      <w:pPr>
        <w:ind w:left="1170" w:hanging="360"/>
      </w:pPr>
      <w:rPr>
        <w:rFonts w:ascii="Wingdings" w:hAnsi="Wingdings" w:hint="default"/>
        <w:color w:val="auto"/>
      </w:rPr>
    </w:lvl>
    <w:lvl w:ilvl="1" w:tplc="E048E156">
      <w:start w:val="1"/>
      <w:numFmt w:val="bullet"/>
      <w:lvlText w:val=""/>
      <w:lvlJc w:val="left"/>
      <w:pPr>
        <w:ind w:left="1890" w:hanging="360"/>
      </w:pPr>
      <w:rPr>
        <w:rFonts w:ascii="Wingdings" w:hAnsi="Wingdings" w:hint="default"/>
        <w:color w:val="auto"/>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778" w15:restartNumberingAfterBreak="0">
    <w:nsid w:val="44164189"/>
    <w:multiLevelType w:val="hybridMultilevel"/>
    <w:tmpl w:val="BEB6CDD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80" w15:restartNumberingAfterBreak="0">
    <w:nsid w:val="444E1E55"/>
    <w:multiLevelType w:val="hybridMultilevel"/>
    <w:tmpl w:val="C044AC3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446510D6"/>
    <w:multiLevelType w:val="hybridMultilevel"/>
    <w:tmpl w:val="40CAF23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447636A1"/>
    <w:multiLevelType w:val="hybridMultilevel"/>
    <w:tmpl w:val="F7A0508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7" w15:restartNumberingAfterBreak="0">
    <w:nsid w:val="44CD268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8" w15:restartNumberingAfterBreak="0">
    <w:nsid w:val="44E545D8"/>
    <w:multiLevelType w:val="hybridMultilevel"/>
    <w:tmpl w:val="7592C8E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0" w15:restartNumberingAfterBreak="0">
    <w:nsid w:val="45227B5C"/>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1"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456913E5"/>
    <w:multiLevelType w:val="hybridMultilevel"/>
    <w:tmpl w:val="C386922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4580083F"/>
    <w:multiLevelType w:val="hybridMultilevel"/>
    <w:tmpl w:val="DE8A16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4"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5" w15:restartNumberingAfterBreak="0">
    <w:nsid w:val="458D7E7B"/>
    <w:multiLevelType w:val="hybridMultilevel"/>
    <w:tmpl w:val="F8E87A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45D700CC"/>
    <w:multiLevelType w:val="hybridMultilevel"/>
    <w:tmpl w:val="7234C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463C3B98"/>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9" w15:restartNumberingAfterBreak="0">
    <w:nsid w:val="466F5182"/>
    <w:multiLevelType w:val="hybridMultilevel"/>
    <w:tmpl w:val="6E08A1A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801" w15:restartNumberingAfterBreak="0">
    <w:nsid w:val="468362B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02"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46BB2867"/>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5"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46ED3635"/>
    <w:multiLevelType w:val="hybridMultilevel"/>
    <w:tmpl w:val="865ABB7A"/>
    <w:lvl w:ilvl="0" w:tplc="A0161386">
      <w:start w:val="1"/>
      <w:numFmt w:val="decimal"/>
      <w:lvlText w:val="0715.2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A0161386">
      <w:start w:val="1"/>
      <w:numFmt w:val="decimal"/>
      <w:lvlText w:val="0715.2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7"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09" w15:restartNumberingAfterBreak="0">
    <w:nsid w:val="471D5E69"/>
    <w:multiLevelType w:val="hybridMultilevel"/>
    <w:tmpl w:val="7252186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1"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2"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13" w15:restartNumberingAfterBreak="0">
    <w:nsid w:val="4778112F"/>
    <w:multiLevelType w:val="hybridMultilevel"/>
    <w:tmpl w:val="CC56A0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5" w15:restartNumberingAfterBreak="0">
    <w:nsid w:val="47AC52DC"/>
    <w:multiLevelType w:val="hybridMultilevel"/>
    <w:tmpl w:val="161813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6" w15:restartNumberingAfterBreak="0">
    <w:nsid w:val="47B82FC3"/>
    <w:multiLevelType w:val="hybridMultilevel"/>
    <w:tmpl w:val="F626D5B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7" w15:restartNumberingAfterBreak="0">
    <w:nsid w:val="47CF13AD"/>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8"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9" w15:restartNumberingAfterBreak="0">
    <w:nsid w:val="47EA257A"/>
    <w:multiLevelType w:val="hybridMultilevel"/>
    <w:tmpl w:val="CDFCC11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0"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7F41452"/>
    <w:multiLevelType w:val="hybridMultilevel"/>
    <w:tmpl w:val="8DA8DC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2"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4"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25" w15:restartNumberingAfterBreak="0">
    <w:nsid w:val="48371E43"/>
    <w:multiLevelType w:val="hybridMultilevel"/>
    <w:tmpl w:val="9786540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7"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8"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9" w15:restartNumberingAfterBreak="0">
    <w:nsid w:val="48AC2236"/>
    <w:multiLevelType w:val="hybridMultilevel"/>
    <w:tmpl w:val="408CA064"/>
    <w:lvl w:ilvl="0" w:tplc="7D8251C0">
      <w:start w:val="1"/>
      <w:numFmt w:val="decimal"/>
      <w:lvlText w:val="0715.14.%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830"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48F51FD6"/>
    <w:multiLevelType w:val="hybridMultilevel"/>
    <w:tmpl w:val="EB885E74"/>
    <w:lvl w:ilvl="0" w:tplc="F4BC7A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3" w15:restartNumberingAfterBreak="0">
    <w:nsid w:val="48FD6173"/>
    <w:multiLevelType w:val="hybridMultilevel"/>
    <w:tmpl w:val="652EF4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5"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494069C8"/>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9"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2" w15:restartNumberingAfterBreak="0">
    <w:nsid w:val="496D294F"/>
    <w:multiLevelType w:val="hybridMultilevel"/>
    <w:tmpl w:val="E4AA108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3"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4" w15:restartNumberingAfterBreak="0">
    <w:nsid w:val="499104C6"/>
    <w:multiLevelType w:val="hybridMultilevel"/>
    <w:tmpl w:val="92C280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15:restartNumberingAfterBreak="0">
    <w:nsid w:val="49B6016E"/>
    <w:multiLevelType w:val="hybridMultilevel"/>
    <w:tmpl w:val="EB1C231C"/>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6" w15:restartNumberingAfterBreak="0">
    <w:nsid w:val="49BC7D03"/>
    <w:multiLevelType w:val="hybridMultilevel"/>
    <w:tmpl w:val="7B2E1F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7"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9" w15:restartNumberingAfterBreak="0">
    <w:nsid w:val="4A0A291A"/>
    <w:multiLevelType w:val="hybridMultilevel"/>
    <w:tmpl w:val="113C99A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1"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2" w15:restartNumberingAfterBreak="0">
    <w:nsid w:val="4A962B6F"/>
    <w:multiLevelType w:val="hybridMultilevel"/>
    <w:tmpl w:val="08B670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3" w15:restartNumberingAfterBreak="0">
    <w:nsid w:val="4A975379"/>
    <w:multiLevelType w:val="hybridMultilevel"/>
    <w:tmpl w:val="2D404D9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4" w15:restartNumberingAfterBreak="0">
    <w:nsid w:val="4A9913CD"/>
    <w:multiLevelType w:val="hybridMultilevel"/>
    <w:tmpl w:val="C57E022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5" w15:restartNumberingAfterBreak="0">
    <w:nsid w:val="4A9926B2"/>
    <w:multiLevelType w:val="hybridMultilevel"/>
    <w:tmpl w:val="6608A826"/>
    <w:lvl w:ilvl="0" w:tplc="8A44EC36">
      <w:start w:val="1"/>
      <w:numFmt w:val="decimal"/>
      <w:lvlText w:val="K%1."/>
      <w:lvlJc w:val="left"/>
      <w:pPr>
        <w:ind w:left="1890" w:hanging="360"/>
      </w:pPr>
      <w:rPr>
        <w:rFonts w:ascii="Arial" w:hAnsi="Arial" w:cs="Arial" w:hint="default"/>
        <w:b/>
        <w:bCs/>
        <w:i w:val="0"/>
        <w:iCs w:val="0"/>
        <w:sz w:val="22"/>
        <w:szCs w:val="2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56" w15:restartNumberingAfterBreak="0">
    <w:nsid w:val="4AC1133B"/>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7"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8" w15:restartNumberingAfterBreak="0">
    <w:nsid w:val="4ADC1B43"/>
    <w:multiLevelType w:val="hybridMultilevel"/>
    <w:tmpl w:val="049AF05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9"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4B3A2346"/>
    <w:multiLevelType w:val="hybridMultilevel"/>
    <w:tmpl w:val="CCB0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4B402DCE"/>
    <w:multiLevelType w:val="hybridMultilevel"/>
    <w:tmpl w:val="F64A268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3" w15:restartNumberingAfterBreak="0">
    <w:nsid w:val="4B64700B"/>
    <w:multiLevelType w:val="hybridMultilevel"/>
    <w:tmpl w:val="6E5096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4"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4BA415C0"/>
    <w:multiLevelType w:val="hybridMultilevel"/>
    <w:tmpl w:val="129670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4BC21D32"/>
    <w:multiLevelType w:val="hybridMultilevel"/>
    <w:tmpl w:val="81EE0E6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4BE00758"/>
    <w:multiLevelType w:val="hybridMultilevel"/>
    <w:tmpl w:val="D69C9E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8" w15:restartNumberingAfterBreak="0">
    <w:nsid w:val="4C121D1C"/>
    <w:multiLevelType w:val="hybridMultilevel"/>
    <w:tmpl w:val="59080F86"/>
    <w:lvl w:ilvl="0" w:tplc="09B2575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9"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70"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4"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75"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4C785DD7"/>
    <w:multiLevelType w:val="hybridMultilevel"/>
    <w:tmpl w:val="8414579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7"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9"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0"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881"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4CFE7A2B"/>
    <w:multiLevelType w:val="hybridMultilevel"/>
    <w:tmpl w:val="A8626470"/>
    <w:lvl w:ilvl="0" w:tplc="8D1E277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3"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4"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5"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886" w15:restartNumberingAfterBreak="0">
    <w:nsid w:val="4D3A7887"/>
    <w:multiLevelType w:val="hybridMultilevel"/>
    <w:tmpl w:val="6B52C234"/>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7"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888"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9" w15:restartNumberingAfterBreak="0">
    <w:nsid w:val="4D5F7052"/>
    <w:multiLevelType w:val="hybridMultilevel"/>
    <w:tmpl w:val="9120F2E0"/>
    <w:lvl w:ilvl="0" w:tplc="0B90148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0"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1" w15:restartNumberingAfterBreak="0">
    <w:nsid w:val="4D7129AC"/>
    <w:multiLevelType w:val="hybridMultilevel"/>
    <w:tmpl w:val="EDB01F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2" w15:restartNumberingAfterBreak="0">
    <w:nsid w:val="4D851D08"/>
    <w:multiLevelType w:val="hybridMultilevel"/>
    <w:tmpl w:val="F43648F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3"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94" w15:restartNumberingAfterBreak="0">
    <w:nsid w:val="4DBD178D"/>
    <w:multiLevelType w:val="hybridMultilevel"/>
    <w:tmpl w:val="64F6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7" w15:restartNumberingAfterBreak="0">
    <w:nsid w:val="4DD40835"/>
    <w:multiLevelType w:val="hybridMultilevel"/>
    <w:tmpl w:val="1A34B12E"/>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4DF62234"/>
    <w:multiLevelType w:val="hybridMultilevel"/>
    <w:tmpl w:val="9B5CA7D4"/>
    <w:lvl w:ilvl="0" w:tplc="117AEF50">
      <w:start w:val="1"/>
      <w:numFmt w:val="decimal"/>
      <w:lvlText w:val="0715.27.%1"/>
      <w:lvlJc w:val="left"/>
      <w:pPr>
        <w:ind w:left="1800" w:hanging="360"/>
      </w:pPr>
      <w:rPr>
        <w:rFonts w:ascii="Arial" w:hAnsi="Arial" w:hint="default"/>
        <w:b/>
        <w:i w:val="0"/>
        <w:sz w:val="24"/>
      </w:rPr>
    </w:lvl>
    <w:lvl w:ilvl="1" w:tplc="20000019" w:tentative="1">
      <w:start w:val="1"/>
      <w:numFmt w:val="lowerLetter"/>
      <w:lvlText w:val="%2."/>
      <w:lvlJc w:val="left"/>
      <w:pPr>
        <w:ind w:left="1440" w:hanging="360"/>
      </w:pPr>
    </w:lvl>
    <w:lvl w:ilvl="2" w:tplc="117AEF50">
      <w:start w:val="1"/>
      <w:numFmt w:val="decimal"/>
      <w:lvlText w:val="0715.2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9"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4E0D048D"/>
    <w:multiLevelType w:val="hybridMultilevel"/>
    <w:tmpl w:val="8C16AF2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2" w15:restartNumberingAfterBreak="0">
    <w:nsid w:val="4E65459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03"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4"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4E973B5A"/>
    <w:multiLevelType w:val="hybridMultilevel"/>
    <w:tmpl w:val="4A9800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7" w15:restartNumberingAfterBreak="0">
    <w:nsid w:val="4E9F6918"/>
    <w:multiLevelType w:val="hybridMultilevel"/>
    <w:tmpl w:val="0E9607D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8"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09" w15:restartNumberingAfterBreak="0">
    <w:nsid w:val="4EFE28EB"/>
    <w:multiLevelType w:val="hybridMultilevel"/>
    <w:tmpl w:val="D2DE4AE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0"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1" w15:restartNumberingAfterBreak="0">
    <w:nsid w:val="4F605B9A"/>
    <w:multiLevelType w:val="hybridMultilevel"/>
    <w:tmpl w:val="B68C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4F6C287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4"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15" w15:restartNumberingAfterBreak="0">
    <w:nsid w:val="4FA649C2"/>
    <w:multiLevelType w:val="hybridMultilevel"/>
    <w:tmpl w:val="DBEA3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7" w15:restartNumberingAfterBreak="0">
    <w:nsid w:val="4FDA2042"/>
    <w:multiLevelType w:val="hybridMultilevel"/>
    <w:tmpl w:val="518A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4FDF6DCD"/>
    <w:multiLevelType w:val="hybridMultilevel"/>
    <w:tmpl w:val="529C97A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9" w15:restartNumberingAfterBreak="0">
    <w:nsid w:val="4FF07B69"/>
    <w:multiLevelType w:val="hybridMultilevel"/>
    <w:tmpl w:val="87101A0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0"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1" w15:restartNumberingAfterBreak="0">
    <w:nsid w:val="50267704"/>
    <w:multiLevelType w:val="hybridMultilevel"/>
    <w:tmpl w:val="66D8FDF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2" w15:restartNumberingAfterBreak="0">
    <w:nsid w:val="503B3351"/>
    <w:multiLevelType w:val="hybridMultilevel"/>
    <w:tmpl w:val="E4D07C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3"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4" w15:restartNumberingAfterBreak="0">
    <w:nsid w:val="507552D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25"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7" w15:restartNumberingAfterBreak="0">
    <w:nsid w:val="50ED4773"/>
    <w:multiLevelType w:val="hybridMultilevel"/>
    <w:tmpl w:val="5B9C00B6"/>
    <w:lvl w:ilvl="0" w:tplc="C1E88862">
      <w:start w:val="1"/>
      <w:numFmt w:val="decimal"/>
      <w:lvlText w:val="0715.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C1E88862">
      <w:start w:val="1"/>
      <w:numFmt w:val="decimal"/>
      <w:lvlText w:val="0715.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8" w15:restartNumberingAfterBreak="0">
    <w:nsid w:val="510322C9"/>
    <w:multiLevelType w:val="hybridMultilevel"/>
    <w:tmpl w:val="79FC29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9"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0"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31"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2"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3" w15:restartNumberingAfterBreak="0">
    <w:nsid w:val="51295DB3"/>
    <w:multiLevelType w:val="hybridMultilevel"/>
    <w:tmpl w:val="BE6CB55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4"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5" w15:restartNumberingAfterBreak="0">
    <w:nsid w:val="513648B7"/>
    <w:multiLevelType w:val="hybridMultilevel"/>
    <w:tmpl w:val="A914E266"/>
    <w:lvl w:ilvl="0" w:tplc="1E945536">
      <w:start w:val="1"/>
      <w:numFmt w:val="decimal"/>
      <w:lvlText w:val="P%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6" w15:restartNumberingAfterBreak="0">
    <w:nsid w:val="51474E85"/>
    <w:multiLevelType w:val="hybridMultilevel"/>
    <w:tmpl w:val="BAC0D3D0"/>
    <w:lvl w:ilvl="0" w:tplc="5E40551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37" w15:restartNumberingAfterBreak="0">
    <w:nsid w:val="51696544"/>
    <w:multiLevelType w:val="hybridMultilevel"/>
    <w:tmpl w:val="620AA4E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8" w15:restartNumberingAfterBreak="0">
    <w:nsid w:val="516A1D44"/>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9" w15:restartNumberingAfterBreak="0">
    <w:nsid w:val="517360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40"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2"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3"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4" w15:restartNumberingAfterBreak="0">
    <w:nsid w:val="51EF0D85"/>
    <w:multiLevelType w:val="hybridMultilevel"/>
    <w:tmpl w:val="D21619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5" w15:restartNumberingAfterBreak="0">
    <w:nsid w:val="51FA2028"/>
    <w:multiLevelType w:val="hybridMultilevel"/>
    <w:tmpl w:val="C12C4D0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6"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947"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48"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9"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1" w15:restartNumberingAfterBreak="0">
    <w:nsid w:val="52DC1386"/>
    <w:multiLevelType w:val="hybridMultilevel"/>
    <w:tmpl w:val="4D96EF6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2" w15:restartNumberingAfterBreak="0">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53" w15:restartNumberingAfterBreak="0">
    <w:nsid w:val="53006FC3"/>
    <w:multiLevelType w:val="hybridMultilevel"/>
    <w:tmpl w:val="CB749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4"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535102F1"/>
    <w:multiLevelType w:val="hybridMultilevel"/>
    <w:tmpl w:val="1D42C3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6"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7"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9"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0"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961" w15:restartNumberingAfterBreak="0">
    <w:nsid w:val="53C16831"/>
    <w:multiLevelType w:val="hybridMultilevel"/>
    <w:tmpl w:val="C636B00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53C72F83"/>
    <w:multiLevelType w:val="hybridMultilevel"/>
    <w:tmpl w:val="E774E8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3"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5"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6"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7" w15:restartNumberingAfterBreak="0">
    <w:nsid w:val="54982107"/>
    <w:multiLevelType w:val="hybridMultilevel"/>
    <w:tmpl w:val="7DE420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8"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9" w15:restartNumberingAfterBreak="0">
    <w:nsid w:val="54D067EE"/>
    <w:multiLevelType w:val="hybridMultilevel"/>
    <w:tmpl w:val="C2DC0D10"/>
    <w:lvl w:ilvl="0" w:tplc="958C81E4">
      <w:start w:val="1"/>
      <w:numFmt w:val="decimal"/>
      <w:lvlText w:val="CU%1."/>
      <w:lvlJc w:val="left"/>
      <w:pPr>
        <w:ind w:left="720" w:hanging="360"/>
      </w:pPr>
      <w:rPr>
        <w:rFonts w:ascii="Arial" w:hAnsi="Arial" w:hint="default"/>
        <w:b/>
        <w:bCs/>
        <w:i w:val="0"/>
        <w:sz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0"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1"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2"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3"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4"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5"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6" w15:restartNumberingAfterBreak="0">
    <w:nsid w:val="5577796B"/>
    <w:multiLevelType w:val="hybridMultilevel"/>
    <w:tmpl w:val="8704382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7"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8"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9"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0"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1" w15:restartNumberingAfterBreak="0">
    <w:nsid w:val="564E4236"/>
    <w:multiLevelType w:val="hybridMultilevel"/>
    <w:tmpl w:val="9918A6E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2" w15:restartNumberingAfterBreak="0">
    <w:nsid w:val="56885E14"/>
    <w:multiLevelType w:val="hybridMultilevel"/>
    <w:tmpl w:val="FEFEDC7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3"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4"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56C6230B"/>
    <w:multiLevelType w:val="hybridMultilevel"/>
    <w:tmpl w:val="4ED23BC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6" w15:restartNumberingAfterBreak="0">
    <w:nsid w:val="570E0832"/>
    <w:multiLevelType w:val="hybridMultilevel"/>
    <w:tmpl w:val="08D06E8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7"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5731469F"/>
    <w:multiLevelType w:val="hybridMultilevel"/>
    <w:tmpl w:val="1E66B33A"/>
    <w:lvl w:ilvl="0" w:tplc="4FBA0F6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0" w15:restartNumberingAfterBreak="0">
    <w:nsid w:val="573B2843"/>
    <w:multiLevelType w:val="hybridMultilevel"/>
    <w:tmpl w:val="9AEAA0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1" w15:restartNumberingAfterBreak="0">
    <w:nsid w:val="57406E48"/>
    <w:multiLevelType w:val="hybridMultilevel"/>
    <w:tmpl w:val="2FD468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2"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3"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4"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5" w15:restartNumberingAfterBreak="0">
    <w:nsid w:val="57C149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96"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7"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8" w15:restartNumberingAfterBreak="0">
    <w:nsid w:val="57D54C82"/>
    <w:multiLevelType w:val="hybridMultilevel"/>
    <w:tmpl w:val="AEB875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9"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00" w15:restartNumberingAfterBreak="0">
    <w:nsid w:val="581D0C0D"/>
    <w:multiLevelType w:val="hybridMultilevel"/>
    <w:tmpl w:val="E5C0AF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1" w15:restartNumberingAfterBreak="0">
    <w:nsid w:val="585212ED"/>
    <w:multiLevelType w:val="hybridMultilevel"/>
    <w:tmpl w:val="A2B0DD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2"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3"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58A167B2"/>
    <w:multiLevelType w:val="hybridMultilevel"/>
    <w:tmpl w:val="D9E6F5FA"/>
    <w:lvl w:ilvl="0" w:tplc="719AC1F8">
      <w:start w:val="1"/>
      <w:numFmt w:val="decimal"/>
      <w:lvlText w:val="P%1."/>
      <w:lvlJc w:val="left"/>
      <w:pPr>
        <w:ind w:left="795"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05"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06"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08"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0" w15:restartNumberingAfterBreak="0">
    <w:nsid w:val="590F5C96"/>
    <w:multiLevelType w:val="hybridMultilevel"/>
    <w:tmpl w:val="47A63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013" w15:restartNumberingAfterBreak="0">
    <w:nsid w:val="59317586"/>
    <w:multiLevelType w:val="hybridMultilevel"/>
    <w:tmpl w:val="B39611FA"/>
    <w:lvl w:ilvl="0" w:tplc="37C60B82">
      <w:start w:val="1"/>
      <w:numFmt w:val="decimal"/>
      <w:lvlText w:val="CU%1. "/>
      <w:lvlJc w:val="left"/>
      <w:pPr>
        <w:ind w:left="450" w:hanging="360"/>
      </w:pPr>
      <w:rPr>
        <w:rFonts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14" w15:restartNumberingAfterBreak="0">
    <w:nsid w:val="593A52D4"/>
    <w:multiLevelType w:val="hybridMultilevel"/>
    <w:tmpl w:val="A55070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5" w15:restartNumberingAfterBreak="0">
    <w:nsid w:val="593C26FA"/>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6" w15:restartNumberingAfterBreak="0">
    <w:nsid w:val="599D314A"/>
    <w:multiLevelType w:val="hybridMultilevel"/>
    <w:tmpl w:val="4AECB3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7" w15:restartNumberingAfterBreak="0">
    <w:nsid w:val="59A01DEE"/>
    <w:multiLevelType w:val="hybridMultilevel"/>
    <w:tmpl w:val="168436C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8" w15:restartNumberingAfterBreak="0">
    <w:nsid w:val="59B06E2E"/>
    <w:multiLevelType w:val="hybridMultilevel"/>
    <w:tmpl w:val="3E1AFAB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9"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59EA3D75"/>
    <w:multiLevelType w:val="hybridMultilevel"/>
    <w:tmpl w:val="FF76E5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1" w15:restartNumberingAfterBreak="0">
    <w:nsid w:val="59F270A5"/>
    <w:multiLevelType w:val="hybridMultilevel"/>
    <w:tmpl w:val="719257A4"/>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2"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3"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4" w15:restartNumberingAfterBreak="0">
    <w:nsid w:val="5A164A7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5" w15:restartNumberingAfterBreak="0">
    <w:nsid w:val="5A301FFD"/>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6"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5A5B2FFD"/>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8" w15:restartNumberingAfterBreak="0">
    <w:nsid w:val="5A6C3215"/>
    <w:multiLevelType w:val="hybridMultilevel"/>
    <w:tmpl w:val="0604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9" w15:restartNumberingAfterBreak="0">
    <w:nsid w:val="5A90164B"/>
    <w:multiLevelType w:val="hybridMultilevel"/>
    <w:tmpl w:val="CB201BF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0" w15:restartNumberingAfterBreak="0">
    <w:nsid w:val="5ABB7ECE"/>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1"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2"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33" w15:restartNumberingAfterBreak="0">
    <w:nsid w:val="5B0815BB"/>
    <w:multiLevelType w:val="hybridMultilevel"/>
    <w:tmpl w:val="AC1C254A"/>
    <w:lvl w:ilvl="0" w:tplc="E7EA96B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4" w15:restartNumberingAfterBreak="0">
    <w:nsid w:val="5B144BE0"/>
    <w:multiLevelType w:val="hybridMultilevel"/>
    <w:tmpl w:val="3FE829A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5" w15:restartNumberingAfterBreak="0">
    <w:nsid w:val="5B603CC7"/>
    <w:multiLevelType w:val="hybridMultilevel"/>
    <w:tmpl w:val="9DDA331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6"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1037"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9"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040"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41"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2" w15:restartNumberingAfterBreak="0">
    <w:nsid w:val="5BC67513"/>
    <w:multiLevelType w:val="hybridMultilevel"/>
    <w:tmpl w:val="6466247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3"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44"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5BFD4B8A"/>
    <w:multiLevelType w:val="hybridMultilevel"/>
    <w:tmpl w:val="877E6D6A"/>
    <w:lvl w:ilvl="0" w:tplc="7D56C6C4">
      <w:start w:val="1"/>
      <w:numFmt w:val="decimal"/>
      <w:lvlText w:val="0715.1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7D56C6C4">
      <w:start w:val="1"/>
      <w:numFmt w:val="decimal"/>
      <w:lvlText w:val="0715.1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46"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047" w15:restartNumberingAfterBreak="0">
    <w:nsid w:val="5C1E2210"/>
    <w:multiLevelType w:val="hybridMultilevel"/>
    <w:tmpl w:val="41B8A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8"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9" w15:restartNumberingAfterBreak="0">
    <w:nsid w:val="5C434651"/>
    <w:multiLevelType w:val="hybridMultilevel"/>
    <w:tmpl w:val="99024A90"/>
    <w:lvl w:ilvl="0" w:tplc="226256E6">
      <w:start w:val="1"/>
      <w:numFmt w:val="decimal"/>
      <w:lvlText w:val="0715.4.%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26256E6">
      <w:start w:val="1"/>
      <w:numFmt w:val="decimal"/>
      <w:lvlText w:val="0715.4.%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0" w15:restartNumberingAfterBreak="0">
    <w:nsid w:val="5C5C04F7"/>
    <w:multiLevelType w:val="hybridMultilevel"/>
    <w:tmpl w:val="590226E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1"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2" w15:restartNumberingAfterBreak="0">
    <w:nsid w:val="5CBD775E"/>
    <w:multiLevelType w:val="hybridMultilevel"/>
    <w:tmpl w:val="329A8D2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3"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4" w15:restartNumberingAfterBreak="0">
    <w:nsid w:val="5CED475C"/>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5"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6"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7"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8" w15:restartNumberingAfterBreak="0">
    <w:nsid w:val="5D345584"/>
    <w:multiLevelType w:val="hybridMultilevel"/>
    <w:tmpl w:val="C2806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1" w15:restartNumberingAfterBreak="0">
    <w:nsid w:val="5DAE2D68"/>
    <w:multiLevelType w:val="hybridMultilevel"/>
    <w:tmpl w:val="3E8497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2"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3"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4"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5" w15:restartNumberingAfterBreak="0">
    <w:nsid w:val="5E117912"/>
    <w:multiLevelType w:val="hybridMultilevel"/>
    <w:tmpl w:val="0E763A8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6"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9" w15:restartNumberingAfterBreak="0">
    <w:nsid w:val="5E9715D5"/>
    <w:multiLevelType w:val="hybridMultilevel"/>
    <w:tmpl w:val="7D080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0"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1"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2"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3" w15:restartNumberingAfterBreak="0">
    <w:nsid w:val="5F396AD5"/>
    <w:multiLevelType w:val="hybridMultilevel"/>
    <w:tmpl w:val="83889D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4"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5" w15:restartNumberingAfterBreak="0">
    <w:nsid w:val="5FC41E21"/>
    <w:multiLevelType w:val="hybridMultilevel"/>
    <w:tmpl w:val="04D24E1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6" w15:restartNumberingAfterBreak="0">
    <w:nsid w:val="5FDA7007"/>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77" w15:restartNumberingAfterBreak="0">
    <w:nsid w:val="60032874"/>
    <w:multiLevelType w:val="hybridMultilevel"/>
    <w:tmpl w:val="29A27ED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8" w15:restartNumberingAfterBreak="0">
    <w:nsid w:val="601262C7"/>
    <w:multiLevelType w:val="hybridMultilevel"/>
    <w:tmpl w:val="7158A258"/>
    <w:lvl w:ilvl="0" w:tplc="83B438C2">
      <w:start w:val="1"/>
      <w:numFmt w:val="decimal"/>
      <w:lvlText w:val="0715.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83B438C2">
      <w:start w:val="1"/>
      <w:numFmt w:val="decimal"/>
      <w:lvlText w:val="0715.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9"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0" w15:restartNumberingAfterBreak="0">
    <w:nsid w:val="60957251"/>
    <w:multiLevelType w:val="hybridMultilevel"/>
    <w:tmpl w:val="BCDCEBC0"/>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1"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82"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83"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84"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7"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8"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9"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0" w15:restartNumberingAfterBreak="0">
    <w:nsid w:val="61A951A7"/>
    <w:multiLevelType w:val="hybridMultilevel"/>
    <w:tmpl w:val="7BFE1DB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1"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2"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93"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4"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5" w15:restartNumberingAfterBreak="0">
    <w:nsid w:val="622B6607"/>
    <w:multiLevelType w:val="hybridMultilevel"/>
    <w:tmpl w:val="D3DE691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6"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7"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8"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9" w15:restartNumberingAfterBreak="0">
    <w:nsid w:val="62762173"/>
    <w:multiLevelType w:val="hybridMultilevel"/>
    <w:tmpl w:val="C420767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0" w15:restartNumberingAfterBreak="0">
    <w:nsid w:val="62D26730"/>
    <w:multiLevelType w:val="hybridMultilevel"/>
    <w:tmpl w:val="CC2A10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2"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3"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4" w15:restartNumberingAfterBreak="0">
    <w:nsid w:val="631F55DF"/>
    <w:multiLevelType w:val="hybridMultilevel"/>
    <w:tmpl w:val="212607B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5"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6" w15:restartNumberingAfterBreak="0">
    <w:nsid w:val="63D355F7"/>
    <w:multiLevelType w:val="hybridMultilevel"/>
    <w:tmpl w:val="6E2E3F3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7"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8"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9"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0" w15:restartNumberingAfterBreak="0">
    <w:nsid w:val="63F45DEC"/>
    <w:multiLevelType w:val="hybridMultilevel"/>
    <w:tmpl w:val="CC4A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1"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2"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13"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4" w15:restartNumberingAfterBreak="0">
    <w:nsid w:val="64473F34"/>
    <w:multiLevelType w:val="hybridMultilevel"/>
    <w:tmpl w:val="CB96DD1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5"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6" w15:restartNumberingAfterBreak="0">
    <w:nsid w:val="644F7196"/>
    <w:multiLevelType w:val="hybridMultilevel"/>
    <w:tmpl w:val="8ADED0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7" w15:restartNumberingAfterBreak="0">
    <w:nsid w:val="645A1A4B"/>
    <w:multiLevelType w:val="hybridMultilevel"/>
    <w:tmpl w:val="D4067E5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8"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9" w15:restartNumberingAfterBreak="0">
    <w:nsid w:val="64741149"/>
    <w:multiLevelType w:val="hybridMultilevel"/>
    <w:tmpl w:val="CC2C2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1"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22"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64962CCE"/>
    <w:multiLevelType w:val="hybridMultilevel"/>
    <w:tmpl w:val="4A5284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4"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6"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7" w15:restartNumberingAfterBreak="0">
    <w:nsid w:val="64E8711D"/>
    <w:multiLevelType w:val="hybridMultilevel"/>
    <w:tmpl w:val="836E7FF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8" w15:restartNumberingAfterBreak="0">
    <w:nsid w:val="64FE37AE"/>
    <w:multiLevelType w:val="hybridMultilevel"/>
    <w:tmpl w:val="90CEB62A"/>
    <w:lvl w:ilvl="0" w:tplc="1CEE455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9"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0" w15:restartNumberingAfterBreak="0">
    <w:nsid w:val="651C266C"/>
    <w:multiLevelType w:val="hybridMultilevel"/>
    <w:tmpl w:val="7DC8DD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1" w15:restartNumberingAfterBreak="0">
    <w:nsid w:val="652D4017"/>
    <w:multiLevelType w:val="hybridMultilevel"/>
    <w:tmpl w:val="C5DAC5D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2" w15:restartNumberingAfterBreak="0">
    <w:nsid w:val="655373ED"/>
    <w:multiLevelType w:val="hybridMultilevel"/>
    <w:tmpl w:val="50042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3"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4" w15:restartNumberingAfterBreak="0">
    <w:nsid w:val="656C3336"/>
    <w:multiLevelType w:val="hybridMultilevel"/>
    <w:tmpl w:val="C05E53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5"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6"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7"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8" w15:restartNumberingAfterBreak="0">
    <w:nsid w:val="65BB0363"/>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9" w15:restartNumberingAfterBreak="0">
    <w:nsid w:val="65C743A9"/>
    <w:multiLevelType w:val="hybridMultilevel"/>
    <w:tmpl w:val="F89E6202"/>
    <w:lvl w:ilvl="0" w:tplc="64D6F4DE">
      <w:start w:val="1"/>
      <w:numFmt w:val="decimal"/>
      <w:lvlText w:val="0715.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64D6F4DE">
      <w:start w:val="1"/>
      <w:numFmt w:val="decimal"/>
      <w:lvlText w:val="0715.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0"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141" w15:restartNumberingAfterBreak="0">
    <w:nsid w:val="66010EE6"/>
    <w:multiLevelType w:val="hybridMultilevel"/>
    <w:tmpl w:val="72081F9E"/>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2"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3" w15:restartNumberingAfterBreak="0">
    <w:nsid w:val="662D0E98"/>
    <w:multiLevelType w:val="hybridMultilevel"/>
    <w:tmpl w:val="25767F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4" w15:restartNumberingAfterBreak="0">
    <w:nsid w:val="66382C8C"/>
    <w:multiLevelType w:val="hybridMultilevel"/>
    <w:tmpl w:val="7296863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5" w15:restartNumberingAfterBreak="0">
    <w:nsid w:val="66592365"/>
    <w:multiLevelType w:val="hybridMultilevel"/>
    <w:tmpl w:val="2926E820"/>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6" w15:restartNumberingAfterBreak="0">
    <w:nsid w:val="665C2BD0"/>
    <w:multiLevelType w:val="hybridMultilevel"/>
    <w:tmpl w:val="19C8671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7"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9" w15:restartNumberingAfterBreak="0">
    <w:nsid w:val="66BF79FF"/>
    <w:multiLevelType w:val="hybridMultilevel"/>
    <w:tmpl w:val="F558B94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0"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51"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2"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3"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4"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5" w15:restartNumberingAfterBreak="0">
    <w:nsid w:val="677552FA"/>
    <w:multiLevelType w:val="hybridMultilevel"/>
    <w:tmpl w:val="F33E305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6" w15:restartNumberingAfterBreak="0">
    <w:nsid w:val="67766251"/>
    <w:multiLevelType w:val="hybridMultilevel"/>
    <w:tmpl w:val="34F04154"/>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7" w15:restartNumberingAfterBreak="0">
    <w:nsid w:val="678B12AF"/>
    <w:multiLevelType w:val="hybridMultilevel"/>
    <w:tmpl w:val="DCA2EF7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8"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9" w15:restartNumberingAfterBreak="0">
    <w:nsid w:val="67DF21DE"/>
    <w:multiLevelType w:val="hybridMultilevel"/>
    <w:tmpl w:val="017A20E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0"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61"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2"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3"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4"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68124F47"/>
    <w:multiLevelType w:val="hybridMultilevel"/>
    <w:tmpl w:val="3C726D3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6" w15:restartNumberingAfterBreak="0">
    <w:nsid w:val="68136D39"/>
    <w:multiLevelType w:val="hybridMultilevel"/>
    <w:tmpl w:val="D7A8F95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7"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1169" w15:restartNumberingAfterBreak="0">
    <w:nsid w:val="68374CD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70"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1" w15:restartNumberingAfterBreak="0">
    <w:nsid w:val="686367EB"/>
    <w:multiLevelType w:val="hybridMultilevel"/>
    <w:tmpl w:val="F61631C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2"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3" w15:restartNumberingAfterBreak="0">
    <w:nsid w:val="68833795"/>
    <w:multiLevelType w:val="hybridMultilevel"/>
    <w:tmpl w:val="A664BE9A"/>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4" w15:restartNumberingAfterBreak="0">
    <w:nsid w:val="68AE2E6E"/>
    <w:multiLevelType w:val="hybridMultilevel"/>
    <w:tmpl w:val="C7F8F756"/>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5"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6"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7" w15:restartNumberingAfterBreak="0">
    <w:nsid w:val="68BC408C"/>
    <w:multiLevelType w:val="hybridMultilevel"/>
    <w:tmpl w:val="EF6E1930"/>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8" w15:restartNumberingAfterBreak="0">
    <w:nsid w:val="68C21DEC"/>
    <w:multiLevelType w:val="hybridMultilevel"/>
    <w:tmpl w:val="4EE62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9" w15:restartNumberingAfterBreak="0">
    <w:nsid w:val="69094404"/>
    <w:multiLevelType w:val="hybridMultilevel"/>
    <w:tmpl w:val="108892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0"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81"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2"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3" w15:restartNumberingAfterBreak="0">
    <w:nsid w:val="69676F79"/>
    <w:multiLevelType w:val="hybridMultilevel"/>
    <w:tmpl w:val="78329E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4" w15:restartNumberingAfterBreak="0">
    <w:nsid w:val="69830EFC"/>
    <w:multiLevelType w:val="hybridMultilevel"/>
    <w:tmpl w:val="017C5ED4"/>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5" w15:restartNumberingAfterBreak="0">
    <w:nsid w:val="69900B22"/>
    <w:multiLevelType w:val="hybridMultilevel"/>
    <w:tmpl w:val="8488E900"/>
    <w:lvl w:ilvl="0" w:tplc="D034FD02">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6" w15:restartNumberingAfterBreak="0">
    <w:nsid w:val="69A2301A"/>
    <w:multiLevelType w:val="hybridMultilevel"/>
    <w:tmpl w:val="FF62FA5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7" w15:restartNumberingAfterBreak="0">
    <w:nsid w:val="69BB65FC"/>
    <w:multiLevelType w:val="hybridMultilevel"/>
    <w:tmpl w:val="7958A6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8" w15:restartNumberingAfterBreak="0">
    <w:nsid w:val="69C73DE0"/>
    <w:multiLevelType w:val="hybridMultilevel"/>
    <w:tmpl w:val="D556FA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9"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90" w15:restartNumberingAfterBreak="0">
    <w:nsid w:val="69EE2B22"/>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1"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2"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3"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194"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95"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6"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7" w15:restartNumberingAfterBreak="0">
    <w:nsid w:val="6A4078D9"/>
    <w:multiLevelType w:val="hybridMultilevel"/>
    <w:tmpl w:val="DDB4BB88"/>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8"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9"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0"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6A8E0A47"/>
    <w:multiLevelType w:val="hybridMultilevel"/>
    <w:tmpl w:val="D55248DC"/>
    <w:lvl w:ilvl="0" w:tplc="A976BED4">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2"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4" w15:restartNumberingAfterBreak="0">
    <w:nsid w:val="6AB90689"/>
    <w:multiLevelType w:val="hybridMultilevel"/>
    <w:tmpl w:val="CF1AD5D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5"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6"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7"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08"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9"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0"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1" w15:restartNumberingAfterBreak="0">
    <w:nsid w:val="6B544B5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12" w15:restartNumberingAfterBreak="0">
    <w:nsid w:val="6B6959A2"/>
    <w:multiLevelType w:val="hybridMultilevel"/>
    <w:tmpl w:val="CE981CA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3"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4" w15:restartNumberingAfterBreak="0">
    <w:nsid w:val="6B8E6E64"/>
    <w:multiLevelType w:val="hybridMultilevel"/>
    <w:tmpl w:val="6FD498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6"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7" w15:restartNumberingAfterBreak="0">
    <w:nsid w:val="6B9636FA"/>
    <w:multiLevelType w:val="hybridMultilevel"/>
    <w:tmpl w:val="92B6E8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8" w15:restartNumberingAfterBreak="0">
    <w:nsid w:val="6BC3694D"/>
    <w:multiLevelType w:val="hybridMultilevel"/>
    <w:tmpl w:val="1F0A1CF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9"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0" w15:restartNumberingAfterBreak="0">
    <w:nsid w:val="6BD76992"/>
    <w:multiLevelType w:val="hybridMultilevel"/>
    <w:tmpl w:val="959AC2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1"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2" w15:restartNumberingAfterBreak="0">
    <w:nsid w:val="6C1066D1"/>
    <w:multiLevelType w:val="hybridMultilevel"/>
    <w:tmpl w:val="72B27C1E"/>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3"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4" w15:restartNumberingAfterBreak="0">
    <w:nsid w:val="6C292ACD"/>
    <w:multiLevelType w:val="hybridMultilevel"/>
    <w:tmpl w:val="4F4C8E92"/>
    <w:lvl w:ilvl="0" w:tplc="D034FD02">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5" w15:restartNumberingAfterBreak="0">
    <w:nsid w:val="6C39203B"/>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6" w15:restartNumberingAfterBreak="0">
    <w:nsid w:val="6C5A1A0F"/>
    <w:multiLevelType w:val="hybridMultilevel"/>
    <w:tmpl w:val="D96224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7" w15:restartNumberingAfterBreak="0">
    <w:nsid w:val="6C635C4C"/>
    <w:multiLevelType w:val="hybridMultilevel"/>
    <w:tmpl w:val="114C0EF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8"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9"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230" w15:restartNumberingAfterBreak="0">
    <w:nsid w:val="6D2E5CBE"/>
    <w:multiLevelType w:val="multilevel"/>
    <w:tmpl w:val="77905666"/>
    <w:lvl w:ilvl="0">
      <w:start w:val="1"/>
      <w:numFmt w:val="decimal"/>
      <w:lvlText w:val="CU%1."/>
      <w:lvlJc w:val="left"/>
      <w:pPr>
        <w:ind w:left="720" w:hanging="360"/>
      </w:pPr>
      <w:rPr>
        <w:rFonts w:ascii="Arial" w:hAnsi="Arial" w:hint="default"/>
        <w:b/>
        <w:bCs/>
        <w:i w:val="0"/>
        <w:sz w:val="22"/>
      </w:r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1"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32" w15:restartNumberingAfterBreak="0">
    <w:nsid w:val="6D453F70"/>
    <w:multiLevelType w:val="hybridMultilevel"/>
    <w:tmpl w:val="2104D7F0"/>
    <w:lvl w:ilvl="0" w:tplc="0382E23E">
      <w:start w:val="1"/>
      <w:numFmt w:val="decimal"/>
      <w:lvlText w:val="10.5.%1."/>
      <w:lvlJc w:val="left"/>
      <w:pPr>
        <w:ind w:left="1818" w:hanging="360"/>
      </w:pPr>
      <w:rPr>
        <w:rFonts w:ascii="Arial" w:hAnsi="Arial" w:hint="default"/>
        <w:b/>
        <w:i w:val="0"/>
        <w:sz w:val="24"/>
      </w:rPr>
    </w:lvl>
    <w:lvl w:ilvl="1" w:tplc="20000019" w:tentative="1">
      <w:start w:val="1"/>
      <w:numFmt w:val="lowerLetter"/>
      <w:lvlText w:val="%2."/>
      <w:lvlJc w:val="left"/>
      <w:pPr>
        <w:ind w:left="2538" w:hanging="360"/>
      </w:pPr>
    </w:lvl>
    <w:lvl w:ilvl="2" w:tplc="2000001B" w:tentative="1">
      <w:start w:val="1"/>
      <w:numFmt w:val="lowerRoman"/>
      <w:lvlText w:val="%3."/>
      <w:lvlJc w:val="right"/>
      <w:pPr>
        <w:ind w:left="3258" w:hanging="180"/>
      </w:pPr>
    </w:lvl>
    <w:lvl w:ilvl="3" w:tplc="2000000F" w:tentative="1">
      <w:start w:val="1"/>
      <w:numFmt w:val="decimal"/>
      <w:lvlText w:val="%4."/>
      <w:lvlJc w:val="left"/>
      <w:pPr>
        <w:ind w:left="3978" w:hanging="360"/>
      </w:pPr>
    </w:lvl>
    <w:lvl w:ilvl="4" w:tplc="20000019" w:tentative="1">
      <w:start w:val="1"/>
      <w:numFmt w:val="lowerLetter"/>
      <w:lvlText w:val="%5."/>
      <w:lvlJc w:val="left"/>
      <w:pPr>
        <w:ind w:left="4698" w:hanging="360"/>
      </w:pPr>
    </w:lvl>
    <w:lvl w:ilvl="5" w:tplc="2000001B" w:tentative="1">
      <w:start w:val="1"/>
      <w:numFmt w:val="lowerRoman"/>
      <w:lvlText w:val="%6."/>
      <w:lvlJc w:val="right"/>
      <w:pPr>
        <w:ind w:left="5418" w:hanging="180"/>
      </w:pPr>
    </w:lvl>
    <w:lvl w:ilvl="6" w:tplc="2000000F" w:tentative="1">
      <w:start w:val="1"/>
      <w:numFmt w:val="decimal"/>
      <w:lvlText w:val="%7."/>
      <w:lvlJc w:val="left"/>
      <w:pPr>
        <w:ind w:left="6138" w:hanging="360"/>
      </w:pPr>
    </w:lvl>
    <w:lvl w:ilvl="7" w:tplc="20000019" w:tentative="1">
      <w:start w:val="1"/>
      <w:numFmt w:val="lowerLetter"/>
      <w:lvlText w:val="%8."/>
      <w:lvlJc w:val="left"/>
      <w:pPr>
        <w:ind w:left="6858" w:hanging="360"/>
      </w:pPr>
    </w:lvl>
    <w:lvl w:ilvl="8" w:tplc="2000001B" w:tentative="1">
      <w:start w:val="1"/>
      <w:numFmt w:val="lowerRoman"/>
      <w:lvlText w:val="%9."/>
      <w:lvlJc w:val="right"/>
      <w:pPr>
        <w:ind w:left="7578" w:hanging="180"/>
      </w:pPr>
    </w:lvl>
  </w:abstractNum>
  <w:abstractNum w:abstractNumId="1233"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4"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5"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6"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1237"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8"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9"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0" w15:restartNumberingAfterBreak="0">
    <w:nsid w:val="6DD97EF3"/>
    <w:multiLevelType w:val="hybridMultilevel"/>
    <w:tmpl w:val="6400C8F6"/>
    <w:lvl w:ilvl="0" w:tplc="207C7CF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1"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2"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3" w15:restartNumberingAfterBreak="0">
    <w:nsid w:val="6EB67C5D"/>
    <w:multiLevelType w:val="hybridMultilevel"/>
    <w:tmpl w:val="A2447F2A"/>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4"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5"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6"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7"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48" w15:restartNumberingAfterBreak="0">
    <w:nsid w:val="6F2D5BF5"/>
    <w:multiLevelType w:val="hybridMultilevel"/>
    <w:tmpl w:val="29A4E1C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9"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0"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1"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2"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3" w15:restartNumberingAfterBreak="0">
    <w:nsid w:val="6FAD1AC6"/>
    <w:multiLevelType w:val="hybridMultilevel"/>
    <w:tmpl w:val="B956BA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4" w15:restartNumberingAfterBreak="0">
    <w:nsid w:val="6FC401B1"/>
    <w:multiLevelType w:val="hybridMultilevel"/>
    <w:tmpl w:val="1BC0E0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5" w15:restartNumberingAfterBreak="0">
    <w:nsid w:val="6FE60FDA"/>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6" w15:restartNumberingAfterBreak="0">
    <w:nsid w:val="6FFB473B"/>
    <w:multiLevelType w:val="hybridMultilevel"/>
    <w:tmpl w:val="D6AC199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7"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258"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9"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0"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1"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70414BAC"/>
    <w:multiLevelType w:val="hybridMultilevel"/>
    <w:tmpl w:val="74F2E8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3"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4"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5" w15:restartNumberingAfterBreak="0">
    <w:nsid w:val="706D6257"/>
    <w:multiLevelType w:val="hybridMultilevel"/>
    <w:tmpl w:val="D1C65736"/>
    <w:lvl w:ilvl="0" w:tplc="82FEE24C">
      <w:start w:val="1"/>
      <w:numFmt w:val="decimal"/>
      <w:lvlText w:val="0715.18.%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82FEE24C">
      <w:start w:val="1"/>
      <w:numFmt w:val="decimal"/>
      <w:lvlText w:val="0715.1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6" w15:restartNumberingAfterBreak="0">
    <w:nsid w:val="7090152E"/>
    <w:multiLevelType w:val="hybridMultilevel"/>
    <w:tmpl w:val="521C4B6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7" w15:restartNumberingAfterBreak="0">
    <w:nsid w:val="70AA7D86"/>
    <w:multiLevelType w:val="hybridMultilevel"/>
    <w:tmpl w:val="9DFEA1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8" w15:restartNumberingAfterBreak="0">
    <w:nsid w:val="70B06AC8"/>
    <w:multiLevelType w:val="hybridMultilevel"/>
    <w:tmpl w:val="A65809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9" w15:restartNumberingAfterBreak="0">
    <w:nsid w:val="70BD5ADF"/>
    <w:multiLevelType w:val="hybridMultilevel"/>
    <w:tmpl w:val="D4F8D25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0"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1"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2"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3"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1274"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5"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6" w15:restartNumberingAfterBreak="0">
    <w:nsid w:val="71C90500"/>
    <w:multiLevelType w:val="hybridMultilevel"/>
    <w:tmpl w:val="F63888B6"/>
    <w:lvl w:ilvl="0" w:tplc="3D7C47A2">
      <w:start w:val="1"/>
      <w:numFmt w:val="decimal"/>
      <w:lvlText w:val="0715.23.%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3D7C47A2">
      <w:start w:val="1"/>
      <w:numFmt w:val="decimal"/>
      <w:lvlText w:val="0715.2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7" w15:restartNumberingAfterBreak="0">
    <w:nsid w:val="71CC797B"/>
    <w:multiLevelType w:val="hybridMultilevel"/>
    <w:tmpl w:val="022E167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8" w15:restartNumberingAfterBreak="0">
    <w:nsid w:val="71CD2383"/>
    <w:multiLevelType w:val="hybridMultilevel"/>
    <w:tmpl w:val="071C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9" w15:restartNumberingAfterBreak="0">
    <w:nsid w:val="71CF6CBB"/>
    <w:multiLevelType w:val="hybridMultilevel"/>
    <w:tmpl w:val="1AACAB06"/>
    <w:lvl w:ilvl="0" w:tplc="B1604D30">
      <w:start w:val="1"/>
      <w:numFmt w:val="decimal"/>
      <w:lvlText w:val="0715.2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1604D30">
      <w:start w:val="1"/>
      <w:numFmt w:val="decimal"/>
      <w:lvlText w:val="0715.2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0"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1" w15:restartNumberingAfterBreak="0">
    <w:nsid w:val="72144542"/>
    <w:multiLevelType w:val="hybridMultilevel"/>
    <w:tmpl w:val="74764F5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2"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3" w15:restartNumberingAfterBreak="0">
    <w:nsid w:val="721E3683"/>
    <w:multiLevelType w:val="hybridMultilevel"/>
    <w:tmpl w:val="226A8F5A"/>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4" w15:restartNumberingAfterBreak="0">
    <w:nsid w:val="72254B6A"/>
    <w:multiLevelType w:val="hybridMultilevel"/>
    <w:tmpl w:val="ECB2F32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5"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6"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7" w15:restartNumberingAfterBreak="0">
    <w:nsid w:val="72992B5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88"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9"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0"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1" w15:restartNumberingAfterBreak="0">
    <w:nsid w:val="73723162"/>
    <w:multiLevelType w:val="hybridMultilevel"/>
    <w:tmpl w:val="5336D28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2" w15:restartNumberingAfterBreak="0">
    <w:nsid w:val="737E7BF7"/>
    <w:multiLevelType w:val="hybridMultilevel"/>
    <w:tmpl w:val="1486AC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3" w15:restartNumberingAfterBreak="0">
    <w:nsid w:val="73C34986"/>
    <w:multiLevelType w:val="hybridMultilevel"/>
    <w:tmpl w:val="D88AC0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4" w15:restartNumberingAfterBreak="0">
    <w:nsid w:val="73DA55BF"/>
    <w:multiLevelType w:val="hybridMultilevel"/>
    <w:tmpl w:val="AB6CE5A0"/>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5"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6"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7" w15:restartNumberingAfterBreak="0">
    <w:nsid w:val="74041C45"/>
    <w:multiLevelType w:val="hybridMultilevel"/>
    <w:tmpl w:val="5FFA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8" w15:restartNumberingAfterBreak="0">
    <w:nsid w:val="741112E3"/>
    <w:multiLevelType w:val="hybridMultilevel"/>
    <w:tmpl w:val="847AE4D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9"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0" w15:restartNumberingAfterBreak="0">
    <w:nsid w:val="74536E1A"/>
    <w:multiLevelType w:val="hybridMultilevel"/>
    <w:tmpl w:val="51D601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1"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2" w15:restartNumberingAfterBreak="0">
    <w:nsid w:val="747D3F00"/>
    <w:multiLevelType w:val="hybridMultilevel"/>
    <w:tmpl w:val="2D66EE7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3"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4"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05"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06"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7" w15:restartNumberingAfterBreak="0">
    <w:nsid w:val="75877C92"/>
    <w:multiLevelType w:val="hybridMultilevel"/>
    <w:tmpl w:val="7F5665A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8"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9"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0"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1"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2" w15:restartNumberingAfterBreak="0">
    <w:nsid w:val="75F50362"/>
    <w:multiLevelType w:val="hybridMultilevel"/>
    <w:tmpl w:val="2538473C"/>
    <w:lvl w:ilvl="0" w:tplc="F3B4DDEE">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3" w15:restartNumberingAfterBreak="0">
    <w:nsid w:val="7621272A"/>
    <w:multiLevelType w:val="hybridMultilevel"/>
    <w:tmpl w:val="44A28D3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4"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5" w15:restartNumberingAfterBreak="0">
    <w:nsid w:val="763D6673"/>
    <w:multiLevelType w:val="hybridMultilevel"/>
    <w:tmpl w:val="462C5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6" w15:restartNumberingAfterBreak="0">
    <w:nsid w:val="764E535C"/>
    <w:multiLevelType w:val="hybridMultilevel"/>
    <w:tmpl w:val="718EAEB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7" w15:restartNumberingAfterBreak="0">
    <w:nsid w:val="765A353F"/>
    <w:multiLevelType w:val="hybridMultilevel"/>
    <w:tmpl w:val="0426743E"/>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8" w15:restartNumberingAfterBreak="0">
    <w:nsid w:val="767F3A69"/>
    <w:multiLevelType w:val="hybridMultilevel"/>
    <w:tmpl w:val="1FB000D8"/>
    <w:lvl w:ilvl="0" w:tplc="E048E156">
      <w:start w:val="1"/>
      <w:numFmt w:val="bullet"/>
      <w:lvlText w:val=""/>
      <w:lvlJc w:val="left"/>
      <w:pPr>
        <w:ind w:left="1080" w:hanging="360"/>
      </w:pPr>
      <w:rPr>
        <w:rFonts w:ascii="Wingdings" w:hAnsi="Wingdings" w:hint="default"/>
        <w:color w:val="auto"/>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19"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0" w15:restartNumberingAfterBreak="0">
    <w:nsid w:val="76A45346"/>
    <w:multiLevelType w:val="hybridMultilevel"/>
    <w:tmpl w:val="E91C9B3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1"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22"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3"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4" w15:restartNumberingAfterBreak="0">
    <w:nsid w:val="771E0140"/>
    <w:multiLevelType w:val="hybridMultilevel"/>
    <w:tmpl w:val="4384A34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5" w15:restartNumberingAfterBreak="0">
    <w:nsid w:val="77332806"/>
    <w:multiLevelType w:val="hybridMultilevel"/>
    <w:tmpl w:val="5E7AE1B4"/>
    <w:lvl w:ilvl="0" w:tplc="EBA25088">
      <w:start w:val="1"/>
      <w:numFmt w:val="decimal"/>
      <w:lvlText w:val="0715.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EBA25088">
      <w:start w:val="1"/>
      <w:numFmt w:val="decimal"/>
      <w:lvlText w:val="0715.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6" w15:restartNumberingAfterBreak="0">
    <w:nsid w:val="778D23BF"/>
    <w:multiLevelType w:val="hybridMultilevel"/>
    <w:tmpl w:val="1860A3B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7"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28"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9" w15:restartNumberingAfterBreak="0">
    <w:nsid w:val="77F671C3"/>
    <w:multiLevelType w:val="hybridMultilevel"/>
    <w:tmpl w:val="4498C7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0" w15:restartNumberingAfterBreak="0">
    <w:nsid w:val="78051C54"/>
    <w:multiLevelType w:val="hybridMultilevel"/>
    <w:tmpl w:val="CD8C2F08"/>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1" w15:restartNumberingAfterBreak="0">
    <w:nsid w:val="78082969"/>
    <w:multiLevelType w:val="hybridMultilevel"/>
    <w:tmpl w:val="DBFA897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2"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3"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4" w15:restartNumberingAfterBreak="0">
    <w:nsid w:val="783D194E"/>
    <w:multiLevelType w:val="hybridMultilevel"/>
    <w:tmpl w:val="D696DA8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5"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6" w15:restartNumberingAfterBreak="0">
    <w:nsid w:val="789E0738"/>
    <w:multiLevelType w:val="hybridMultilevel"/>
    <w:tmpl w:val="31EA53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7"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8"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9" w15:restartNumberingAfterBreak="0">
    <w:nsid w:val="78C44E66"/>
    <w:multiLevelType w:val="hybridMultilevel"/>
    <w:tmpl w:val="B3043A50"/>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0" w15:restartNumberingAfterBreak="0">
    <w:nsid w:val="78DB38A6"/>
    <w:multiLevelType w:val="hybridMultilevel"/>
    <w:tmpl w:val="E482D792"/>
    <w:lvl w:ilvl="0" w:tplc="9918B01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1" w15:restartNumberingAfterBreak="0">
    <w:nsid w:val="794D5501"/>
    <w:multiLevelType w:val="hybridMultilevel"/>
    <w:tmpl w:val="AC2492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2"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3"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4"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5" w15:restartNumberingAfterBreak="0">
    <w:nsid w:val="79A92647"/>
    <w:multiLevelType w:val="hybridMultilevel"/>
    <w:tmpl w:val="5E6E129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6"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7"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8"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9"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0"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1" w15:restartNumberingAfterBreak="0">
    <w:nsid w:val="7B1101C7"/>
    <w:multiLevelType w:val="hybridMultilevel"/>
    <w:tmpl w:val="A5E49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2"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3" w15:restartNumberingAfterBreak="0">
    <w:nsid w:val="7B3625F9"/>
    <w:multiLevelType w:val="hybridMultilevel"/>
    <w:tmpl w:val="FCBC5E7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4" w15:restartNumberingAfterBreak="0">
    <w:nsid w:val="7B651974"/>
    <w:multiLevelType w:val="hybridMultilevel"/>
    <w:tmpl w:val="7D9EBE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5"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6" w15:restartNumberingAfterBreak="0">
    <w:nsid w:val="7B9D13AF"/>
    <w:multiLevelType w:val="hybridMultilevel"/>
    <w:tmpl w:val="AC2238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7" w15:restartNumberingAfterBreak="0">
    <w:nsid w:val="7BC1610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8" w15:restartNumberingAfterBreak="0">
    <w:nsid w:val="7BCD4DBB"/>
    <w:multiLevelType w:val="hybridMultilevel"/>
    <w:tmpl w:val="86283CE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9" w15:restartNumberingAfterBreak="0">
    <w:nsid w:val="7BD458E1"/>
    <w:multiLevelType w:val="hybridMultilevel"/>
    <w:tmpl w:val="123869A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0"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1"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2" w15:restartNumberingAfterBreak="0">
    <w:nsid w:val="7BF402D1"/>
    <w:multiLevelType w:val="hybridMultilevel"/>
    <w:tmpl w:val="6A44099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3" w15:restartNumberingAfterBreak="0">
    <w:nsid w:val="7C0530C4"/>
    <w:multiLevelType w:val="hybridMultilevel"/>
    <w:tmpl w:val="1952ACC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4" w15:restartNumberingAfterBreak="0">
    <w:nsid w:val="7C1F1572"/>
    <w:multiLevelType w:val="hybridMultilevel"/>
    <w:tmpl w:val="E4B21A7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5" w15:restartNumberingAfterBreak="0">
    <w:nsid w:val="7C2035DA"/>
    <w:multiLevelType w:val="hybridMultilevel"/>
    <w:tmpl w:val="6420988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6" w15:restartNumberingAfterBreak="0">
    <w:nsid w:val="7C273F01"/>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7" w15:restartNumberingAfterBreak="0">
    <w:nsid w:val="7C866B73"/>
    <w:multiLevelType w:val="hybridMultilevel"/>
    <w:tmpl w:val="28F82C98"/>
    <w:lvl w:ilvl="0" w:tplc="7D581050">
      <w:start w:val="1"/>
      <w:numFmt w:val="decimal"/>
      <w:lvlText w:val="P%1."/>
      <w:lvlJc w:val="right"/>
      <w:pPr>
        <w:ind w:left="720" w:hanging="360"/>
      </w:pPr>
      <w:rPr>
        <w:rFonts w:ascii="Arial" w:hAnsi="Arial" w:cs="Arial" w:hint="default"/>
        <w:b/>
      </w:rPr>
    </w:lvl>
    <w:lvl w:ilvl="1" w:tplc="1C589A9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8"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9" w15:restartNumberingAfterBreak="0">
    <w:nsid w:val="7CEB0E51"/>
    <w:multiLevelType w:val="hybridMultilevel"/>
    <w:tmpl w:val="B944F74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0" w15:restartNumberingAfterBreak="0">
    <w:nsid w:val="7CFD581D"/>
    <w:multiLevelType w:val="hybridMultilevel"/>
    <w:tmpl w:val="38BAAA2A"/>
    <w:lvl w:ilvl="0" w:tplc="E048E156">
      <w:start w:val="1"/>
      <w:numFmt w:val="bullet"/>
      <w:lvlText w:val=""/>
      <w:lvlJc w:val="left"/>
      <w:pPr>
        <w:ind w:left="1170" w:hanging="360"/>
      </w:pPr>
      <w:rPr>
        <w:rFonts w:ascii="Wingdings" w:hAnsi="Wingdings" w:hint="default"/>
        <w:color w:val="auto"/>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1371" w15:restartNumberingAfterBreak="0">
    <w:nsid w:val="7D086A3D"/>
    <w:multiLevelType w:val="hybridMultilevel"/>
    <w:tmpl w:val="E04A0D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2"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3" w15:restartNumberingAfterBreak="0">
    <w:nsid w:val="7D341AAA"/>
    <w:multiLevelType w:val="hybridMultilevel"/>
    <w:tmpl w:val="49AE2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4" w15:restartNumberingAfterBreak="0">
    <w:nsid w:val="7D4E77C7"/>
    <w:multiLevelType w:val="hybridMultilevel"/>
    <w:tmpl w:val="ACE8BCC2"/>
    <w:lvl w:ilvl="0" w:tplc="7D581050">
      <w:start w:val="1"/>
      <w:numFmt w:val="decimal"/>
      <w:lvlText w:val="P%1."/>
      <w:lvlJc w:val="right"/>
      <w:pPr>
        <w:ind w:left="720" w:hanging="360"/>
      </w:pPr>
      <w:rPr>
        <w:rFonts w:ascii="Arial" w:hAnsi="Arial" w:cs="Arial" w:hint="default"/>
        <w:b/>
      </w:rPr>
    </w:lvl>
    <w:lvl w:ilvl="1" w:tplc="0DDC0350">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5"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6"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7"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78"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9"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0" w15:restartNumberingAfterBreak="0">
    <w:nsid w:val="7DB446C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81" w15:restartNumberingAfterBreak="0">
    <w:nsid w:val="7DC5555F"/>
    <w:multiLevelType w:val="hybridMultilevel"/>
    <w:tmpl w:val="D8F0FF7E"/>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2"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3"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4"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5"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6"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7" w15:restartNumberingAfterBreak="0">
    <w:nsid w:val="7DF85A5D"/>
    <w:multiLevelType w:val="hybridMultilevel"/>
    <w:tmpl w:val="B052A8D0"/>
    <w:lvl w:ilvl="0" w:tplc="7C58AF58">
      <w:start w:val="1"/>
      <w:numFmt w:val="decimal"/>
      <w:lvlText w:val="0715.1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7C58AF58">
      <w:start w:val="1"/>
      <w:numFmt w:val="decimal"/>
      <w:lvlText w:val="0715.1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8" w15:restartNumberingAfterBreak="0">
    <w:nsid w:val="7DFF7305"/>
    <w:multiLevelType w:val="hybridMultilevel"/>
    <w:tmpl w:val="9F9A442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9"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0" w15:restartNumberingAfterBreak="0">
    <w:nsid w:val="7E3E5810"/>
    <w:multiLevelType w:val="hybridMultilevel"/>
    <w:tmpl w:val="370E6C2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92"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3" w15:restartNumberingAfterBreak="0">
    <w:nsid w:val="7E973951"/>
    <w:multiLevelType w:val="hybridMultilevel"/>
    <w:tmpl w:val="5380B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4" w15:restartNumberingAfterBreak="0">
    <w:nsid w:val="7E9B57A0"/>
    <w:multiLevelType w:val="hybridMultilevel"/>
    <w:tmpl w:val="DAD6C2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5"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6"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97"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EFD1565"/>
    <w:multiLevelType w:val="hybridMultilevel"/>
    <w:tmpl w:val="D29654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9"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0"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1" w15:restartNumberingAfterBreak="0">
    <w:nsid w:val="7F33109D"/>
    <w:multiLevelType w:val="hybridMultilevel"/>
    <w:tmpl w:val="FE1C2E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2"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3" w15:restartNumberingAfterBreak="0">
    <w:nsid w:val="7F65171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04" w15:restartNumberingAfterBreak="0">
    <w:nsid w:val="7F857308"/>
    <w:multiLevelType w:val="hybridMultilevel"/>
    <w:tmpl w:val="8D324D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5"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6"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7" w15:restartNumberingAfterBreak="0">
    <w:nsid w:val="7FAF1FE4"/>
    <w:multiLevelType w:val="hybridMultilevel"/>
    <w:tmpl w:val="56349FEE"/>
    <w:lvl w:ilvl="0" w:tplc="AF0A96F0">
      <w:start w:val="1"/>
      <w:numFmt w:val="decimal"/>
      <w:lvlText w:val="0715.16.%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AF0A96F0">
      <w:start w:val="1"/>
      <w:numFmt w:val="decimal"/>
      <w:lvlText w:val="0715.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8"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9"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10"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1" w15:restartNumberingAfterBreak="0">
    <w:nsid w:val="7FD4330B"/>
    <w:multiLevelType w:val="hybridMultilevel"/>
    <w:tmpl w:val="AED6B72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2"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3" w15:restartNumberingAfterBreak="0">
    <w:nsid w:val="7FF3593E"/>
    <w:multiLevelType w:val="hybridMultilevel"/>
    <w:tmpl w:val="BCD85A5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4"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349327">
    <w:abstractNumId w:val="1047"/>
  </w:num>
  <w:num w:numId="2" w16cid:durableId="879246548">
    <w:abstractNumId w:val="401"/>
  </w:num>
  <w:num w:numId="3" w16cid:durableId="1644894998">
    <w:abstractNumId w:val="901"/>
  </w:num>
  <w:num w:numId="4" w16cid:durableId="585310216">
    <w:abstractNumId w:val="496"/>
  </w:num>
  <w:num w:numId="5" w16cid:durableId="1591894320">
    <w:abstractNumId w:val="0"/>
  </w:num>
  <w:num w:numId="6" w16cid:durableId="92823008">
    <w:abstractNumId w:val="561"/>
  </w:num>
  <w:num w:numId="7" w16cid:durableId="21639745">
    <w:abstractNumId w:val="22"/>
  </w:num>
  <w:num w:numId="8" w16cid:durableId="30496161">
    <w:abstractNumId w:val="683"/>
  </w:num>
  <w:num w:numId="9" w16cid:durableId="1200048642">
    <w:abstractNumId w:val="1392"/>
  </w:num>
  <w:num w:numId="10" w16cid:durableId="290945255">
    <w:abstractNumId w:val="1019"/>
  </w:num>
  <w:num w:numId="11" w16cid:durableId="996156196">
    <w:abstractNumId w:val="372"/>
  </w:num>
  <w:num w:numId="12" w16cid:durableId="682704835">
    <w:abstractNumId w:val="651"/>
  </w:num>
  <w:num w:numId="13" w16cid:durableId="330914188">
    <w:abstractNumId w:val="129"/>
  </w:num>
  <w:num w:numId="14" w16cid:durableId="1934241664">
    <w:abstractNumId w:val="1212"/>
  </w:num>
  <w:num w:numId="15" w16cid:durableId="795099848">
    <w:abstractNumId w:val="1359"/>
  </w:num>
  <w:num w:numId="16" w16cid:durableId="290937812">
    <w:abstractNumId w:val="500"/>
  </w:num>
  <w:num w:numId="17" w16cid:durableId="1471093544">
    <w:abstractNumId w:val="967"/>
  </w:num>
  <w:num w:numId="18" w16cid:durableId="1777947825">
    <w:abstractNumId w:val="1204"/>
  </w:num>
  <w:num w:numId="19" w16cid:durableId="835804306">
    <w:abstractNumId w:val="642"/>
  </w:num>
  <w:num w:numId="20" w16cid:durableId="1379933214">
    <w:abstractNumId w:val="809"/>
  </w:num>
  <w:num w:numId="21" w16cid:durableId="841896508">
    <w:abstractNumId w:val="499"/>
  </w:num>
  <w:num w:numId="22" w16cid:durableId="180553309">
    <w:abstractNumId w:val="207"/>
  </w:num>
  <w:num w:numId="23" w16cid:durableId="1814829746">
    <w:abstractNumId w:val="563"/>
  </w:num>
  <w:num w:numId="24" w16cid:durableId="1357190475">
    <w:abstractNumId w:val="776"/>
  </w:num>
  <w:num w:numId="25" w16cid:durableId="1666473392">
    <w:abstractNumId w:val="77"/>
  </w:num>
  <w:num w:numId="26" w16cid:durableId="1698852200">
    <w:abstractNumId w:val="1374"/>
  </w:num>
  <w:num w:numId="27" w16cid:durableId="1067149539">
    <w:abstractNumId w:val="1367"/>
  </w:num>
  <w:num w:numId="28" w16cid:durableId="1845971600">
    <w:abstractNumId w:val="661"/>
  </w:num>
  <w:num w:numId="29" w16cid:durableId="1000934362">
    <w:abstractNumId w:val="1378"/>
  </w:num>
  <w:num w:numId="30" w16cid:durableId="2121215353">
    <w:abstractNumId w:val="1251"/>
  </w:num>
  <w:num w:numId="31" w16cid:durableId="1217357512">
    <w:abstractNumId w:val="1366"/>
  </w:num>
  <w:num w:numId="32" w16cid:durableId="1476605878">
    <w:abstractNumId w:val="1165"/>
  </w:num>
  <w:num w:numId="33" w16cid:durableId="2044401440">
    <w:abstractNumId w:val="742"/>
  </w:num>
  <w:num w:numId="34" w16cid:durableId="1530724780">
    <w:abstractNumId w:val="511"/>
  </w:num>
  <w:num w:numId="35" w16cid:durableId="162284600">
    <w:abstractNumId w:val="166"/>
  </w:num>
  <w:num w:numId="36" w16cid:durableId="1662273871">
    <w:abstractNumId w:val="188"/>
  </w:num>
  <w:num w:numId="37" w16cid:durableId="71512285">
    <w:abstractNumId w:val="605"/>
  </w:num>
  <w:num w:numId="38" w16cid:durableId="247084748">
    <w:abstractNumId w:val="668"/>
  </w:num>
  <w:num w:numId="39" w16cid:durableId="1644845775">
    <w:abstractNumId w:val="1301"/>
  </w:num>
  <w:num w:numId="40" w16cid:durableId="1555123954">
    <w:abstractNumId w:val="968"/>
  </w:num>
  <w:num w:numId="41" w16cid:durableId="924608752">
    <w:abstractNumId w:val="595"/>
  </w:num>
  <w:num w:numId="42" w16cid:durableId="2092265985">
    <w:abstractNumId w:val="630"/>
  </w:num>
  <w:num w:numId="43" w16cid:durableId="1719471590">
    <w:abstractNumId w:val="135"/>
  </w:num>
  <w:num w:numId="44" w16cid:durableId="329023160">
    <w:abstractNumId w:val="477"/>
  </w:num>
  <w:num w:numId="45" w16cid:durableId="869995904">
    <w:abstractNumId w:val="819"/>
  </w:num>
  <w:num w:numId="46" w16cid:durableId="2132237934">
    <w:abstractNumId w:val="40"/>
  </w:num>
  <w:num w:numId="47" w16cid:durableId="2081707927">
    <w:abstractNumId w:val="1358"/>
  </w:num>
  <w:num w:numId="48" w16cid:durableId="143669034">
    <w:abstractNumId w:val="928"/>
  </w:num>
  <w:num w:numId="49" w16cid:durableId="1614358990">
    <w:abstractNumId w:val="321"/>
  </w:num>
  <w:num w:numId="50" w16cid:durableId="624509967">
    <w:abstractNumId w:val="938"/>
  </w:num>
  <w:num w:numId="51" w16cid:durableId="761412339">
    <w:abstractNumId w:val="515"/>
  </w:num>
  <w:num w:numId="52" w16cid:durableId="1711998390">
    <w:abstractNumId w:val="251"/>
  </w:num>
  <w:num w:numId="53" w16cid:durableId="1982299392">
    <w:abstractNumId w:val="1029"/>
  </w:num>
  <w:num w:numId="54" w16cid:durableId="1105199864">
    <w:abstractNumId w:val="1341"/>
  </w:num>
  <w:num w:numId="55" w16cid:durableId="668944888">
    <w:abstractNumId w:val="1281"/>
  </w:num>
  <w:num w:numId="56" w16cid:durableId="1359353662">
    <w:abstractNumId w:val="159"/>
  </w:num>
  <w:num w:numId="57" w16cid:durableId="1159230087">
    <w:abstractNumId w:val="1369"/>
  </w:num>
  <w:num w:numId="58" w16cid:durableId="1804271668">
    <w:abstractNumId w:val="1050"/>
  </w:num>
  <w:num w:numId="59" w16cid:durableId="1397701038">
    <w:abstractNumId w:val="82"/>
  </w:num>
  <w:num w:numId="60" w16cid:durableId="530147235">
    <w:abstractNumId w:val="1312"/>
  </w:num>
  <w:num w:numId="61" w16cid:durableId="245498173">
    <w:abstractNumId w:val="1313"/>
  </w:num>
  <w:num w:numId="62" w16cid:durableId="203520730">
    <w:abstractNumId w:val="1061"/>
  </w:num>
  <w:num w:numId="63" w16cid:durableId="111217328">
    <w:abstractNumId w:val="1035"/>
  </w:num>
  <w:num w:numId="64" w16cid:durableId="510218676">
    <w:abstractNumId w:val="1004"/>
  </w:num>
  <w:num w:numId="65" w16cid:durableId="1653368319">
    <w:abstractNumId w:val="1104"/>
  </w:num>
  <w:num w:numId="66" w16cid:durableId="1714425475">
    <w:abstractNumId w:val="212"/>
  </w:num>
  <w:num w:numId="67" w16cid:durableId="128934763">
    <w:abstractNumId w:val="514"/>
  </w:num>
  <w:num w:numId="68" w16cid:durableId="746003634">
    <w:abstractNumId w:val="485"/>
  </w:num>
  <w:num w:numId="69" w16cid:durableId="782304033">
    <w:abstractNumId w:val="985"/>
  </w:num>
  <w:num w:numId="70" w16cid:durableId="727924987">
    <w:abstractNumId w:val="100"/>
  </w:num>
  <w:num w:numId="71" w16cid:durableId="2133208500">
    <w:abstractNumId w:val="1076"/>
  </w:num>
  <w:num w:numId="72" w16cid:durableId="1724676566">
    <w:abstractNumId w:val="1030"/>
  </w:num>
  <w:num w:numId="73" w16cid:durableId="1505050699">
    <w:abstractNumId w:val="970"/>
  </w:num>
  <w:num w:numId="74" w16cid:durableId="1227110000">
    <w:abstractNumId w:val="16"/>
  </w:num>
  <w:num w:numId="75" w16cid:durableId="1739089462">
    <w:abstractNumId w:val="345"/>
  </w:num>
  <w:num w:numId="76" w16cid:durableId="1294871590">
    <w:abstractNumId w:val="453"/>
  </w:num>
  <w:num w:numId="77" w16cid:durableId="1175846952">
    <w:abstractNumId w:val="1284"/>
  </w:num>
  <w:num w:numId="78" w16cid:durableId="1271009631">
    <w:abstractNumId w:val="395"/>
  </w:num>
  <w:num w:numId="79" w16cid:durableId="740254774">
    <w:abstractNumId w:val="740"/>
  </w:num>
  <w:num w:numId="80" w16cid:durableId="316879412">
    <w:abstractNumId w:val="744"/>
  </w:num>
  <w:num w:numId="81" w16cid:durableId="2051030283">
    <w:abstractNumId w:val="348"/>
  </w:num>
  <w:num w:numId="82" w16cid:durableId="308826984">
    <w:abstractNumId w:val="712"/>
  </w:num>
  <w:num w:numId="83" w16cid:durableId="2095585329">
    <w:abstractNumId w:val="821"/>
  </w:num>
  <w:num w:numId="84" w16cid:durableId="1928416796">
    <w:abstractNumId w:val="792"/>
  </w:num>
  <w:num w:numId="85" w16cid:durableId="1662850143">
    <w:abstractNumId w:val="415"/>
  </w:num>
  <w:num w:numId="86" w16cid:durableId="1626084454">
    <w:abstractNumId w:val="118"/>
  </w:num>
  <w:num w:numId="87" w16cid:durableId="437066176">
    <w:abstractNumId w:val="587"/>
  </w:num>
  <w:num w:numId="88" w16cid:durableId="1131287905">
    <w:abstractNumId w:val="116"/>
  </w:num>
  <w:num w:numId="89" w16cid:durableId="393358002">
    <w:abstractNumId w:val="1253"/>
  </w:num>
  <w:num w:numId="90" w16cid:durableId="541139166">
    <w:abstractNumId w:val="1329"/>
  </w:num>
  <w:num w:numId="91" w16cid:durableId="624583702">
    <w:abstractNumId w:val="1171"/>
  </w:num>
  <w:num w:numId="92" w16cid:durableId="591669426">
    <w:abstractNumId w:val="976"/>
  </w:num>
  <w:num w:numId="93" w16cid:durableId="872037046">
    <w:abstractNumId w:val="838"/>
  </w:num>
  <w:num w:numId="94" w16cid:durableId="204607566">
    <w:abstractNumId w:val="571"/>
  </w:num>
  <w:num w:numId="95" w16cid:durableId="1076631997">
    <w:abstractNumId w:val="1069"/>
  </w:num>
  <w:num w:numId="96" w16cid:durableId="1841234921">
    <w:abstractNumId w:val="137"/>
  </w:num>
  <w:num w:numId="97" w16cid:durableId="1892888729">
    <w:abstractNumId w:val="57"/>
  </w:num>
  <w:num w:numId="98" w16cid:durableId="2037533702">
    <w:abstractNumId w:val="1186"/>
  </w:num>
  <w:num w:numId="99" w16cid:durableId="2048748080">
    <w:abstractNumId w:val="799"/>
  </w:num>
  <w:num w:numId="100" w16cid:durableId="71197591">
    <w:abstractNumId w:val="20"/>
  </w:num>
  <w:num w:numId="101" w16cid:durableId="39670474">
    <w:abstractNumId w:val="790"/>
  </w:num>
  <w:num w:numId="102" w16cid:durableId="1048334710">
    <w:abstractNumId w:val="804"/>
  </w:num>
  <w:num w:numId="103" w16cid:durableId="385223801">
    <w:abstractNumId w:val="933"/>
  </w:num>
  <w:num w:numId="104" w16cid:durableId="109131365">
    <w:abstractNumId w:val="1145"/>
  </w:num>
  <w:num w:numId="105" w16cid:durableId="1420101671">
    <w:abstractNumId w:val="945"/>
  </w:num>
  <w:num w:numId="106" w16cid:durableId="1719009719">
    <w:abstractNumId w:val="676"/>
  </w:num>
  <w:num w:numId="107" w16cid:durableId="87695287">
    <w:abstractNumId w:val="253"/>
  </w:num>
  <w:num w:numId="108" w16cid:durableId="1166478624">
    <w:abstractNumId w:val="148"/>
  </w:num>
  <w:num w:numId="109" w16cid:durableId="268007853">
    <w:abstractNumId w:val="94"/>
  </w:num>
  <w:num w:numId="110" w16cid:durableId="833303489">
    <w:abstractNumId w:val="680"/>
  </w:num>
  <w:num w:numId="111" w16cid:durableId="1183784910">
    <w:abstractNumId w:val="326"/>
  </w:num>
  <w:num w:numId="112" w16cid:durableId="343243646">
    <w:abstractNumId w:val="774"/>
  </w:num>
  <w:num w:numId="113" w16cid:durableId="252862250">
    <w:abstractNumId w:val="392"/>
  </w:num>
  <w:num w:numId="114" w16cid:durableId="1904556539">
    <w:abstractNumId w:val="368"/>
  </w:num>
  <w:num w:numId="115" w16cid:durableId="1767072588">
    <w:abstractNumId w:val="156"/>
  </w:num>
  <w:num w:numId="116" w16cid:durableId="1300648255">
    <w:abstractNumId w:val="365"/>
  </w:num>
  <w:num w:numId="117" w16cid:durableId="1837568766">
    <w:abstractNumId w:val="333"/>
  </w:num>
  <w:num w:numId="118" w16cid:durableId="1767529881">
    <w:abstractNumId w:val="565"/>
  </w:num>
  <w:num w:numId="119" w16cid:durableId="1593124005">
    <w:abstractNumId w:val="37"/>
  </w:num>
  <w:num w:numId="120" w16cid:durableId="1212619314">
    <w:abstractNumId w:val="621"/>
  </w:num>
  <w:num w:numId="121" w16cid:durableId="1782802415">
    <w:abstractNumId w:val="1357"/>
  </w:num>
  <w:num w:numId="122" w16cid:durableId="2091654826">
    <w:abstractNumId w:val="1413"/>
  </w:num>
  <w:num w:numId="123" w16cid:durableId="829904668">
    <w:abstractNumId w:val="27"/>
  </w:num>
  <w:num w:numId="124" w16cid:durableId="84084319">
    <w:abstractNumId w:val="304"/>
  </w:num>
  <w:num w:numId="125" w16cid:durableId="247732952">
    <w:abstractNumId w:val="1302"/>
  </w:num>
  <w:num w:numId="126" w16cid:durableId="1536849371">
    <w:abstractNumId w:val="274"/>
  </w:num>
  <w:num w:numId="127" w16cid:durableId="1282493052">
    <w:abstractNumId w:val="97"/>
  </w:num>
  <w:num w:numId="128" w16cid:durableId="1424643003">
    <w:abstractNumId w:val="1138"/>
  </w:num>
  <w:num w:numId="129" w16cid:durableId="977302786">
    <w:abstractNumId w:val="1174"/>
  </w:num>
  <w:num w:numId="130" w16cid:durableId="297343270">
    <w:abstractNumId w:val="1173"/>
  </w:num>
  <w:num w:numId="131" w16cid:durableId="1872766699">
    <w:abstractNumId w:val="581"/>
  </w:num>
  <w:num w:numId="132" w16cid:durableId="1012803042">
    <w:abstractNumId w:val="438"/>
  </w:num>
  <w:num w:numId="133" w16cid:durableId="118450245">
    <w:abstractNumId w:val="1299"/>
  </w:num>
  <w:num w:numId="134" w16cid:durableId="1824349891">
    <w:abstractNumId w:val="1018"/>
  </w:num>
  <w:num w:numId="135" w16cid:durableId="642083265">
    <w:abstractNumId w:val="233"/>
  </w:num>
  <w:num w:numId="136" w16cid:durableId="1768430363">
    <w:abstractNumId w:val="1225"/>
  </w:num>
  <w:num w:numId="137" w16cid:durableId="1311978269">
    <w:abstractNumId w:val="199"/>
  </w:num>
  <w:num w:numId="138" w16cid:durableId="1411778079">
    <w:abstractNumId w:val="1054"/>
  </w:num>
  <w:num w:numId="139" w16cid:durableId="353774499">
    <w:abstractNumId w:val="798"/>
  </w:num>
  <w:num w:numId="140" w16cid:durableId="1454052731">
    <w:abstractNumId w:val="404"/>
  </w:num>
  <w:num w:numId="141" w16cid:durableId="1057439820">
    <w:abstractNumId w:val="1277"/>
  </w:num>
  <w:num w:numId="142" w16cid:durableId="913322060">
    <w:abstractNumId w:val="825"/>
  </w:num>
  <w:num w:numId="143" w16cid:durableId="123932721">
    <w:abstractNumId w:val="513"/>
  </w:num>
  <w:num w:numId="144" w16cid:durableId="358510514">
    <w:abstractNumId w:val="983"/>
  </w:num>
  <w:num w:numId="145" w16cid:durableId="826282445">
    <w:abstractNumId w:val="1129"/>
  </w:num>
  <w:num w:numId="146" w16cid:durableId="1880042808">
    <w:abstractNumId w:val="972"/>
  </w:num>
  <w:num w:numId="147" w16cid:durableId="1713768954">
    <w:abstractNumId w:val="249"/>
  </w:num>
  <w:num w:numId="148" w16cid:durableId="1624771780">
    <w:abstractNumId w:val="566"/>
  </w:num>
  <w:num w:numId="149" w16cid:durableId="2048329631">
    <w:abstractNumId w:val="220"/>
  </w:num>
  <w:num w:numId="150" w16cid:durableId="1211112041">
    <w:abstractNumId w:val="781"/>
  </w:num>
  <w:num w:numId="151" w16cid:durableId="393430774">
    <w:abstractNumId w:val="1348"/>
  </w:num>
  <w:num w:numId="152" w16cid:durableId="1767537210">
    <w:abstractNumId w:val="132"/>
  </w:num>
  <w:num w:numId="153" w16cid:durableId="1426028171">
    <w:abstractNumId w:val="879"/>
  </w:num>
  <w:num w:numId="154" w16cid:durableId="2072384368">
    <w:abstractNumId w:val="276"/>
  </w:num>
  <w:num w:numId="155" w16cid:durableId="671377071">
    <w:abstractNumId w:val="406"/>
  </w:num>
  <w:num w:numId="156" w16cid:durableId="1501778060">
    <w:abstractNumId w:val="30"/>
  </w:num>
  <w:num w:numId="157" w16cid:durableId="972905319">
    <w:abstractNumId w:val="745"/>
  </w:num>
  <w:num w:numId="158" w16cid:durableId="1656953587">
    <w:abstractNumId w:val="1271"/>
  </w:num>
  <w:num w:numId="159" w16cid:durableId="645939727">
    <w:abstractNumId w:val="685"/>
  </w:num>
  <w:num w:numId="160" w16cid:durableId="2711930">
    <w:abstractNumId w:val="488"/>
  </w:num>
  <w:num w:numId="161" w16cid:durableId="436414260">
    <w:abstractNumId w:val="187"/>
  </w:num>
  <w:num w:numId="162" w16cid:durableId="204606948">
    <w:abstractNumId w:val="1170"/>
  </w:num>
  <w:num w:numId="163" w16cid:durableId="895121809">
    <w:abstractNumId w:val="1090"/>
  </w:num>
  <w:num w:numId="164" w16cid:durableId="50616600">
    <w:abstractNumId w:val="1052"/>
  </w:num>
  <w:num w:numId="165" w16cid:durableId="446243775">
    <w:abstractNumId w:val="1326"/>
  </w:num>
  <w:num w:numId="166" w16cid:durableId="98453592">
    <w:abstractNumId w:val="516"/>
  </w:num>
  <w:num w:numId="167" w16cid:durableId="153375941">
    <w:abstractNumId w:val="260"/>
  </w:num>
  <w:num w:numId="168" w16cid:durableId="453520261">
    <w:abstractNumId w:val="796"/>
  </w:num>
  <w:num w:numId="169" w16cid:durableId="1867060651">
    <w:abstractNumId w:val="711"/>
  </w:num>
  <w:num w:numId="170" w16cid:durableId="1262569868">
    <w:abstractNumId w:val="1010"/>
  </w:num>
  <w:num w:numId="171" w16cid:durableId="275334291">
    <w:abstractNumId w:val="1242"/>
  </w:num>
  <w:num w:numId="172" w16cid:durableId="1078865755">
    <w:abstractNumId w:val="529"/>
  </w:num>
  <w:num w:numId="173" w16cid:durableId="224920278">
    <w:abstractNumId w:val="853"/>
  </w:num>
  <w:num w:numId="174" w16cid:durableId="688604419">
    <w:abstractNumId w:val="310"/>
  </w:num>
  <w:num w:numId="175" w16cid:durableId="115802622">
    <w:abstractNumId w:val="1222"/>
  </w:num>
  <w:num w:numId="176" w16cid:durableId="1230536065">
    <w:abstractNumId w:val="190"/>
  </w:num>
  <w:num w:numId="177" w16cid:durableId="1639729127">
    <w:abstractNumId w:val="788"/>
  </w:num>
  <w:num w:numId="178" w16cid:durableId="1992637295">
    <w:abstractNumId w:val="1390"/>
  </w:num>
  <w:num w:numId="179" w16cid:durableId="1907494522">
    <w:abstractNumId w:val="842"/>
  </w:num>
  <w:num w:numId="180" w16cid:durableId="1262445491">
    <w:abstractNumId w:val="1034"/>
  </w:num>
  <w:num w:numId="181" w16cid:durableId="1101606709">
    <w:abstractNumId w:val="1248"/>
  </w:num>
  <w:num w:numId="182" w16cid:durableId="15163050">
    <w:abstractNumId w:val="1388"/>
  </w:num>
  <w:num w:numId="183" w16cid:durableId="928855061">
    <w:abstractNumId w:val="909"/>
  </w:num>
  <w:num w:numId="184" w16cid:durableId="1125998418">
    <w:abstractNumId w:val="202"/>
  </w:num>
  <w:num w:numId="185" w16cid:durableId="1001473875">
    <w:abstractNumId w:val="358"/>
  </w:num>
  <w:num w:numId="186" w16cid:durableId="1133445866">
    <w:abstractNumId w:val="861"/>
  </w:num>
  <w:num w:numId="187" w16cid:durableId="1235819931">
    <w:abstractNumId w:val="858"/>
  </w:num>
  <w:num w:numId="188" w16cid:durableId="1475369808">
    <w:abstractNumId w:val="1330"/>
  </w:num>
  <w:num w:numId="189" w16cid:durableId="506208892">
    <w:abstractNumId w:val="144"/>
  </w:num>
  <w:num w:numId="190" w16cid:durableId="2011790755">
    <w:abstractNumId w:val="219"/>
  </w:num>
  <w:num w:numId="191" w16cid:durableId="35352982">
    <w:abstractNumId w:val="5"/>
  </w:num>
  <w:num w:numId="192" w16cid:durableId="1557928748">
    <w:abstractNumId w:val="673"/>
  </w:num>
  <w:num w:numId="193" w16cid:durableId="2071921682">
    <w:abstractNumId w:val="693"/>
  </w:num>
  <w:num w:numId="194" w16cid:durableId="330984077">
    <w:abstractNumId w:val="351"/>
  </w:num>
  <w:num w:numId="195" w16cid:durableId="766390452">
    <w:abstractNumId w:val="660"/>
  </w:num>
  <w:num w:numId="196" w16cid:durableId="1389693754">
    <w:abstractNumId w:val="119"/>
  </w:num>
  <w:num w:numId="197" w16cid:durableId="1939172097">
    <w:abstractNumId w:val="628"/>
  </w:num>
  <w:num w:numId="198" w16cid:durableId="2025277846">
    <w:abstractNumId w:val="344"/>
  </w:num>
  <w:num w:numId="199" w16cid:durableId="1340884780">
    <w:abstractNumId w:val="489"/>
  </w:num>
  <w:num w:numId="200" w16cid:durableId="371073445">
    <w:abstractNumId w:val="1340"/>
  </w:num>
  <w:num w:numId="201" w16cid:durableId="937103162">
    <w:abstractNumId w:val="397"/>
  </w:num>
  <w:num w:numId="202" w16cid:durableId="885527868">
    <w:abstractNumId w:val="1128"/>
  </w:num>
  <w:num w:numId="203" w16cid:durableId="446629097">
    <w:abstractNumId w:val="868"/>
  </w:num>
  <w:num w:numId="204" w16cid:durableId="484049548">
    <w:abstractNumId w:val="1240"/>
  </w:num>
  <w:num w:numId="205" w16cid:durableId="494692019">
    <w:abstractNumId w:val="462"/>
  </w:num>
  <w:num w:numId="206" w16cid:durableId="127743077">
    <w:abstractNumId w:val="1362"/>
  </w:num>
  <w:num w:numId="207" w16cid:durableId="492523795">
    <w:abstractNumId w:val="1351"/>
  </w:num>
  <w:num w:numId="208" w16cid:durableId="93937989">
    <w:abstractNumId w:val="441"/>
  </w:num>
  <w:num w:numId="209" w16cid:durableId="1983386817">
    <w:abstractNumId w:val="492"/>
  </w:num>
  <w:num w:numId="210" w16cid:durableId="665980891">
    <w:abstractNumId w:val="845"/>
  </w:num>
  <w:num w:numId="211" w16cid:durableId="565337536">
    <w:abstractNumId w:val="551"/>
  </w:num>
  <w:num w:numId="212" w16cid:durableId="2100757402">
    <w:abstractNumId w:val="163"/>
  </w:num>
  <w:num w:numId="213" w16cid:durableId="527178702">
    <w:abstractNumId w:val="35"/>
  </w:num>
  <w:num w:numId="214" w16cid:durableId="1501848030">
    <w:abstractNumId w:val="429"/>
  </w:num>
  <w:num w:numId="215" w16cid:durableId="843590421">
    <w:abstractNumId w:val="457"/>
  </w:num>
  <w:num w:numId="216" w16cid:durableId="454714093">
    <w:abstractNumId w:val="9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718170001">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144085891">
    <w:abstractNumId w:val="8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355497247">
    <w:abstractNumId w:val="6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2111968245">
    <w:abstractNumId w:val="1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621033694">
    <w:abstractNumId w:val="9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61162071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77170161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800685215">
    <w:abstractNumId w:val="917"/>
  </w:num>
  <w:num w:numId="225" w16cid:durableId="75058008">
    <w:abstractNumId w:val="6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9335157">
    <w:abstractNumId w:val="1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224637587">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44704341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374961724">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298994316">
    <w:abstractNumId w:val="1013"/>
  </w:num>
  <w:num w:numId="231" w16cid:durableId="289366223">
    <w:abstractNumId w:val="1320"/>
  </w:num>
  <w:num w:numId="232" w16cid:durableId="855116539">
    <w:abstractNumId w:val="452"/>
  </w:num>
  <w:num w:numId="233" w16cid:durableId="598634553">
    <w:abstractNumId w:val="1226"/>
  </w:num>
  <w:num w:numId="234" w16cid:durableId="352338965">
    <w:abstractNumId w:val="312"/>
  </w:num>
  <w:num w:numId="235" w16cid:durableId="784890891">
    <w:abstractNumId w:val="573"/>
  </w:num>
  <w:num w:numId="236" w16cid:durableId="1106774709">
    <w:abstractNumId w:val="990"/>
  </w:num>
  <w:num w:numId="237" w16cid:durableId="99227173">
    <w:abstractNumId w:val="741"/>
  </w:num>
  <w:num w:numId="238" w16cid:durableId="2085372480">
    <w:abstractNumId w:val="1398"/>
  </w:num>
  <w:num w:numId="239" w16cid:durableId="1311598550">
    <w:abstractNumId w:val="272"/>
  </w:num>
  <w:num w:numId="240" w16cid:durableId="2110811099">
    <w:abstractNumId w:val="844"/>
  </w:num>
  <w:num w:numId="241" w16cid:durableId="1925531655">
    <w:abstractNumId w:val="1283"/>
  </w:num>
  <w:num w:numId="242" w16cid:durableId="1694184370">
    <w:abstractNumId w:val="900"/>
  </w:num>
  <w:num w:numId="243" w16cid:durableId="276529013">
    <w:abstractNumId w:val="815"/>
  </w:num>
  <w:num w:numId="244" w16cid:durableId="666639422">
    <w:abstractNumId w:val="227"/>
  </w:num>
  <w:num w:numId="245" w16cid:durableId="288898022">
    <w:abstractNumId w:val="1131"/>
  </w:num>
  <w:num w:numId="246" w16cid:durableId="811799645">
    <w:abstractNumId w:val="733"/>
  </w:num>
  <w:num w:numId="247" w16cid:durableId="639263202">
    <w:abstractNumId w:val="953"/>
  </w:num>
  <w:num w:numId="248" w16cid:durableId="891842169">
    <w:abstractNumId w:val="1316"/>
  </w:num>
  <w:num w:numId="249" w16cid:durableId="1925021495">
    <w:abstractNumId w:val="39"/>
  </w:num>
  <w:num w:numId="250" w16cid:durableId="1889951319">
    <w:abstractNumId w:val="519"/>
  </w:num>
  <w:num w:numId="251" w16cid:durableId="1047559928">
    <w:abstractNumId w:val="865"/>
  </w:num>
  <w:num w:numId="252" w16cid:durableId="1852723664">
    <w:abstractNumId w:val="1300"/>
  </w:num>
  <w:num w:numId="253" w16cid:durableId="2132479494">
    <w:abstractNumId w:val="412"/>
  </w:num>
  <w:num w:numId="254" w16cid:durableId="361053422">
    <w:abstractNumId w:val="672"/>
  </w:num>
  <w:num w:numId="255" w16cid:durableId="1010792227">
    <w:abstractNumId w:val="906"/>
  </w:num>
  <w:num w:numId="256" w16cid:durableId="1542132391">
    <w:abstractNumId w:val="376"/>
  </w:num>
  <w:num w:numId="257" w16cid:durableId="549876548">
    <w:abstractNumId w:val="1077"/>
  </w:num>
  <w:num w:numId="258" w16cid:durableId="1286740521">
    <w:abstractNumId w:val="1267"/>
  </w:num>
  <w:num w:numId="259" w16cid:durableId="1327787345">
    <w:abstractNumId w:val="425"/>
  </w:num>
  <w:num w:numId="260" w16cid:durableId="1674533331">
    <w:abstractNumId w:val="1218"/>
  </w:num>
  <w:num w:numId="261" w16cid:durableId="1077438703">
    <w:abstractNumId w:val="501"/>
  </w:num>
  <w:num w:numId="262" w16cid:durableId="590509748">
    <w:abstractNumId w:val="935"/>
  </w:num>
  <w:num w:numId="263" w16cid:durableId="231425539">
    <w:abstractNumId w:val="726"/>
  </w:num>
  <w:num w:numId="264" w16cid:durableId="1847018747">
    <w:abstractNumId w:val="677"/>
  </w:num>
  <w:num w:numId="265" w16cid:durableId="1308048338">
    <w:abstractNumId w:val="359"/>
  </w:num>
  <w:num w:numId="266" w16cid:durableId="938220287">
    <w:abstractNumId w:val="1298"/>
  </w:num>
  <w:num w:numId="267" w16cid:durableId="1798912912">
    <w:abstractNumId w:val="1020"/>
  </w:num>
  <w:num w:numId="268" w16cid:durableId="458184447">
    <w:abstractNumId w:val="687"/>
  </w:num>
  <w:num w:numId="269" w16cid:durableId="273445134">
    <w:abstractNumId w:val="686"/>
  </w:num>
  <w:num w:numId="270" w16cid:durableId="2089688357">
    <w:abstractNumId w:val="615"/>
  </w:num>
  <w:num w:numId="271" w16cid:durableId="1589264171">
    <w:abstractNumId w:val="170"/>
  </w:num>
  <w:num w:numId="272" w16cid:durableId="1835291818">
    <w:abstractNumId w:val="1144"/>
  </w:num>
  <w:num w:numId="273" w16cid:durableId="571736471">
    <w:abstractNumId w:val="609"/>
  </w:num>
  <w:num w:numId="274" w16cid:durableId="372121475">
    <w:abstractNumId w:val="203"/>
  </w:num>
  <w:num w:numId="275" w16cid:durableId="672731237">
    <w:abstractNumId w:val="1016"/>
  </w:num>
  <w:num w:numId="276" w16cid:durableId="505824545">
    <w:abstractNumId w:val="419"/>
  </w:num>
  <w:num w:numId="277" w16cid:durableId="1767919047">
    <w:abstractNumId w:val="10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48599945">
    <w:abstractNumId w:val="1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1021123460">
    <w:abstractNumId w:val="1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361445714">
    <w:abstractNumId w:val="1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351880549">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576935583">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5275687">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55652777">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2080514386">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962572311">
    <w:abstractNumId w:val="7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24743357">
    <w:abstractNumId w:val="10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126005610">
    <w:abstractNumId w:val="1080"/>
  </w:num>
  <w:num w:numId="289" w16cid:durableId="1695963803">
    <w:abstractNumId w:val="495"/>
  </w:num>
  <w:num w:numId="290" w16cid:durableId="473791892">
    <w:abstractNumId w:val="1110"/>
  </w:num>
  <w:num w:numId="291" w16cid:durableId="1705709579">
    <w:abstractNumId w:val="894"/>
  </w:num>
  <w:num w:numId="292" w16cid:durableId="1976910210">
    <w:abstractNumId w:val="1278"/>
  </w:num>
  <w:num w:numId="293" w16cid:durableId="748649460">
    <w:abstractNumId w:val="1040"/>
  </w:num>
  <w:num w:numId="294" w16cid:durableId="1736246323">
    <w:abstractNumId w:val="952"/>
  </w:num>
  <w:num w:numId="295" w16cid:durableId="1013727652">
    <w:abstractNumId w:val="589"/>
  </w:num>
  <w:num w:numId="296" w16cid:durableId="1310674939">
    <w:abstractNumId w:val="546"/>
  </w:num>
  <w:num w:numId="297" w16cid:durableId="882712488">
    <w:abstractNumId w:val="702"/>
  </w:num>
  <w:num w:numId="298" w16cid:durableId="510990301">
    <w:abstractNumId w:val="778"/>
  </w:num>
  <w:num w:numId="299" w16cid:durableId="502206063">
    <w:abstractNumId w:val="698"/>
  </w:num>
  <w:num w:numId="300" w16cid:durableId="502234614">
    <w:abstractNumId w:val="860"/>
  </w:num>
  <w:num w:numId="301" w16cid:durableId="2003266199">
    <w:abstractNumId w:val="780"/>
  </w:num>
  <w:num w:numId="302" w16cid:durableId="2090299303">
    <w:abstractNumId w:val="1297"/>
  </w:num>
  <w:num w:numId="303" w16cid:durableId="1061369187">
    <w:abstractNumId w:val="153"/>
  </w:num>
  <w:num w:numId="304" w16cid:durableId="2010520458">
    <w:abstractNumId w:val="486"/>
  </w:num>
  <w:num w:numId="305" w16cid:durableId="458379641">
    <w:abstractNumId w:val="70"/>
  </w:num>
  <w:num w:numId="306" w16cid:durableId="2145199996">
    <w:abstractNumId w:val="1132"/>
  </w:num>
  <w:num w:numId="307" w16cid:durableId="548490384">
    <w:abstractNumId w:val="237"/>
  </w:num>
  <w:num w:numId="308" w16cid:durableId="1162352215">
    <w:abstractNumId w:val="1028"/>
  </w:num>
  <w:num w:numId="309" w16cid:durableId="66076301">
    <w:abstractNumId w:val="105"/>
  </w:num>
  <w:num w:numId="310" w16cid:durableId="1334802205">
    <w:abstractNumId w:val="1197"/>
  </w:num>
  <w:num w:numId="311" w16cid:durableId="769664198">
    <w:abstractNumId w:val="754"/>
  </w:num>
  <w:num w:numId="312" w16cid:durableId="2014722640">
    <w:abstractNumId w:val="142"/>
  </w:num>
  <w:num w:numId="313" w16cid:durableId="243490474">
    <w:abstractNumId w:val="944"/>
  </w:num>
  <w:num w:numId="314" w16cid:durableId="1425491164">
    <w:abstractNumId w:val="385"/>
  </w:num>
  <w:num w:numId="315" w16cid:durableId="39670884">
    <w:abstractNumId w:val="382"/>
  </w:num>
  <w:num w:numId="316" w16cid:durableId="938827693">
    <w:abstractNumId w:val="897"/>
  </w:num>
  <w:num w:numId="317" w16cid:durableId="1544901371">
    <w:abstractNumId w:val="394"/>
  </w:num>
  <w:num w:numId="318" w16cid:durableId="727414378">
    <w:abstractNumId w:val="911"/>
  </w:num>
  <w:num w:numId="319" w16cid:durableId="521825046">
    <w:abstractNumId w:val="206"/>
  </w:num>
  <w:num w:numId="320" w16cid:durableId="1965695204">
    <w:abstractNumId w:val="34"/>
  </w:num>
  <w:num w:numId="321" w16cid:durableId="1047491282">
    <w:abstractNumId w:val="1269"/>
  </w:num>
  <w:num w:numId="322" w16cid:durableId="1345940954">
    <w:abstractNumId w:val="625"/>
  </w:num>
  <w:num w:numId="323" w16cid:durableId="1555047033">
    <w:abstractNumId w:val="1373"/>
  </w:num>
  <w:num w:numId="324" w16cid:durableId="102119822">
    <w:abstractNumId w:val="1119"/>
  </w:num>
  <w:num w:numId="325" w16cid:durableId="625048243">
    <w:abstractNumId w:val="1114"/>
  </w:num>
  <w:num w:numId="326" w16cid:durableId="650452400">
    <w:abstractNumId w:val="918"/>
  </w:num>
  <w:num w:numId="327" w16cid:durableId="363482607">
    <w:abstractNumId w:val="1291"/>
  </w:num>
  <w:num w:numId="328" w16cid:durableId="738334007">
    <w:abstractNumId w:val="1000"/>
  </w:num>
  <w:num w:numId="329" w16cid:durableId="1374111693">
    <w:abstractNumId w:val="91"/>
  </w:num>
  <w:num w:numId="330" w16cid:durableId="361050769">
    <w:abstractNumId w:val="1134"/>
  </w:num>
  <w:num w:numId="331" w16cid:durableId="1407652518">
    <w:abstractNumId w:val="130"/>
  </w:num>
  <w:num w:numId="332" w16cid:durableId="1398287203">
    <w:abstractNumId w:val="752"/>
  </w:num>
  <w:num w:numId="333" w16cid:durableId="2066181203">
    <w:abstractNumId w:val="1157"/>
  </w:num>
  <w:num w:numId="334" w16cid:durableId="654182753">
    <w:abstractNumId w:val="476"/>
  </w:num>
  <w:num w:numId="335" w16cid:durableId="884831996">
    <w:abstractNumId w:val="318"/>
  </w:num>
  <w:num w:numId="336" w16cid:durableId="1893037294">
    <w:abstractNumId w:val="102"/>
  </w:num>
  <w:num w:numId="337" w16cid:durableId="963847046">
    <w:abstractNumId w:val="961"/>
  </w:num>
  <w:num w:numId="338" w16cid:durableId="445347855">
    <w:abstractNumId w:val="1243"/>
  </w:num>
  <w:num w:numId="339" w16cid:durableId="1946188494">
    <w:abstractNumId w:val="90"/>
  </w:num>
  <w:num w:numId="340" w16cid:durableId="1489128577">
    <w:abstractNumId w:val="1099"/>
  </w:num>
  <w:num w:numId="341" w16cid:durableId="1543901876">
    <w:abstractNumId w:val="982"/>
  </w:num>
  <w:num w:numId="342" w16cid:durableId="1350065264">
    <w:abstractNumId w:val="1021"/>
  </w:num>
  <w:num w:numId="343" w16cid:durableId="2138794368">
    <w:abstractNumId w:val="586"/>
  </w:num>
  <w:num w:numId="344" w16cid:durableId="808477248">
    <w:abstractNumId w:val="41"/>
  </w:num>
  <w:num w:numId="345" w16cid:durableId="450587920">
    <w:abstractNumId w:val="414"/>
  </w:num>
  <w:num w:numId="346" w16cid:durableId="387798554">
    <w:abstractNumId w:val="753"/>
  </w:num>
  <w:num w:numId="347" w16cid:durableId="843208829">
    <w:abstractNumId w:val="375"/>
  </w:num>
  <w:num w:numId="348" w16cid:durableId="497383676">
    <w:abstractNumId w:val="1356"/>
  </w:num>
  <w:num w:numId="349" w16cid:durableId="1561936096">
    <w:abstractNumId w:val="1214"/>
  </w:num>
  <w:num w:numId="350" w16cid:durableId="1810973032">
    <w:abstractNumId w:val="691"/>
  </w:num>
  <w:num w:numId="351" w16cid:durableId="1025251011">
    <w:abstractNumId w:val="234"/>
  </w:num>
  <w:num w:numId="352" w16cid:durableId="671643000">
    <w:abstractNumId w:val="540"/>
  </w:num>
  <w:num w:numId="353" w16cid:durableId="1385566231">
    <w:abstractNumId w:val="1336"/>
  </w:num>
  <w:num w:numId="354" w16cid:durableId="940602148">
    <w:abstractNumId w:val="610"/>
  </w:num>
  <w:num w:numId="355" w16cid:durableId="1393236117">
    <w:abstractNumId w:val="592"/>
  </w:num>
  <w:num w:numId="356" w16cid:durableId="362903474">
    <w:abstractNumId w:val="643"/>
  </w:num>
  <w:num w:numId="357" w16cid:durableId="1067849555">
    <w:abstractNumId w:val="1100"/>
  </w:num>
  <w:num w:numId="358" w16cid:durableId="1774203721">
    <w:abstractNumId w:val="346"/>
  </w:num>
  <w:num w:numId="359" w16cid:durableId="1813984886">
    <w:abstractNumId w:val="162"/>
  </w:num>
  <w:num w:numId="360" w16cid:durableId="1863476218">
    <w:abstractNumId w:val="32"/>
  </w:num>
  <w:num w:numId="361" w16cid:durableId="1392077872">
    <w:abstractNumId w:val="3"/>
  </w:num>
  <w:num w:numId="362" w16cid:durableId="901451133">
    <w:abstractNumId w:val="464"/>
  </w:num>
  <w:num w:numId="363" w16cid:durableId="84152006">
    <w:abstractNumId w:val="221"/>
  </w:num>
  <w:num w:numId="364" w16cid:durableId="1783501342">
    <w:abstractNumId w:val="1404"/>
  </w:num>
  <w:num w:numId="365" w16cid:durableId="1547715946">
    <w:abstractNumId w:val="379"/>
  </w:num>
  <w:num w:numId="366" w16cid:durableId="1590653669">
    <w:abstractNumId w:val="229"/>
  </w:num>
  <w:num w:numId="367" w16cid:durableId="1467043626">
    <w:abstractNumId w:val="937"/>
  </w:num>
  <w:num w:numId="368" w16cid:durableId="1200506118">
    <w:abstractNumId w:val="1262"/>
  </w:num>
  <w:num w:numId="369" w16cid:durableId="2043699921">
    <w:abstractNumId w:val="876"/>
  </w:num>
  <w:num w:numId="370" w16cid:durableId="655032411">
    <w:abstractNumId w:val="518"/>
  </w:num>
  <w:num w:numId="371" w16cid:durableId="1919904328">
    <w:abstractNumId w:val="645"/>
  </w:num>
  <w:num w:numId="372" w16cid:durableId="566843008">
    <w:abstractNumId w:val="1227"/>
  </w:num>
  <w:num w:numId="373" w16cid:durableId="1386374780">
    <w:abstractNumId w:val="1130"/>
  </w:num>
  <w:num w:numId="374" w16cid:durableId="257563133">
    <w:abstractNumId w:val="469"/>
  </w:num>
  <w:num w:numId="375" w16cid:durableId="1528758279">
    <w:abstractNumId w:val="764"/>
  </w:num>
  <w:num w:numId="376" w16cid:durableId="211625395">
    <w:abstractNumId w:val="268"/>
  </w:num>
  <w:num w:numId="377" w16cid:durableId="754203817">
    <w:abstractNumId w:val="1075"/>
  </w:num>
  <w:num w:numId="378" w16cid:durableId="1916084790">
    <w:abstractNumId w:val="1217"/>
  </w:num>
  <w:num w:numId="379" w16cid:durableId="1460416046">
    <w:abstractNumId w:val="311"/>
  </w:num>
  <w:num w:numId="380" w16cid:durableId="1267347985">
    <w:abstractNumId w:val="866"/>
  </w:num>
  <w:num w:numId="381" w16cid:durableId="1673215321">
    <w:abstractNumId w:val="8"/>
  </w:num>
  <w:num w:numId="382" w16cid:durableId="483357021">
    <w:abstractNumId w:val="305"/>
  </w:num>
  <w:num w:numId="383" w16cid:durableId="428506246">
    <w:abstractNumId w:val="892"/>
  </w:num>
  <w:num w:numId="384" w16cid:durableId="1996958510">
    <w:abstractNumId w:val="301"/>
  </w:num>
  <w:num w:numId="385" w16cid:durableId="1861965503">
    <w:abstractNumId w:val="1307"/>
  </w:num>
  <w:num w:numId="386" w16cid:durableId="1731415463">
    <w:abstractNumId w:val="867"/>
  </w:num>
  <w:num w:numId="387" w16cid:durableId="930233785">
    <w:abstractNumId w:val="6"/>
  </w:num>
  <w:num w:numId="388" w16cid:durableId="636565166">
    <w:abstractNumId w:val="332"/>
  </w:num>
  <w:num w:numId="389" w16cid:durableId="616761690">
    <w:abstractNumId w:val="389"/>
  </w:num>
  <w:num w:numId="390" w16cid:durableId="294214375">
    <w:abstractNumId w:val="1123"/>
  </w:num>
  <w:num w:numId="391" w16cid:durableId="1279878332">
    <w:abstractNumId w:val="599"/>
  </w:num>
  <w:num w:numId="392" w16cid:durableId="1957372763">
    <w:abstractNumId w:val="173"/>
  </w:num>
  <w:num w:numId="393" w16cid:durableId="1225412499">
    <w:abstractNumId w:val="852"/>
  </w:num>
  <w:num w:numId="394" w16cid:durableId="1608544237">
    <w:abstractNumId w:val="716"/>
  </w:num>
  <w:num w:numId="395" w16cid:durableId="2028947882">
    <w:abstractNumId w:val="243"/>
  </w:num>
  <w:num w:numId="396" w16cid:durableId="412121729">
    <w:abstractNumId w:val="795"/>
  </w:num>
  <w:num w:numId="397" w16cid:durableId="553928421">
    <w:abstractNumId w:val="527"/>
  </w:num>
  <w:num w:numId="398" w16cid:durableId="861549521">
    <w:abstractNumId w:val="1187"/>
  </w:num>
  <w:num w:numId="399" w16cid:durableId="1656907666">
    <w:abstractNumId w:val="286"/>
  </w:num>
  <w:num w:numId="400" w16cid:durableId="521087703">
    <w:abstractNumId w:val="1268"/>
  </w:num>
  <w:num w:numId="401" w16cid:durableId="1634945105">
    <w:abstractNumId w:val="1058"/>
  </w:num>
  <w:num w:numId="402" w16cid:durableId="349457738">
    <w:abstractNumId w:val="991"/>
  </w:num>
  <w:num w:numId="403" w16cid:durableId="87585754">
    <w:abstractNumId w:val="833"/>
  </w:num>
  <w:num w:numId="404" w16cid:durableId="817185241">
    <w:abstractNumId w:val="1254"/>
  </w:num>
  <w:num w:numId="405" w16cid:durableId="481436136">
    <w:abstractNumId w:val="50"/>
  </w:num>
  <w:num w:numId="406" w16cid:durableId="529992746">
    <w:abstractNumId w:val="1292"/>
  </w:num>
  <w:num w:numId="407" w16cid:durableId="88237382">
    <w:abstractNumId w:val="347"/>
  </w:num>
  <w:num w:numId="408" w16cid:durableId="214515758">
    <w:abstractNumId w:val="1042"/>
  </w:num>
  <w:num w:numId="409" w16cid:durableId="1686597207">
    <w:abstractNumId w:val="308"/>
  </w:num>
  <w:num w:numId="410" w16cid:durableId="740299749">
    <w:abstractNumId w:val="458"/>
  </w:num>
  <w:num w:numId="411" w16cid:durableId="481966489">
    <w:abstractNumId w:val="1106"/>
  </w:num>
  <w:num w:numId="412" w16cid:durableId="918751137">
    <w:abstractNumId w:val="602"/>
  </w:num>
  <w:num w:numId="413" w16cid:durableId="1102989500">
    <w:abstractNumId w:val="572"/>
  </w:num>
  <w:num w:numId="414" w16cid:durableId="139228810">
    <w:abstractNumId w:val="1331"/>
  </w:num>
  <w:num w:numId="415" w16cid:durableId="1512254904">
    <w:abstractNumId w:val="782"/>
  </w:num>
  <w:num w:numId="416" w16cid:durableId="1053774087">
    <w:abstractNumId w:val="854"/>
  </w:num>
  <w:num w:numId="417" w16cid:durableId="127284384">
    <w:abstractNumId w:val="126"/>
  </w:num>
  <w:num w:numId="418" w16cid:durableId="416947029">
    <w:abstractNumId w:val="613"/>
  </w:num>
  <w:num w:numId="419" w16cid:durableId="1435202221">
    <w:abstractNumId w:val="1188"/>
  </w:num>
  <w:num w:numId="420" w16cid:durableId="1632636197">
    <w:abstractNumId w:val="646"/>
  </w:num>
  <w:num w:numId="421" w16cid:durableId="401682789">
    <w:abstractNumId w:val="408"/>
  </w:num>
  <w:num w:numId="422" w16cid:durableId="1221208374">
    <w:abstractNumId w:val="1184"/>
  </w:num>
  <w:num w:numId="423" w16cid:durableId="247928965">
    <w:abstractNumId w:val="1141"/>
  </w:num>
  <w:num w:numId="424" w16cid:durableId="1906453956">
    <w:abstractNumId w:val="681"/>
  </w:num>
  <w:num w:numId="425" w16cid:durableId="749813255">
    <w:abstractNumId w:val="1177"/>
  </w:num>
  <w:num w:numId="426" w16cid:durableId="923487949">
    <w:abstractNumId w:val="922"/>
  </w:num>
  <w:num w:numId="427" w16cid:durableId="1674721579">
    <w:abstractNumId w:val="1073"/>
  </w:num>
  <w:num w:numId="428" w16cid:durableId="1934704897">
    <w:abstractNumId w:val="169"/>
  </w:num>
  <w:num w:numId="429" w16cid:durableId="1786650711">
    <w:abstractNumId w:val="442"/>
  </w:num>
  <w:num w:numId="430" w16cid:durableId="1342732376">
    <w:abstractNumId w:val="111"/>
  </w:num>
  <w:num w:numId="431" w16cid:durableId="661856208">
    <w:abstractNumId w:val="47"/>
  </w:num>
  <w:num w:numId="432" w16cid:durableId="1107047681">
    <w:abstractNumId w:val="44"/>
  </w:num>
  <w:num w:numId="433" w16cid:durableId="884364970">
    <w:abstractNumId w:val="1143"/>
  </w:num>
  <w:num w:numId="434" w16cid:durableId="2054888032">
    <w:abstractNumId w:val="634"/>
  </w:num>
  <w:num w:numId="435" w16cid:durableId="1105229661">
    <w:abstractNumId w:val="1065"/>
  </w:num>
  <w:num w:numId="436" w16cid:durableId="357971192">
    <w:abstractNumId w:val="225"/>
  </w:num>
  <w:num w:numId="437" w16cid:durableId="1284313325">
    <w:abstractNumId w:val="988"/>
  </w:num>
  <w:num w:numId="438" w16cid:durableId="1506558528">
    <w:abstractNumId w:val="4"/>
  </w:num>
  <w:num w:numId="439" w16cid:durableId="753825019">
    <w:abstractNumId w:val="426"/>
  </w:num>
  <w:num w:numId="440" w16cid:durableId="685130257">
    <w:abstractNumId w:val="71"/>
  </w:num>
  <w:num w:numId="441" w16cid:durableId="655381670">
    <w:abstractNumId w:val="998"/>
  </w:num>
  <w:num w:numId="442" w16cid:durableId="2043238716">
    <w:abstractNumId w:val="700"/>
  </w:num>
  <w:num w:numId="443" w16cid:durableId="1760442429">
    <w:abstractNumId w:val="849"/>
  </w:num>
  <w:num w:numId="444" w16cid:durableId="230434187">
    <w:abstractNumId w:val="263"/>
  </w:num>
  <w:num w:numId="445" w16cid:durableId="1657152385">
    <w:abstractNumId w:val="1220"/>
  </w:num>
  <w:num w:numId="446" w16cid:durableId="439107890">
    <w:abstractNumId w:val="1401"/>
  </w:num>
  <w:num w:numId="447" w16cid:durableId="2079866355">
    <w:abstractNumId w:val="521"/>
  </w:num>
  <w:num w:numId="448" w16cid:durableId="509873481">
    <w:abstractNumId w:val="855"/>
  </w:num>
  <w:num w:numId="449" w16cid:durableId="63845692">
    <w:abstractNumId w:val="421"/>
  </w:num>
  <w:num w:numId="450" w16cid:durableId="1191726104">
    <w:abstractNumId w:val="1334"/>
  </w:num>
  <w:num w:numId="451" w16cid:durableId="659390117">
    <w:abstractNumId w:val="85"/>
  </w:num>
  <w:num w:numId="452" w16cid:durableId="894312399">
    <w:abstractNumId w:val="164"/>
  </w:num>
  <w:num w:numId="453" w16cid:durableId="1850558994">
    <w:abstractNumId w:val="195"/>
  </w:num>
  <w:num w:numId="454" w16cid:durableId="660235986">
    <w:abstractNumId w:val="300"/>
  </w:num>
  <w:num w:numId="455" w16cid:durableId="1571117730">
    <w:abstractNumId w:val="725"/>
  </w:num>
  <w:num w:numId="456" w16cid:durableId="298464325">
    <w:abstractNumId w:val="1293"/>
  </w:num>
  <w:num w:numId="457" w16cid:durableId="1692026136">
    <w:abstractNumId w:val="267"/>
  </w:num>
  <w:num w:numId="458" w16cid:durableId="130095877">
    <w:abstractNumId w:val="1183"/>
  </w:num>
  <w:num w:numId="459" w16cid:durableId="508254843">
    <w:abstractNumId w:val="620"/>
  </w:num>
  <w:num w:numId="460" w16cid:durableId="516769340">
    <w:abstractNumId w:val="955"/>
  </w:num>
  <w:num w:numId="461" w16cid:durableId="983242747">
    <w:abstractNumId w:val="1266"/>
  </w:num>
  <w:num w:numId="462" w16cid:durableId="771634353">
    <w:abstractNumId w:val="1353"/>
  </w:num>
  <w:num w:numId="463" w16cid:durableId="463352425">
    <w:abstractNumId w:val="25"/>
  </w:num>
  <w:num w:numId="464" w16cid:durableId="427888419">
    <w:abstractNumId w:val="1149"/>
  </w:num>
  <w:num w:numId="465" w16cid:durableId="1890220509">
    <w:abstractNumId w:val="59"/>
  </w:num>
  <w:num w:numId="466" w16cid:durableId="1778137865">
    <w:abstractNumId w:val="709"/>
  </w:num>
  <w:num w:numId="467" w16cid:durableId="665208469">
    <w:abstractNumId w:val="690"/>
  </w:num>
  <w:num w:numId="468" w16cid:durableId="502428642">
    <w:abstractNumId w:val="451"/>
  </w:num>
  <w:num w:numId="469" w16cid:durableId="690226338">
    <w:abstractNumId w:val="186"/>
  </w:num>
  <w:num w:numId="470" w16cid:durableId="758719789">
    <w:abstractNumId w:val="1127"/>
  </w:num>
  <w:num w:numId="471" w16cid:durableId="1404910609">
    <w:abstractNumId w:val="475"/>
  </w:num>
  <w:num w:numId="472" w16cid:durableId="1510750153">
    <w:abstractNumId w:val="381"/>
  </w:num>
  <w:num w:numId="473" w16cid:durableId="556824771">
    <w:abstractNumId w:val="157"/>
  </w:num>
  <w:num w:numId="474" w16cid:durableId="248122829">
    <w:abstractNumId w:val="1339"/>
  </w:num>
  <w:num w:numId="475" w16cid:durableId="462309794">
    <w:abstractNumId w:val="697"/>
  </w:num>
  <w:num w:numId="476" w16cid:durableId="1284120991">
    <w:abstractNumId w:val="919"/>
  </w:num>
  <w:num w:numId="477" w16cid:durableId="1948417849">
    <w:abstractNumId w:val="264"/>
  </w:num>
  <w:num w:numId="478" w16cid:durableId="1908147150">
    <w:abstractNumId w:val="418"/>
  </w:num>
  <w:num w:numId="479" w16cid:durableId="1784154995">
    <w:abstractNumId w:val="603"/>
  </w:num>
  <w:num w:numId="480" w16cid:durableId="364645877">
    <w:abstractNumId w:val="1116"/>
  </w:num>
  <w:num w:numId="481" w16cid:durableId="282663657">
    <w:abstractNumId w:val="98"/>
  </w:num>
  <w:num w:numId="482" w16cid:durableId="235554204">
    <w:abstractNumId w:val="1315"/>
  </w:num>
  <w:num w:numId="483" w16cid:durableId="869496385">
    <w:abstractNumId w:val="423"/>
  </w:num>
  <w:num w:numId="484" w16cid:durableId="611211299">
    <w:abstractNumId w:val="1179"/>
  </w:num>
  <w:num w:numId="485" w16cid:durableId="1846557939">
    <w:abstractNumId w:val="846"/>
  </w:num>
  <w:num w:numId="486" w16cid:durableId="938417115">
    <w:abstractNumId w:val="1354"/>
  </w:num>
  <w:num w:numId="487" w16cid:durableId="1609584481">
    <w:abstractNumId w:val="331"/>
  </w:num>
  <w:num w:numId="488" w16cid:durableId="864946712">
    <w:abstractNumId w:val="435"/>
  </w:num>
  <w:num w:numId="489" w16cid:durableId="470907798">
    <w:abstractNumId w:val="131"/>
  </w:num>
  <w:num w:numId="490" w16cid:durableId="1832480991">
    <w:abstractNumId w:val="574"/>
  </w:num>
  <w:num w:numId="491" w16cid:durableId="14623934">
    <w:abstractNumId w:val="544"/>
  </w:num>
  <w:num w:numId="492" w16cid:durableId="1900827027">
    <w:abstractNumId w:val="783"/>
  </w:num>
  <w:num w:numId="493" w16cid:durableId="1331635580">
    <w:abstractNumId w:val="699"/>
  </w:num>
  <w:num w:numId="494" w16cid:durableId="530647851">
    <w:abstractNumId w:val="255"/>
  </w:num>
  <w:num w:numId="495" w16cid:durableId="552542435">
    <w:abstractNumId w:val="567"/>
  </w:num>
  <w:num w:numId="496" w16cid:durableId="650524056">
    <w:abstractNumId w:val="649"/>
  </w:num>
  <w:num w:numId="497" w16cid:durableId="2019960335">
    <w:abstractNumId w:val="214"/>
  </w:num>
  <w:num w:numId="498" w16cid:durableId="1621836417">
    <w:abstractNumId w:val="197"/>
  </w:num>
  <w:num w:numId="499" w16cid:durableId="1213929386">
    <w:abstractNumId w:val="769"/>
  </w:num>
  <w:num w:numId="500" w16cid:durableId="2001080686">
    <w:abstractNumId w:val="675"/>
  </w:num>
  <w:num w:numId="501" w16cid:durableId="1258368444">
    <w:abstractNumId w:val="749"/>
  </w:num>
  <w:num w:numId="502" w16cid:durableId="1733845790">
    <w:abstractNumId w:val="1411"/>
  </w:num>
  <w:num w:numId="503" w16cid:durableId="1587499494">
    <w:abstractNumId w:val="1146"/>
  </w:num>
  <w:num w:numId="504" w16cid:durableId="1087070604">
    <w:abstractNumId w:val="1014"/>
  </w:num>
  <w:num w:numId="505" w16cid:durableId="1611475485">
    <w:abstractNumId w:val="1095"/>
  </w:num>
  <w:num w:numId="506" w16cid:durableId="1839953659">
    <w:abstractNumId w:val="601"/>
  </w:num>
  <w:num w:numId="507" w16cid:durableId="171920385">
    <w:abstractNumId w:val="1001"/>
  </w:num>
  <w:num w:numId="508" w16cid:durableId="133375907">
    <w:abstractNumId w:val="1365"/>
  </w:num>
  <w:num w:numId="509" w16cid:durableId="1874922978">
    <w:abstractNumId w:val="813"/>
  </w:num>
  <w:num w:numId="510" w16cid:durableId="999965182">
    <w:abstractNumId w:val="775"/>
  </w:num>
  <w:num w:numId="511" w16cid:durableId="1838498542">
    <w:abstractNumId w:val="915"/>
  </w:num>
  <w:num w:numId="512" w16cid:durableId="954404178">
    <w:abstractNumId w:val="1324"/>
  </w:num>
  <w:num w:numId="513" w16cid:durableId="934678634">
    <w:abstractNumId w:val="727"/>
  </w:num>
  <w:num w:numId="514" w16cid:durableId="1180584114">
    <w:abstractNumId w:val="891"/>
  </w:num>
  <w:num w:numId="515" w16cid:durableId="472677595">
    <w:abstractNumId w:val="248"/>
  </w:num>
  <w:num w:numId="516" w16cid:durableId="778063955">
    <w:abstractNumId w:val="282"/>
  </w:num>
  <w:num w:numId="517" w16cid:durableId="1774084746">
    <w:abstractNumId w:val="139"/>
  </w:num>
  <w:num w:numId="518" w16cid:durableId="1526751404">
    <w:abstractNumId w:val="176"/>
  </w:num>
  <w:num w:numId="519" w16cid:durableId="843477398">
    <w:abstractNumId w:val="545"/>
  </w:num>
  <w:num w:numId="520" w16cid:durableId="46538001">
    <w:abstractNumId w:val="718"/>
  </w:num>
  <w:num w:numId="521" w16cid:durableId="923954884">
    <w:abstractNumId w:val="466"/>
  </w:num>
  <w:num w:numId="522" w16cid:durableId="1325159748">
    <w:abstractNumId w:val="405"/>
  </w:num>
  <w:num w:numId="523" w16cid:durableId="1745642324">
    <w:abstractNumId w:val="1256"/>
  </w:num>
  <w:num w:numId="524" w16cid:durableId="293174494">
    <w:abstractNumId w:val="48"/>
  </w:num>
  <w:num w:numId="525" w16cid:durableId="672948703">
    <w:abstractNumId w:val="584"/>
  </w:num>
  <w:num w:numId="526" w16cid:durableId="1212382743">
    <w:abstractNumId w:val="463"/>
  </w:num>
  <w:num w:numId="527" w16cid:durableId="1193416598">
    <w:abstractNumId w:val="210"/>
  </w:num>
  <w:num w:numId="528" w16cid:durableId="480734726">
    <w:abstractNumId w:val="1092"/>
  </w:num>
  <w:num w:numId="529" w16cid:durableId="1501772899">
    <w:abstractNumId w:val="1207"/>
  </w:num>
  <w:num w:numId="530" w16cid:durableId="1192961872">
    <w:abstractNumId w:val="398"/>
  </w:num>
  <w:num w:numId="531" w16cid:durableId="1544978183">
    <w:abstractNumId w:val="578"/>
  </w:num>
  <w:num w:numId="532" w16cid:durableId="875239853">
    <w:abstractNumId w:val="570"/>
  </w:num>
  <w:num w:numId="533" w16cid:durableId="1431123711">
    <w:abstractNumId w:val="189"/>
  </w:num>
  <w:num w:numId="534" w16cid:durableId="934829628">
    <w:abstractNumId w:val="1067"/>
  </w:num>
  <w:num w:numId="535" w16cid:durableId="829491561">
    <w:abstractNumId w:val="934"/>
  </w:num>
  <w:num w:numId="536" w16cid:durableId="260531712">
    <w:abstractNumId w:val="1136"/>
  </w:num>
  <w:num w:numId="537" w16cid:durableId="1422336042">
    <w:abstractNumId w:val="1296"/>
  </w:num>
  <w:num w:numId="538" w16cid:durableId="1676148939">
    <w:abstractNumId w:val="323"/>
  </w:num>
  <w:num w:numId="539" w16cid:durableId="1748262698">
    <w:abstractNumId w:val="1406"/>
  </w:num>
  <w:num w:numId="540" w16cid:durableId="1262101773">
    <w:abstractNumId w:val="1107"/>
  </w:num>
  <w:num w:numId="541" w16cid:durableId="1868785884">
    <w:abstractNumId w:val="682"/>
  </w:num>
  <w:num w:numId="542" w16cid:durableId="49617607">
    <w:abstractNumId w:val="971"/>
  </w:num>
  <w:num w:numId="543" w16cid:durableId="190723919">
    <w:abstractNumId w:val="552"/>
  </w:num>
  <w:num w:numId="544" w16cid:durableId="613681191">
    <w:abstractNumId w:val="1216"/>
  </w:num>
  <w:num w:numId="545" w16cid:durableId="1539662213">
    <w:abstractNumId w:val="538"/>
  </w:num>
  <w:num w:numId="546" w16cid:durableId="1745034130">
    <w:abstractNumId w:val="155"/>
  </w:num>
  <w:num w:numId="547" w16cid:durableId="1570072693">
    <w:abstractNumId w:val="1221"/>
  </w:num>
  <w:num w:numId="548" w16cid:durableId="1109664115">
    <w:abstractNumId w:val="862"/>
  </w:num>
  <w:num w:numId="549" w16cid:durableId="1608540898">
    <w:abstractNumId w:val="847"/>
  </w:num>
  <w:num w:numId="550" w16cid:durableId="1373916674">
    <w:abstractNumId w:val="106"/>
  </w:num>
  <w:num w:numId="551" w16cid:durableId="825822005">
    <w:abstractNumId w:val="772"/>
  </w:num>
  <w:num w:numId="552" w16cid:durableId="1028026726">
    <w:abstractNumId w:val="525"/>
  </w:num>
  <w:num w:numId="553" w16cid:durableId="1473597245">
    <w:abstractNumId w:val="616"/>
  </w:num>
  <w:num w:numId="554" w16cid:durableId="128983719">
    <w:abstractNumId w:val="654"/>
  </w:num>
  <w:num w:numId="555" w16cid:durableId="773787487">
    <w:abstractNumId w:val="411"/>
  </w:num>
  <w:num w:numId="556" w16cid:durableId="1951007668">
    <w:abstractNumId w:val="807"/>
  </w:num>
  <w:num w:numId="557" w16cid:durableId="1121655240">
    <w:abstractNumId w:val="191"/>
  </w:num>
  <w:num w:numId="558" w16cid:durableId="1664963874">
    <w:abstractNumId w:val="413"/>
  </w:num>
  <w:num w:numId="559" w16cid:durableId="1483305204">
    <w:abstractNumId w:val="181"/>
  </w:num>
  <w:num w:numId="560" w16cid:durableId="2048411604">
    <w:abstractNumId w:val="765"/>
  </w:num>
  <w:num w:numId="561" w16cid:durableId="414596564">
    <w:abstractNumId w:val="89"/>
  </w:num>
  <w:num w:numId="562" w16cid:durableId="705759526">
    <w:abstractNumId w:val="134"/>
  </w:num>
  <w:num w:numId="563" w16cid:durableId="1854150716">
    <w:abstractNumId w:val="590"/>
  </w:num>
  <w:num w:numId="564" w16cid:durableId="350494995">
    <w:abstractNumId w:val="140"/>
  </w:num>
  <w:num w:numId="565" w16cid:durableId="859510099">
    <w:abstractNumId w:val="994"/>
  </w:num>
  <w:num w:numId="566" w16cid:durableId="63767214">
    <w:abstractNumId w:val="730"/>
  </w:num>
  <w:num w:numId="567" w16cid:durableId="947004493">
    <w:abstractNumId w:val="533"/>
  </w:num>
  <w:num w:numId="568" w16cid:durableId="2137143201">
    <w:abstractNumId w:val="1060"/>
  </w:num>
  <w:num w:numId="569" w16cid:durableId="1782872373">
    <w:abstractNumId w:val="549"/>
  </w:num>
  <w:num w:numId="570" w16cid:durableId="2072725810">
    <w:abstractNumId w:val="66"/>
  </w:num>
  <w:num w:numId="571" w16cid:durableId="1070883370">
    <w:abstractNumId w:val="291"/>
  </w:num>
  <w:num w:numId="572" w16cid:durableId="20136109">
    <w:abstractNumId w:val="165"/>
  </w:num>
  <w:num w:numId="573" w16cid:durableId="1600598490">
    <w:abstractNumId w:val="337"/>
  </w:num>
  <w:num w:numId="574" w16cid:durableId="1269659373">
    <w:abstractNumId w:val="1405"/>
  </w:num>
  <w:num w:numId="575" w16cid:durableId="239023712">
    <w:abstractNumId w:val="115"/>
  </w:num>
  <w:num w:numId="576" w16cid:durableId="1918437868">
    <w:abstractNumId w:val="1304"/>
  </w:num>
  <w:num w:numId="577" w16cid:durableId="806816939">
    <w:abstractNumId w:val="433"/>
  </w:num>
  <w:num w:numId="578" w16cid:durableId="80226568">
    <w:abstractNumId w:val="857"/>
  </w:num>
  <w:num w:numId="579" w16cid:durableId="1556309478">
    <w:abstractNumId w:val="689"/>
  </w:num>
  <w:num w:numId="580" w16cid:durableId="862401530">
    <w:abstractNumId w:val="1117"/>
  </w:num>
  <w:num w:numId="581" w16cid:durableId="580018518">
    <w:abstractNumId w:val="378"/>
  </w:num>
  <w:num w:numId="582" w16cid:durableId="695303892">
    <w:abstractNumId w:val="350"/>
  </w:num>
  <w:num w:numId="583" w16cid:durableId="965312078">
    <w:abstractNumId w:val="1150"/>
  </w:num>
  <w:num w:numId="584" w16cid:durableId="504521185">
    <w:abstractNumId w:val="122"/>
  </w:num>
  <w:num w:numId="585" w16cid:durableId="605769487">
    <w:abstractNumId w:val="93"/>
  </w:num>
  <w:num w:numId="586" w16cid:durableId="1291522468">
    <w:abstractNumId w:val="831"/>
  </w:num>
  <w:num w:numId="587" w16cid:durableId="172033906">
    <w:abstractNumId w:val="1115"/>
  </w:num>
  <w:num w:numId="588" w16cid:durableId="1555777375">
    <w:abstractNumId w:val="114"/>
  </w:num>
  <w:num w:numId="589" w16cid:durableId="267280003">
    <w:abstractNumId w:val="701"/>
  </w:num>
  <w:num w:numId="590" w16cid:durableId="269970094">
    <w:abstractNumId w:val="444"/>
  </w:num>
  <w:num w:numId="591" w16cid:durableId="42871296">
    <w:abstractNumId w:val="354"/>
  </w:num>
  <w:num w:numId="592" w16cid:durableId="142552427">
    <w:abstractNumId w:val="1210"/>
  </w:num>
  <w:num w:numId="593" w16cid:durableId="538862923">
    <w:abstractNumId w:val="724"/>
  </w:num>
  <w:num w:numId="594" w16cid:durableId="1689595580">
    <w:abstractNumId w:val="958"/>
  </w:num>
  <w:num w:numId="595" w16cid:durableId="1418289725">
    <w:abstractNumId w:val="279"/>
  </w:num>
  <w:num w:numId="596" w16cid:durableId="973562129">
    <w:abstractNumId w:val="1203"/>
  </w:num>
  <w:num w:numId="597" w16cid:durableId="452595713">
    <w:abstractNumId w:val="1409"/>
  </w:num>
  <w:num w:numId="598" w16cid:durableId="216477411">
    <w:abstractNumId w:val="920"/>
  </w:num>
  <w:num w:numId="599" w16cid:durableId="548226661">
    <w:abstractNumId w:val="439"/>
  </w:num>
  <w:num w:numId="600" w16cid:durableId="1466509233">
    <w:abstractNumId w:val="1062"/>
  </w:num>
  <w:num w:numId="601" w16cid:durableId="767965931">
    <w:abstractNumId w:val="1215"/>
  </w:num>
  <w:num w:numId="602" w16cid:durableId="1979143251">
    <w:abstractNumId w:val="363"/>
  </w:num>
  <w:num w:numId="603" w16cid:durableId="1281033762">
    <w:abstractNumId w:val="747"/>
  </w:num>
  <w:num w:numId="604" w16cid:durableId="146633377">
    <w:abstractNumId w:val="1198"/>
  </w:num>
  <w:num w:numId="605" w16cid:durableId="2097483018">
    <w:abstractNumId w:val="757"/>
  </w:num>
  <w:num w:numId="606" w16cid:durableId="511991294">
    <w:abstractNumId w:val="407"/>
  </w:num>
  <w:num w:numId="607" w16cid:durableId="2008439830">
    <w:abstractNumId w:val="1241"/>
  </w:num>
  <w:num w:numId="608" w16cid:durableId="1084113390">
    <w:abstractNumId w:val="1303"/>
  </w:num>
  <w:num w:numId="609" w16cid:durableId="1595477249">
    <w:abstractNumId w:val="843"/>
  </w:num>
  <w:num w:numId="610" w16cid:durableId="1651516134">
    <w:abstractNumId w:val="748"/>
  </w:num>
  <w:num w:numId="611" w16cid:durableId="1807579342">
    <w:abstractNumId w:val="1172"/>
  </w:num>
  <w:num w:numId="612" w16cid:durableId="1245263891">
    <w:abstractNumId w:val="292"/>
  </w:num>
  <w:num w:numId="613" w16cid:durableId="360936139">
    <w:abstractNumId w:val="543"/>
  </w:num>
  <w:num w:numId="614" w16cid:durableId="440303599">
    <w:abstractNumId w:val="261"/>
  </w:num>
  <w:num w:numId="615" w16cid:durableId="160124266">
    <w:abstractNumId w:val="1397"/>
  </w:num>
  <w:num w:numId="616" w16cid:durableId="1855266430">
    <w:abstractNumId w:val="1111"/>
  </w:num>
  <w:num w:numId="617" w16cid:durableId="1891722418">
    <w:abstractNumId w:val="766"/>
  </w:num>
  <w:num w:numId="618" w16cid:durableId="1777676060">
    <w:abstractNumId w:val="1118"/>
  </w:num>
  <w:num w:numId="619" w16cid:durableId="1410081245">
    <w:abstractNumId w:val="1384"/>
  </w:num>
  <w:num w:numId="620" w16cid:durableId="498815381">
    <w:abstractNumId w:val="224"/>
  </w:num>
  <w:num w:numId="621" w16cid:durableId="888766265">
    <w:abstractNumId w:val="980"/>
  </w:num>
  <w:num w:numId="622" w16cid:durableId="552427121">
    <w:abstractNumId w:val="1280"/>
  </w:num>
  <w:num w:numId="623" w16cid:durableId="876313986">
    <w:abstractNumId w:val="107"/>
  </w:num>
  <w:num w:numId="624" w16cid:durableId="354158758">
    <w:abstractNumId w:val="1270"/>
  </w:num>
  <w:num w:numId="625" w16cid:durableId="447285855">
    <w:abstractNumId w:val="1108"/>
  </w:num>
  <w:num w:numId="626" w16cid:durableId="280111331">
    <w:abstractNumId w:val="834"/>
  </w:num>
  <w:num w:numId="627" w16cid:durableId="791434517">
    <w:abstractNumId w:val="1282"/>
  </w:num>
  <w:num w:numId="628" w16cid:durableId="811750983">
    <w:abstractNumId w:val="553"/>
  </w:num>
  <w:num w:numId="629" w16cid:durableId="67771316">
    <w:abstractNumId w:val="436"/>
  </w:num>
  <w:num w:numId="630" w16cid:durableId="58212406">
    <w:abstractNumId w:val="287"/>
  </w:num>
  <w:num w:numId="631" w16cid:durableId="37049023">
    <w:abstractNumId w:val="1361"/>
  </w:num>
  <w:num w:numId="632" w16cid:durableId="1531070490">
    <w:abstractNumId w:val="510"/>
  </w:num>
  <w:num w:numId="633" w16cid:durableId="2015767524">
    <w:abstractNumId w:val="762"/>
  </w:num>
  <w:num w:numId="634" w16cid:durableId="34236108">
    <w:abstractNumId w:val="1101"/>
  </w:num>
  <w:num w:numId="635" w16cid:durableId="470488590">
    <w:abstractNumId w:val="96"/>
  </w:num>
  <w:num w:numId="636" w16cid:durableId="817459912">
    <w:abstractNumId w:val="288"/>
  </w:num>
  <w:num w:numId="637" w16cid:durableId="761923438">
    <w:abstractNumId w:val="244"/>
  </w:num>
  <w:num w:numId="638" w16cid:durableId="188570649">
    <w:abstractNumId w:val="577"/>
  </w:num>
  <w:num w:numId="639" w16cid:durableId="962659178">
    <w:abstractNumId w:val="974"/>
  </w:num>
  <w:num w:numId="640" w16cid:durableId="31421687">
    <w:abstractNumId w:val="1352"/>
  </w:num>
  <w:num w:numId="641" w16cid:durableId="523790059">
    <w:abstractNumId w:val="895"/>
  </w:num>
  <w:num w:numId="642" w16cid:durableId="1229530842">
    <w:abstractNumId w:val="667"/>
  </w:num>
  <w:num w:numId="643" w16cid:durableId="1659961794">
    <w:abstractNumId w:val="803"/>
  </w:num>
  <w:num w:numId="644" w16cid:durableId="600071981">
    <w:abstractNumId w:val="218"/>
  </w:num>
  <w:num w:numId="645" w16cid:durableId="1932005582">
    <w:abstractNumId w:val="802"/>
  </w:num>
  <w:num w:numId="646" w16cid:durableId="1752390108">
    <w:abstractNumId w:val="763"/>
  </w:num>
  <w:num w:numId="647" w16cid:durableId="336926461">
    <w:abstractNumId w:val="277"/>
  </w:num>
  <w:num w:numId="648" w16cid:durableId="1107893761">
    <w:abstractNumId w:val="54"/>
  </w:num>
  <w:num w:numId="649" w16cid:durableId="1333148400">
    <w:abstractNumId w:val="784"/>
  </w:num>
  <w:num w:numId="650" w16cid:durableId="1812749254">
    <w:abstractNumId w:val="327"/>
  </w:num>
  <w:num w:numId="651" w16cid:durableId="358045190">
    <w:abstractNumId w:val="76"/>
  </w:num>
  <w:num w:numId="652" w16cid:durableId="88041966">
    <w:abstractNumId w:val="1394"/>
  </w:num>
  <w:num w:numId="653" w16cid:durableId="1526015581">
    <w:abstractNumId w:val="60"/>
  </w:num>
  <w:num w:numId="654" w16cid:durableId="885146549">
    <w:abstractNumId w:val="262"/>
  </w:num>
  <w:num w:numId="655" w16cid:durableId="108667716">
    <w:abstractNumId w:val="556"/>
  </w:num>
  <w:num w:numId="656" w16cid:durableId="812794491">
    <w:abstractNumId w:val="158"/>
  </w:num>
  <w:num w:numId="657" w16cid:durableId="234633444">
    <w:abstractNumId w:val="446"/>
  </w:num>
  <w:num w:numId="658" w16cid:durableId="1308899685">
    <w:abstractNumId w:val="64"/>
  </w:num>
  <w:num w:numId="659" w16cid:durableId="660739142">
    <w:abstractNumId w:val="185"/>
  </w:num>
  <w:num w:numId="660" w16cid:durableId="662271129">
    <w:abstractNumId w:val="962"/>
  </w:num>
  <w:num w:numId="661" w16cid:durableId="1898927386">
    <w:abstractNumId w:val="550"/>
  </w:num>
  <w:num w:numId="662" w16cid:durableId="875194668">
    <w:abstractNumId w:val="913"/>
  </w:num>
  <w:num w:numId="663" w16cid:durableId="1878199051">
    <w:abstractNumId w:val="1015"/>
  </w:num>
  <w:num w:numId="664" w16cid:durableId="826020807">
    <w:abstractNumId w:val="688"/>
  </w:num>
  <w:num w:numId="665" w16cid:durableId="2146317049">
    <w:abstractNumId w:val="388"/>
  </w:num>
  <w:num w:numId="666" w16cid:durableId="989214789">
    <w:abstractNumId w:val="289"/>
  </w:num>
  <w:num w:numId="667" w16cid:durableId="434521857">
    <w:abstractNumId w:val="328"/>
  </w:num>
  <w:num w:numId="668" w16cid:durableId="928077242">
    <w:abstractNumId w:val="1211"/>
  </w:num>
  <w:num w:numId="669" w16cid:durableId="1342002313">
    <w:abstractNumId w:val="478"/>
  </w:num>
  <w:num w:numId="670" w16cid:durableId="2068841462">
    <w:abstractNumId w:val="939"/>
  </w:num>
  <w:num w:numId="671" w16cid:durableId="1030765841">
    <w:abstractNumId w:val="696"/>
  </w:num>
  <w:num w:numId="672" w16cid:durableId="642735135">
    <w:abstractNumId w:val="160"/>
  </w:num>
  <w:num w:numId="673" w16cid:durableId="515467585">
    <w:abstractNumId w:val="1169"/>
  </w:num>
  <w:num w:numId="674" w16cid:durableId="54359614">
    <w:abstractNumId w:val="1380"/>
  </w:num>
  <w:num w:numId="675" w16cid:durableId="233667700">
    <w:abstractNumId w:val="339"/>
  </w:num>
  <w:num w:numId="676" w16cid:durableId="1763065287">
    <w:abstractNumId w:val="692"/>
  </w:num>
  <w:num w:numId="677" w16cid:durableId="1794712344">
    <w:abstractNumId w:val="1287"/>
  </w:num>
  <w:num w:numId="678" w16cid:durableId="595017755">
    <w:abstractNumId w:val="265"/>
  </w:num>
  <w:num w:numId="679" w16cid:durableId="324170621">
    <w:abstractNumId w:val="659"/>
  </w:num>
  <w:num w:numId="680" w16cid:durableId="1770155969">
    <w:abstractNumId w:val="284"/>
  </w:num>
  <w:num w:numId="681" w16cid:durableId="263270551">
    <w:abstractNumId w:val="80"/>
  </w:num>
  <w:num w:numId="682" w16cid:durableId="1621108522">
    <w:abstractNumId w:val="325"/>
  </w:num>
  <w:num w:numId="683" w16cid:durableId="924458994">
    <w:abstractNumId w:val="801"/>
  </w:num>
  <w:num w:numId="684" w16cid:durableId="1401293398">
    <w:abstractNumId w:val="703"/>
  </w:num>
  <w:num w:numId="685" w16cid:durableId="710769098">
    <w:abstractNumId w:val="31"/>
  </w:num>
  <w:num w:numId="686" w16cid:durableId="1325668030">
    <w:abstractNumId w:val="902"/>
  </w:num>
  <w:num w:numId="687" w16cid:durableId="1542016795">
    <w:abstractNumId w:val="317"/>
  </w:num>
  <w:num w:numId="688" w16cid:durableId="1395002575">
    <w:abstractNumId w:val="1403"/>
  </w:num>
  <w:num w:numId="689" w16cid:durableId="1946501917">
    <w:abstractNumId w:val="400"/>
  </w:num>
  <w:num w:numId="690" w16cid:durableId="666976521">
    <w:abstractNumId w:val="467"/>
  </w:num>
  <w:num w:numId="691" w16cid:durableId="494344029">
    <w:abstractNumId w:val="636"/>
  </w:num>
  <w:num w:numId="692" w16cid:durableId="642349801">
    <w:abstractNumId w:val="374"/>
  </w:num>
  <w:num w:numId="693" w16cid:durableId="1658343151">
    <w:abstractNumId w:val="787"/>
  </w:num>
  <w:num w:numId="694" w16cid:durableId="913705475">
    <w:abstractNumId w:val="924"/>
  </w:num>
  <w:num w:numId="695" w16cid:durableId="836074674">
    <w:abstractNumId w:val="62"/>
  </w:num>
  <w:num w:numId="696" w16cid:durableId="519510168">
    <w:abstractNumId w:val="53"/>
  </w:num>
  <w:num w:numId="697" w16cid:durableId="1693915267">
    <w:abstractNumId w:val="995"/>
  </w:num>
  <w:num w:numId="698" w16cid:durableId="1438209368">
    <w:abstractNumId w:val="817"/>
  </w:num>
  <w:num w:numId="699" w16cid:durableId="840966765">
    <w:abstractNumId w:val="856"/>
  </w:num>
  <w:num w:numId="700" w16cid:durableId="536358172">
    <w:abstractNumId w:val="232"/>
  </w:num>
  <w:num w:numId="701" w16cid:durableId="1526282837">
    <w:abstractNumId w:val="52"/>
  </w:num>
  <w:num w:numId="702" w16cid:durableId="649139051">
    <w:abstractNumId w:val="1190"/>
  </w:num>
  <w:num w:numId="703" w16cid:durableId="2095736651">
    <w:abstractNumId w:val="254"/>
  </w:num>
  <w:num w:numId="704" w16cid:durableId="1962807364">
    <w:abstractNumId w:val="768"/>
  </w:num>
  <w:num w:numId="705" w16cid:durableId="1852647592">
    <w:abstractNumId w:val="296"/>
  </w:num>
  <w:num w:numId="706" w16cid:durableId="795293829">
    <w:abstractNumId w:val="23"/>
  </w:num>
  <w:num w:numId="707" w16cid:durableId="914127710">
    <w:abstractNumId w:val="1024"/>
  </w:num>
  <w:num w:numId="708" w16cid:durableId="1210843223">
    <w:abstractNumId w:val="1027"/>
  </w:num>
  <w:num w:numId="709" w16cid:durableId="1704018666">
    <w:abstractNumId w:val="1232"/>
  </w:num>
  <w:num w:numId="710" w16cid:durableId="1306354381">
    <w:abstractNumId w:val="910"/>
  </w:num>
  <w:num w:numId="711" w16cid:durableId="1945116347">
    <w:abstractNumId w:val="1041"/>
  </w:num>
  <w:num w:numId="712" w16cid:durableId="1602297119">
    <w:abstractNumId w:val="1385"/>
  </w:num>
  <w:num w:numId="713" w16cid:durableId="1879734355">
    <w:abstractNumId w:val="175"/>
  </w:num>
  <w:num w:numId="714" w16cid:durableId="1570768658">
    <w:abstractNumId w:val="624"/>
  </w:num>
  <w:num w:numId="715" w16cid:durableId="2054649179">
    <w:abstractNumId w:val="472"/>
  </w:num>
  <w:num w:numId="716" w16cid:durableId="471944138">
    <w:abstractNumId w:val="366"/>
  </w:num>
  <w:num w:numId="717" w16cid:durableId="311178284">
    <w:abstractNumId w:val="671"/>
  </w:num>
  <w:num w:numId="718" w16cid:durableId="687683311">
    <w:abstractNumId w:val="559"/>
  </w:num>
  <w:num w:numId="719" w16cid:durableId="519273448">
    <w:abstractNumId w:val="793"/>
  </w:num>
  <w:num w:numId="720" w16cid:durableId="1883201428">
    <w:abstractNumId w:val="889"/>
  </w:num>
  <w:num w:numId="721" w16cid:durableId="599486608">
    <w:abstractNumId w:val="1025"/>
  </w:num>
  <w:num w:numId="722" w16cid:durableId="1166558368">
    <w:abstractNumId w:val="315"/>
  </w:num>
  <w:num w:numId="723" w16cid:durableId="1537742864">
    <w:abstractNumId w:val="1371"/>
  </w:num>
  <w:num w:numId="724" w16cid:durableId="1084113133">
    <w:abstractNumId w:val="1255"/>
  </w:num>
  <w:num w:numId="725" w16cid:durableId="359091779">
    <w:abstractNumId w:val="758"/>
  </w:num>
  <w:num w:numId="726" w16cid:durableId="1640114372">
    <w:abstractNumId w:val="986"/>
  </w:num>
  <w:num w:numId="727" w16cid:durableId="2125414803">
    <w:abstractNumId w:val="1178"/>
  </w:num>
  <w:num w:numId="728" w16cid:durableId="105780884">
    <w:abstractNumId w:val="606"/>
  </w:num>
  <w:num w:numId="729" w16cid:durableId="907115162">
    <w:abstractNumId w:val="393"/>
  </w:num>
  <w:num w:numId="730" w16cid:durableId="1166672881">
    <w:abstractNumId w:val="72"/>
  </w:num>
  <w:num w:numId="731" w16cid:durableId="40177204">
    <w:abstractNumId w:val="1337"/>
  </w:num>
  <w:num w:numId="732" w16cid:durableId="1076199200">
    <w:abstractNumId w:val="1079"/>
  </w:num>
  <w:num w:numId="733" w16cid:durableId="1164586456">
    <w:abstractNumId w:val="912"/>
  </w:num>
  <w:num w:numId="734" w16cid:durableId="1091966947">
    <w:abstractNumId w:val="871"/>
  </w:num>
  <w:num w:numId="735" w16cid:durableId="1439175428">
    <w:abstractNumId w:val="997"/>
  </w:num>
  <w:num w:numId="736" w16cid:durableId="1004631550">
    <w:abstractNumId w:val="1162"/>
  </w:num>
  <w:num w:numId="737" w16cid:durableId="2061128485">
    <w:abstractNumId w:val="246"/>
  </w:num>
  <w:num w:numId="738" w16cid:durableId="131948017">
    <w:abstractNumId w:val="517"/>
  </w:num>
  <w:num w:numId="739" w16cid:durableId="1729839506">
    <w:abstractNumId w:val="391"/>
  </w:num>
  <w:num w:numId="740" w16cid:durableId="182060832">
    <w:abstractNumId w:val="840"/>
  </w:num>
  <w:num w:numId="741" w16cid:durableId="27685401">
    <w:abstractNumId w:val="657"/>
  </w:num>
  <w:num w:numId="742" w16cid:durableId="280263577">
    <w:abstractNumId w:val="283"/>
  </w:num>
  <w:num w:numId="743" w16cid:durableId="1880512309">
    <w:abstractNumId w:val="58"/>
  </w:num>
  <w:num w:numId="744" w16cid:durableId="842009459">
    <w:abstractNumId w:val="17"/>
  </w:num>
  <w:num w:numId="745" w16cid:durableId="1984846927">
    <w:abstractNumId w:val="1094"/>
  </w:num>
  <w:num w:numId="746" w16cid:durableId="2142533183">
    <w:abstractNumId w:val="560"/>
  </w:num>
  <w:num w:numId="747" w16cid:durableId="1725524244">
    <w:abstractNumId w:val="12"/>
  </w:num>
  <w:num w:numId="748" w16cid:durableId="943265169">
    <w:abstractNumId w:val="611"/>
  </w:num>
  <w:num w:numId="749" w16cid:durableId="231501059">
    <w:abstractNumId w:val="652"/>
  </w:num>
  <w:num w:numId="750" w16cid:durableId="1128276973">
    <w:abstractNumId w:val="11"/>
  </w:num>
  <w:num w:numId="751" w16cid:durableId="582029910">
    <w:abstractNumId w:val="814"/>
  </w:num>
  <w:num w:numId="752" w16cid:durableId="1778984509">
    <w:abstractNumId w:val="117"/>
  </w:num>
  <w:num w:numId="753" w16cid:durableId="2014408376">
    <w:abstractNumId w:val="1201"/>
  </w:num>
  <w:num w:numId="754" w16cid:durableId="628366858">
    <w:abstractNumId w:val="1230"/>
  </w:num>
  <w:num w:numId="755" w16cid:durableId="25302247">
    <w:abstractNumId w:val="969"/>
  </w:num>
  <w:num w:numId="756" w16cid:durableId="1484544721">
    <w:abstractNumId w:val="1159"/>
  </w:num>
  <w:num w:numId="757" w16cid:durableId="499277889">
    <w:abstractNumId w:val="951"/>
  </w:num>
  <w:num w:numId="758" w16cid:durableId="164784234">
    <w:abstractNumId w:val="487"/>
  </w:num>
  <w:num w:numId="759" w16cid:durableId="645009419">
    <w:abstractNumId w:val="294"/>
  </w:num>
  <w:num w:numId="760" w16cid:durableId="1823961571">
    <w:abstractNumId w:val="507"/>
  </w:num>
  <w:num w:numId="761" w16cid:durableId="1598828708">
    <w:abstractNumId w:val="73"/>
  </w:num>
  <w:num w:numId="762" w16cid:durableId="760637964">
    <w:abstractNumId w:val="1345"/>
  </w:num>
  <w:num w:numId="763" w16cid:durableId="1352027704">
    <w:abstractNumId w:val="205"/>
  </w:num>
  <w:num w:numId="764" w16cid:durableId="389771500">
    <w:abstractNumId w:val="1294"/>
  </w:num>
  <w:num w:numId="765" w16cid:durableId="437024519">
    <w:abstractNumId w:val="756"/>
  </w:num>
  <w:num w:numId="766" w16cid:durableId="1416046570">
    <w:abstractNumId w:val="1156"/>
  </w:num>
  <w:num w:numId="767" w16cid:durableId="1572498805">
    <w:abstractNumId w:val="562"/>
  </w:num>
  <w:num w:numId="768" w16cid:durableId="1943099215">
    <w:abstractNumId w:val="1393"/>
  </w:num>
  <w:num w:numId="769" w16cid:durableId="1548254926">
    <w:abstractNumId w:val="377"/>
  </w:num>
  <w:num w:numId="770" w16cid:durableId="1949048156">
    <w:abstractNumId w:val="482"/>
  </w:num>
  <w:num w:numId="771" w16cid:durableId="1541940504">
    <w:abstractNumId w:val="15"/>
  </w:num>
  <w:num w:numId="772" w16cid:durableId="76679783">
    <w:abstractNumId w:val="720"/>
  </w:num>
  <w:num w:numId="773" w16cid:durableId="812479944">
    <w:abstractNumId w:val="1370"/>
  </w:num>
  <w:num w:numId="774" w16cid:durableId="565529611">
    <w:abstractNumId w:val="777"/>
  </w:num>
  <w:num w:numId="775" w16cid:durableId="1431701747">
    <w:abstractNumId w:val="539"/>
  </w:num>
  <w:num w:numId="776" w16cid:durableId="978413497">
    <w:abstractNumId w:val="981"/>
  </w:num>
  <w:num w:numId="777" w16cid:durableId="1352606314">
    <w:abstractNumId w:val="886"/>
  </w:num>
  <w:num w:numId="778" w16cid:durableId="1905721734">
    <w:abstractNumId w:val="1318"/>
  </w:num>
  <w:num w:numId="779" w16cid:durableId="851453264">
    <w:abstractNumId w:val="1317"/>
  </w:num>
  <w:num w:numId="780" w16cid:durableId="1572350712">
    <w:abstractNumId w:val="739"/>
  </w:num>
  <w:num w:numId="781" w16cid:durableId="1015882147">
    <w:abstractNumId w:val="898"/>
  </w:num>
  <w:num w:numId="782" w16cid:durableId="159932600">
    <w:abstractNumId w:val="371"/>
  </w:num>
  <w:num w:numId="783" w16cid:durableId="898711852">
    <w:abstractNumId w:val="639"/>
  </w:num>
  <w:num w:numId="784" w16cid:durableId="659961442">
    <w:abstractNumId w:val="738"/>
  </w:num>
  <w:num w:numId="785" w16cid:durableId="1321227803">
    <w:abstractNumId w:val="1276"/>
  </w:num>
  <w:num w:numId="786" w16cid:durableId="1121533537">
    <w:abstractNumId w:val="806"/>
  </w:num>
  <w:num w:numId="787" w16cid:durableId="706952898">
    <w:abstractNumId w:val="1279"/>
  </w:num>
  <w:num w:numId="788" w16cid:durableId="190069153">
    <w:abstractNumId w:val="252"/>
  </w:num>
  <w:num w:numId="789" w16cid:durableId="709263145">
    <w:abstractNumId w:val="443"/>
  </w:num>
  <w:num w:numId="790" w16cid:durableId="1480347252">
    <w:abstractNumId w:val="1265"/>
  </w:num>
  <w:num w:numId="791" w16cid:durableId="1289431662">
    <w:abstractNumId w:val="2"/>
  </w:num>
  <w:num w:numId="792" w16cid:durableId="1449934955">
    <w:abstractNumId w:val="1407"/>
  </w:num>
  <w:num w:numId="793" w16cid:durableId="2122914818">
    <w:abstractNumId w:val="230"/>
  </w:num>
  <w:num w:numId="794" w16cid:durableId="101457651">
    <w:abstractNumId w:val="619"/>
  </w:num>
  <w:num w:numId="795" w16cid:durableId="498426899">
    <w:abstractNumId w:val="1045"/>
  </w:num>
  <w:num w:numId="796" w16cid:durableId="1591810641">
    <w:abstractNumId w:val="1387"/>
  </w:num>
  <w:num w:numId="797" w16cid:durableId="627591609">
    <w:abstractNumId w:val="1078"/>
  </w:num>
  <w:num w:numId="798" w16cid:durableId="1174955376">
    <w:abstractNumId w:val="653"/>
  </w:num>
  <w:num w:numId="799" w16cid:durableId="672731592">
    <w:abstractNumId w:val="1139"/>
  </w:num>
  <w:num w:numId="800" w16cid:durableId="503521109">
    <w:abstractNumId w:val="927"/>
  </w:num>
  <w:num w:numId="801" w16cid:durableId="600375626">
    <w:abstractNumId w:val="1049"/>
  </w:num>
  <w:num w:numId="802" w16cid:durableId="1727020837">
    <w:abstractNumId w:val="1325"/>
  </w:num>
  <w:num w:numId="803" w16cid:durableId="1773624835">
    <w:abstractNumId w:val="409"/>
  </w:num>
  <w:num w:numId="804" w16cid:durableId="1389302401">
    <w:abstractNumId w:val="512"/>
  </w:num>
  <w:num w:numId="805" w16cid:durableId="810439840">
    <w:abstractNumId w:val="829"/>
  </w:num>
  <w:num w:numId="806" w16cid:durableId="520164782">
    <w:abstractNumId w:val="79"/>
  </w:num>
  <w:num w:numId="807" w16cid:durableId="1798833621">
    <w:abstractNumId w:val="390"/>
  </w:num>
  <w:num w:numId="808" w16cid:durableId="1314062393">
    <w:abstractNumId w:val="171"/>
  </w:num>
  <w:num w:numId="809" w16cid:durableId="583028412">
    <w:abstractNumId w:val="869"/>
  </w:num>
  <w:num w:numId="810" w16cid:durableId="330567912">
    <w:abstractNumId w:val="424"/>
  </w:num>
  <w:num w:numId="811" w16cid:durableId="185143545">
    <w:abstractNumId w:val="270"/>
  </w:num>
  <w:num w:numId="812" w16cid:durableId="451487062">
    <w:abstractNumId w:val="1289"/>
  </w:num>
  <w:num w:numId="813" w16cid:durableId="821313833">
    <w:abstractNumId w:val="1383"/>
  </w:num>
  <w:num w:numId="814" w16cid:durableId="2055932063">
    <w:abstractNumId w:val="658"/>
  </w:num>
  <w:num w:numId="815" w16cid:durableId="341207539">
    <w:abstractNumId w:val="826"/>
  </w:num>
  <w:num w:numId="816" w16cid:durableId="531847788">
    <w:abstractNumId w:val="502"/>
  </w:num>
  <w:num w:numId="817" w16cid:durableId="580221358">
    <w:abstractNumId w:val="1158"/>
  </w:num>
  <w:num w:numId="818" w16cid:durableId="28603798">
    <w:abstractNumId w:val="1088"/>
  </w:num>
  <w:num w:numId="819" w16cid:durableId="1588922859">
    <w:abstractNumId w:val="597"/>
  </w:num>
  <w:num w:numId="820" w16cid:durableId="1492718373">
    <w:abstractNumId w:val="1363"/>
  </w:num>
  <w:num w:numId="821" w16cid:durableId="1682972190">
    <w:abstractNumId w:val="523"/>
  </w:num>
  <w:num w:numId="822" w16cid:durableId="2115467821">
    <w:abstractNumId w:val="455"/>
  </w:num>
  <w:num w:numId="823" w16cid:durableId="1812939296">
    <w:abstractNumId w:val="1381"/>
  </w:num>
  <w:num w:numId="824" w16cid:durableId="1539387969">
    <w:abstractNumId w:val="269"/>
  </w:num>
  <w:num w:numId="825" w16cid:durableId="204492393">
    <w:abstractNumId w:val="167"/>
  </w:num>
  <w:num w:numId="826" w16cid:durableId="1423840417">
    <w:abstractNumId w:val="979"/>
  </w:num>
  <w:num w:numId="827" w16cid:durableId="342173546">
    <w:abstractNumId w:val="152"/>
  </w:num>
  <w:num w:numId="828" w16cid:durableId="1374769365">
    <w:abstractNumId w:val="942"/>
  </w:num>
  <w:num w:numId="829" w16cid:durableId="1324506969">
    <w:abstractNumId w:val="1093"/>
  </w:num>
  <w:num w:numId="830" w16cid:durableId="467212147">
    <w:abstractNumId w:val="10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16cid:durableId="697394069">
    <w:abstractNumId w:val="1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16cid:durableId="814830859">
    <w:abstractNumId w:val="75"/>
  </w:num>
  <w:num w:numId="833" w16cid:durableId="1078213561">
    <w:abstractNumId w:val="146"/>
  </w:num>
  <w:num w:numId="834" w16cid:durableId="1710718452">
    <w:abstractNumId w:val="1036"/>
  </w:num>
  <w:num w:numId="835" w16cid:durableId="1355612419">
    <w:abstractNumId w:val="1235"/>
  </w:num>
  <w:num w:numId="836" w16cid:durableId="242447837">
    <w:abstractNumId w:val="194"/>
  </w:num>
  <w:num w:numId="837" w16cid:durableId="1821462990">
    <w:abstractNumId w:val="468"/>
  </w:num>
  <w:num w:numId="838" w16cid:durableId="604339623">
    <w:abstractNumId w:val="1051"/>
  </w:num>
  <w:num w:numId="839" w16cid:durableId="1062025010">
    <w:abstractNumId w:val="1053"/>
  </w:num>
  <w:num w:numId="840" w16cid:durableId="897663981">
    <w:abstractNumId w:val="133"/>
  </w:num>
  <w:num w:numId="841" w16cid:durableId="446316497">
    <w:abstractNumId w:val="1011"/>
  </w:num>
  <w:num w:numId="842" w16cid:durableId="2057928040">
    <w:abstractNumId w:val="231"/>
  </w:num>
  <w:num w:numId="843" w16cid:durableId="1427187583">
    <w:abstractNumId w:val="1147"/>
  </w:num>
  <w:num w:numId="844" w16cid:durableId="1609923146">
    <w:abstractNumId w:val="719"/>
  </w:num>
  <w:num w:numId="845" w16cid:durableId="1198543056">
    <w:abstractNumId w:val="1055"/>
  </w:num>
  <w:num w:numId="846" w16cid:durableId="129594421">
    <w:abstractNumId w:val="650"/>
  </w:num>
  <w:num w:numId="847" w16cid:durableId="1506820428">
    <w:abstractNumId w:val="670"/>
  </w:num>
  <w:num w:numId="848" w16cid:durableId="1021471041">
    <w:abstractNumId w:val="136"/>
  </w:num>
  <w:num w:numId="849" w16cid:durableId="941181075">
    <w:abstractNumId w:val="1399"/>
  </w:num>
  <w:num w:numId="850" w16cid:durableId="2094815380">
    <w:abstractNumId w:val="24"/>
  </w:num>
  <w:num w:numId="851" w16cid:durableId="1989941900">
    <w:abstractNumId w:val="1272"/>
  </w:num>
  <w:num w:numId="852" w16cid:durableId="303127782">
    <w:abstractNumId w:val="459"/>
  </w:num>
  <w:num w:numId="853" w16cid:durableId="658848527">
    <w:abstractNumId w:val="822"/>
  </w:num>
  <w:num w:numId="854" w16cid:durableId="2136873378">
    <w:abstractNumId w:val="975"/>
  </w:num>
  <w:num w:numId="855" w16cid:durableId="177888241">
    <w:abstractNumId w:val="1205"/>
  </w:num>
  <w:num w:numId="856" w16cid:durableId="1797140144">
    <w:abstractNumId w:val="1338"/>
  </w:num>
  <w:num w:numId="857" w16cid:durableId="1591311321">
    <w:abstractNumId w:val="541"/>
  </w:num>
  <w:num w:numId="858" w16cid:durableId="141195689">
    <w:abstractNumId w:val="193"/>
  </w:num>
  <w:num w:numId="859" w16cid:durableId="486019057">
    <w:abstractNumId w:val="575"/>
  </w:num>
  <w:num w:numId="860" w16cid:durableId="1114522716">
    <w:abstractNumId w:val="729"/>
  </w:num>
  <w:num w:numId="861" w16cid:durableId="868176340">
    <w:abstractNumId w:val="614"/>
  </w:num>
  <w:num w:numId="862" w16cid:durableId="1840651124">
    <w:abstractNumId w:val="428"/>
  </w:num>
  <w:num w:numId="863" w16cid:durableId="1662732557">
    <w:abstractNumId w:val="859"/>
  </w:num>
  <w:num w:numId="864" w16cid:durableId="1107193844">
    <w:abstractNumId w:val="637"/>
  </w:num>
  <w:num w:numId="865" w16cid:durableId="620644999">
    <w:abstractNumId w:val="1350"/>
  </w:num>
  <w:num w:numId="866" w16cid:durableId="1890260935">
    <w:abstractNumId w:val="95"/>
  </w:num>
  <w:num w:numId="867" w16cid:durableId="1786995332">
    <w:abstractNumId w:val="341"/>
  </w:num>
  <w:num w:numId="868" w16cid:durableId="733358639">
    <w:abstractNumId w:val="949"/>
  </w:num>
  <w:num w:numId="869" w16cid:durableId="401605020">
    <w:abstractNumId w:val="1375"/>
  </w:num>
  <w:num w:numId="870" w16cid:durableId="1819031452">
    <w:abstractNumId w:val="217"/>
  </w:num>
  <w:num w:numId="871" w16cid:durableId="455291500">
    <w:abstractNumId w:val="532"/>
  </w:num>
  <w:num w:numId="872" w16cid:durableId="253977733">
    <w:abstractNumId w:val="554"/>
  </w:num>
  <w:num w:numId="873" w16cid:durableId="96144051">
    <w:abstractNumId w:val="1064"/>
  </w:num>
  <w:num w:numId="874" w16cid:durableId="618070347">
    <w:abstractNumId w:val="1319"/>
  </w:num>
  <w:num w:numId="875" w16cid:durableId="1069109140">
    <w:abstractNumId w:val="767"/>
  </w:num>
  <w:num w:numId="876" w16cid:durableId="629435235">
    <w:abstractNumId w:val="355"/>
  </w:num>
  <w:num w:numId="877" w16cid:durableId="118957299">
    <w:abstractNumId w:val="481"/>
  </w:num>
  <w:num w:numId="878" w16cid:durableId="982277996">
    <w:abstractNumId w:val="640"/>
  </w:num>
  <w:num w:numId="879" w16cid:durableId="34739642">
    <w:abstractNumId w:val="1096"/>
  </w:num>
  <w:num w:numId="880" w16cid:durableId="770466202">
    <w:abstractNumId w:val="1199"/>
  </w:num>
  <w:num w:numId="881" w16cid:durableId="519011748">
    <w:abstractNumId w:val="330"/>
  </w:num>
  <w:num w:numId="882" w16cid:durableId="1146044335">
    <w:abstractNumId w:val="600"/>
  </w:num>
  <w:num w:numId="883" w16cid:durableId="1423528083">
    <w:abstractNumId w:val="178"/>
  </w:num>
  <w:num w:numId="884" w16cid:durableId="1365181003">
    <w:abstractNumId w:val="1"/>
  </w:num>
  <w:num w:numId="885" w16cid:durableId="762337545">
    <w:abstractNumId w:val="177"/>
  </w:num>
  <w:num w:numId="886" w16cid:durableId="1873113000">
    <w:abstractNumId w:val="275"/>
  </w:num>
  <w:num w:numId="887" w16cid:durableId="1032609442">
    <w:abstractNumId w:val="728"/>
  </w:num>
  <w:num w:numId="888" w16cid:durableId="1245339849">
    <w:abstractNumId w:val="644"/>
  </w:num>
  <w:num w:numId="889" w16cid:durableId="941843860">
    <w:abstractNumId w:val="966"/>
  </w:num>
  <w:num w:numId="890" w16cid:durableId="649676864">
    <w:abstractNumId w:val="648"/>
  </w:num>
  <w:num w:numId="891" w16cid:durableId="324017292">
    <w:abstractNumId w:val="1008"/>
  </w:num>
  <w:num w:numId="892" w16cid:durableId="1596091647">
    <w:abstractNumId w:val="704"/>
  </w:num>
  <w:num w:numId="893" w16cid:durableId="944315044">
    <w:abstractNumId w:val="731"/>
  </w:num>
  <w:num w:numId="894" w16cid:durableId="1211067120">
    <w:abstractNumId w:val="1124"/>
  </w:num>
  <w:num w:numId="895" w16cid:durableId="1313171252">
    <w:abstractNumId w:val="367"/>
  </w:num>
  <w:num w:numId="896" w16cid:durableId="2131972874">
    <w:abstractNumId w:val="493"/>
  </w:num>
  <w:num w:numId="897" w16cid:durableId="1764715214">
    <w:abstractNumId w:val="278"/>
  </w:num>
  <w:num w:numId="898" w16cid:durableId="1007487701">
    <w:abstractNumId w:val="69"/>
  </w:num>
  <w:num w:numId="899" w16cid:durableId="1133207102">
    <w:abstractNumId w:val="200"/>
  </w:num>
  <w:num w:numId="900" w16cid:durableId="862324051">
    <w:abstractNumId w:val="1003"/>
  </w:num>
  <w:num w:numId="901" w16cid:durableId="1730886239">
    <w:abstractNumId w:val="989"/>
  </w:num>
  <w:num w:numId="902" w16cid:durableId="182213408">
    <w:abstractNumId w:val="103"/>
  </w:num>
  <w:num w:numId="903" w16cid:durableId="719548857">
    <w:abstractNumId w:val="977"/>
  </w:num>
  <w:num w:numId="904" w16cid:durableId="128089952">
    <w:abstractNumId w:val="1332"/>
  </w:num>
  <w:num w:numId="905" w16cid:durableId="1825703830">
    <w:abstractNumId w:val="1252"/>
  </w:num>
  <w:num w:numId="906" w16cid:durableId="1089690206">
    <w:abstractNumId w:val="888"/>
  </w:num>
  <w:num w:numId="907" w16cid:durableId="359278805">
    <w:abstractNumId w:val="734"/>
  </w:num>
  <w:num w:numId="908" w16cid:durableId="712387806">
    <w:abstractNumId w:val="293"/>
  </w:num>
  <w:num w:numId="909" w16cid:durableId="1788088263">
    <w:abstractNumId w:val="903"/>
  </w:num>
  <w:num w:numId="910" w16cid:durableId="76443413">
    <w:abstractNumId w:val="996"/>
  </w:num>
  <w:num w:numId="911" w16cid:durableId="997148184">
    <w:abstractNumId w:val="386"/>
  </w:num>
  <w:num w:numId="912" w16cid:durableId="1371998792">
    <w:abstractNumId w:val="1233"/>
  </w:num>
  <w:num w:numId="913" w16cid:durableId="345257698">
    <w:abstractNumId w:val="447"/>
  </w:num>
  <w:num w:numId="914" w16cid:durableId="879560345">
    <w:abstractNumId w:val="1152"/>
  </w:num>
  <w:num w:numId="915" w16cid:durableId="1323046860">
    <w:abstractNumId w:val="121"/>
  </w:num>
  <w:num w:numId="916" w16cid:durableId="463935055">
    <w:abstractNumId w:val="128"/>
  </w:num>
  <w:num w:numId="917" w16cid:durableId="100615075">
    <w:abstractNumId w:val="245"/>
  </w:num>
  <w:num w:numId="918" w16cid:durableId="2056469488">
    <w:abstractNumId w:val="548"/>
  </w:num>
  <w:num w:numId="919" w16cid:durableId="560362096">
    <w:abstractNumId w:val="598"/>
  </w:num>
  <w:num w:numId="920" w16cid:durableId="2085178716">
    <w:abstractNumId w:val="823"/>
  </w:num>
  <w:num w:numId="921" w16cid:durableId="375010891">
    <w:abstractNumId w:val="569"/>
  </w:num>
  <w:num w:numId="922" w16cid:durableId="597057044">
    <w:abstractNumId w:val="1057"/>
  </w:num>
  <w:num w:numId="923" w16cid:durableId="2130660950">
    <w:abstractNumId w:val="736"/>
  </w:num>
  <w:num w:numId="924" w16cid:durableId="285623428">
    <w:abstractNumId w:val="290"/>
  </w:num>
  <w:num w:numId="925" w16cid:durableId="1068727144">
    <w:abstractNumId w:val="1085"/>
  </w:num>
  <w:num w:numId="926" w16cid:durableId="450829405">
    <w:abstractNumId w:val="629"/>
  </w:num>
  <w:num w:numId="927" w16cid:durableId="1104496543">
    <w:abstractNumId w:val="307"/>
  </w:num>
  <w:num w:numId="928" w16cid:durableId="1891914314">
    <w:abstractNumId w:val="1194"/>
  </w:num>
  <w:num w:numId="929" w16cid:durableId="822770375">
    <w:abstractNumId w:val="771"/>
  </w:num>
  <w:num w:numId="930" w16cid:durableId="1929775939">
    <w:abstractNumId w:val="1333"/>
  </w:num>
  <w:num w:numId="931" w16cid:durableId="1208563301">
    <w:abstractNumId w:val="1089"/>
  </w:num>
  <w:num w:numId="932" w16cid:durableId="23948114">
    <w:abstractNumId w:val="1249"/>
  </w:num>
  <w:num w:numId="933" w16cid:durableId="20983435">
    <w:abstractNumId w:val="1038"/>
  </w:num>
  <w:num w:numId="934" w16cid:durableId="1035501009">
    <w:abstractNumId w:val="45"/>
  </w:num>
  <w:num w:numId="935" w16cid:durableId="2132698004">
    <w:abstractNumId w:val="258"/>
  </w:num>
  <w:num w:numId="936" w16cid:durableId="2079131970">
    <w:abstractNumId w:val="473"/>
  </w:num>
  <w:num w:numId="937" w16cid:durableId="1680235423">
    <w:abstractNumId w:val="1140"/>
  </w:num>
  <w:num w:numId="938" w16cid:durableId="677268083">
    <w:abstractNumId w:val="941"/>
  </w:num>
  <w:num w:numId="939" w16cid:durableId="1335494431">
    <w:abstractNumId w:val="1246"/>
  </w:num>
  <w:num w:numId="940" w16cid:durableId="1836144283">
    <w:abstractNumId w:val="104"/>
  </w:num>
  <w:num w:numId="941" w16cid:durableId="1305885987">
    <w:abstractNumId w:val="1037"/>
  </w:num>
  <w:num w:numId="942" w16cid:durableId="955452762">
    <w:abstractNumId w:val="656"/>
  </w:num>
  <w:num w:numId="943" w16cid:durableId="1947493663">
    <w:abstractNumId w:val="608"/>
  </w:num>
  <w:num w:numId="944" w16cid:durableId="872883819">
    <w:abstractNumId w:val="1285"/>
  </w:num>
  <w:num w:numId="945" w16cid:durableId="492261171">
    <w:abstractNumId w:val="235"/>
  </w:num>
  <w:num w:numId="946" w16cid:durableId="685904223">
    <w:abstractNumId w:val="168"/>
  </w:num>
  <w:num w:numId="947" w16cid:durableId="460266191">
    <w:abstractNumId w:val="791"/>
  </w:num>
  <w:num w:numId="948" w16cid:durableId="634917615">
    <w:abstractNumId w:val="1022"/>
  </w:num>
  <w:num w:numId="949" w16cid:durableId="2107579039">
    <w:abstractNumId w:val="940"/>
  </w:num>
  <w:num w:numId="950" w16cid:durableId="2080051247">
    <w:abstractNumId w:val="746"/>
  </w:num>
  <w:num w:numId="951" w16cid:durableId="460535577">
    <w:abstractNumId w:val="585"/>
  </w:num>
  <w:num w:numId="952" w16cid:durableId="2040036494">
    <w:abstractNumId w:val="1153"/>
  </w:num>
  <w:num w:numId="953" w16cid:durableId="509881330">
    <w:abstractNumId w:val="797"/>
  </w:num>
  <w:num w:numId="954" w16cid:durableId="432630948">
    <w:abstractNumId w:val="1074"/>
  </w:num>
  <w:num w:numId="955" w16cid:durableId="522288816">
    <w:abstractNumId w:val="964"/>
  </w:num>
  <w:num w:numId="956" w16cid:durableId="2063288883">
    <w:abstractNumId w:val="1161"/>
  </w:num>
  <w:num w:numId="957" w16cid:durableId="1035738455">
    <w:abstractNumId w:val="1349"/>
  </w:num>
  <w:num w:numId="958" w16cid:durableId="1483111121">
    <w:abstractNumId w:val="830"/>
  </w:num>
  <w:num w:numId="959" w16cid:durableId="2112124689">
    <w:abstractNumId w:val="86"/>
  </w:num>
  <w:num w:numId="960" w16cid:durableId="455955659">
    <w:abstractNumId w:val="1402"/>
  </w:num>
  <w:num w:numId="961" w16cid:durableId="1037046118">
    <w:abstractNumId w:val="1176"/>
  </w:num>
  <w:num w:numId="962" w16cid:durableId="749691741">
    <w:abstractNumId w:val="1202"/>
  </w:num>
  <w:num w:numId="963" w16cid:durableId="750126786">
    <w:abstractNumId w:val="1023"/>
  </w:num>
  <w:num w:numId="964" w16cid:durableId="2077431853">
    <w:abstractNumId w:val="1200"/>
  </w:num>
  <w:num w:numId="965" w16cid:durableId="499583710">
    <w:abstractNumId w:val="841"/>
  </w:num>
  <w:num w:numId="966" w16cid:durableId="678627737">
    <w:abstractNumId w:val="196"/>
  </w:num>
  <w:num w:numId="967" w16cid:durableId="1666083890">
    <w:abstractNumId w:val="1209"/>
  </w:num>
  <w:num w:numId="968" w16cid:durableId="189421161">
    <w:abstractNumId w:val="794"/>
  </w:num>
  <w:num w:numId="969" w16cid:durableId="1143158300">
    <w:abstractNumId w:val="120"/>
  </w:num>
  <w:num w:numId="970" w16cid:durableId="222255157">
    <w:abstractNumId w:val="626"/>
  </w:num>
  <w:num w:numId="971" w16cid:durableId="1006400724">
    <w:abstractNumId w:val="343"/>
  </w:num>
  <w:num w:numId="972" w16cid:durableId="959844346">
    <w:abstractNumId w:val="1009"/>
  </w:num>
  <w:num w:numId="973" w16cid:durableId="248193390">
    <w:abstractNumId w:val="63"/>
  </w:num>
  <w:num w:numId="974" w16cid:durableId="658313041">
    <w:abstractNumId w:val="641"/>
  </w:num>
  <w:num w:numId="975" w16cid:durableId="1132207381">
    <w:abstractNumId w:val="1102"/>
  </w:num>
  <w:num w:numId="976" w16cid:durableId="1500190159">
    <w:abstractNumId w:val="1263"/>
  </w:num>
  <w:num w:numId="977" w16cid:durableId="1514954912">
    <w:abstractNumId w:val="1244"/>
  </w:num>
  <w:num w:numId="978" w16cid:durableId="782307204">
    <w:abstractNumId w:val="87"/>
  </w:num>
  <w:num w:numId="979" w16cid:durableId="1571649144">
    <w:abstractNumId w:val="808"/>
  </w:num>
  <w:num w:numId="980" w16cid:durableId="898784383">
    <w:abstractNumId w:val="1247"/>
  </w:num>
  <w:num w:numId="981" w16cid:durableId="773938840">
    <w:abstractNumId w:val="916"/>
  </w:num>
  <w:num w:numId="982" w16cid:durableId="710962257">
    <w:abstractNumId w:val="591"/>
  </w:num>
  <w:num w:numId="983" w16cid:durableId="1082069812">
    <w:abstractNumId w:val="836"/>
  </w:num>
  <w:num w:numId="984" w16cid:durableId="1684742903">
    <w:abstractNumId w:val="1026"/>
  </w:num>
  <w:num w:numId="985" w16cid:durableId="245379189">
    <w:abstractNumId w:val="864"/>
  </w:num>
  <w:num w:numId="986" w16cid:durableId="639774881">
    <w:abstractNumId w:val="1219"/>
  </w:num>
  <w:num w:numId="987" w16cid:durableId="1553729833">
    <w:abstractNumId w:val="353"/>
  </w:num>
  <w:num w:numId="988" w16cid:durableId="424229521">
    <w:abstractNumId w:val="1031"/>
  </w:num>
  <w:num w:numId="989" w16cid:durableId="436146424">
    <w:abstractNumId w:val="313"/>
  </w:num>
  <w:num w:numId="990" w16cid:durableId="838545675">
    <w:abstractNumId w:val="1120"/>
  </w:num>
  <w:num w:numId="991" w16cid:durableId="859509378">
    <w:abstractNumId w:val="239"/>
  </w:num>
  <w:num w:numId="992" w16cid:durableId="1257447321">
    <w:abstractNumId w:val="674"/>
  </w:num>
  <w:num w:numId="993" w16cid:durableId="1547792606">
    <w:abstractNumId w:val="1223"/>
  </w:num>
  <w:num w:numId="994" w16cid:durableId="1157260949">
    <w:abstractNumId w:val="526"/>
  </w:num>
  <w:num w:numId="995" w16cid:durableId="542525037">
    <w:abstractNumId w:val="306"/>
  </w:num>
  <w:num w:numId="996" w16cid:durableId="67502322">
    <w:abstractNumId w:val="399"/>
  </w:num>
  <w:num w:numId="997" w16cid:durableId="2003504889">
    <w:abstractNumId w:val="361"/>
  </w:num>
  <w:num w:numId="998" w16cid:durableId="247540314">
    <w:abstractNumId w:val="295"/>
  </w:num>
  <w:num w:numId="999" w16cid:durableId="110782195">
    <w:abstractNumId w:val="1105"/>
  </w:num>
  <w:num w:numId="1000" w16cid:durableId="1167788157">
    <w:abstractNumId w:val="149"/>
  </w:num>
  <w:num w:numId="1001" w16cid:durableId="1235552395">
    <w:abstractNumId w:val="28"/>
  </w:num>
  <w:num w:numId="1002" w16cid:durableId="1625696146">
    <w:abstractNumId w:val="1250"/>
  </w:num>
  <w:num w:numId="1003" w16cid:durableId="1426151468">
    <w:abstractNumId w:val="208"/>
  </w:num>
  <w:num w:numId="1004" w16cid:durableId="1748572024">
    <w:abstractNumId w:val="1002"/>
  </w:num>
  <w:num w:numId="1005" w16cid:durableId="2064669552">
    <w:abstractNumId w:val="1360"/>
  </w:num>
  <w:num w:numId="1006" w16cid:durableId="760636832">
    <w:abstractNumId w:val="1063"/>
  </w:num>
  <w:num w:numId="1007" w16cid:durableId="2021810177">
    <w:abstractNumId w:val="1068"/>
  </w:num>
  <w:num w:numId="1008" w16cid:durableId="1639068108">
    <w:abstractNumId w:val="875"/>
  </w:num>
  <w:num w:numId="1009" w16cid:durableId="613487772">
    <w:abstractNumId w:val="1167"/>
  </w:num>
  <w:num w:numId="1010" w16cid:durableId="1409041140">
    <w:abstractNumId w:val="461"/>
  </w:num>
  <w:num w:numId="1011" w16cid:durableId="1349675745">
    <w:abstractNumId w:val="1414"/>
  </w:num>
  <w:num w:numId="1012" w16cid:durableId="199053664">
    <w:abstractNumId w:val="319"/>
  </w:num>
  <w:num w:numId="1013" w16cid:durableId="404885453">
    <w:abstractNumId w:val="84"/>
  </w:num>
  <w:num w:numId="1014" w16cid:durableId="1605576448">
    <w:abstractNumId w:val="1137"/>
  </w:num>
  <w:num w:numId="1015" w16cid:durableId="1511144426">
    <w:abstractNumId w:val="88"/>
  </w:num>
  <w:num w:numId="1016" w16cid:durableId="1289122336">
    <w:abstractNumId w:val="963"/>
  </w:num>
  <w:num w:numId="1017" w16cid:durableId="23291780">
    <w:abstractNumId w:val="506"/>
  </w:num>
  <w:num w:numId="1018" w16cid:durableId="1906836364">
    <w:abstractNumId w:val="465"/>
  </w:num>
  <w:num w:numId="1019" w16cid:durableId="1096366272">
    <w:abstractNumId w:val="1368"/>
  </w:num>
  <w:num w:numId="1020" w16cid:durableId="1789002888">
    <w:abstractNumId w:val="456"/>
  </w:num>
  <w:num w:numId="1021" w16cid:durableId="2126457565">
    <w:abstractNumId w:val="1109"/>
  </w:num>
  <w:num w:numId="1022" w16cid:durableId="252013883">
    <w:abstractNumId w:val="329"/>
  </w:num>
  <w:num w:numId="1023" w16cid:durableId="779180283">
    <w:abstractNumId w:val="1343"/>
  </w:num>
  <w:num w:numId="1024" w16cid:durableId="1653296154">
    <w:abstractNumId w:val="247"/>
  </w:num>
  <w:num w:numId="1025" w16cid:durableId="1378889962">
    <w:abstractNumId w:val="1126"/>
  </w:num>
  <w:num w:numId="1026" w16cid:durableId="1270815331">
    <w:abstractNumId w:val="109"/>
  </w:num>
  <w:num w:numId="1027" w16cid:durableId="2018072757">
    <w:abstractNumId w:val="213"/>
  </w:num>
  <w:num w:numId="1028" w16cid:durableId="1690638124">
    <w:abstractNumId w:val="271"/>
  </w:num>
  <w:num w:numId="1029" w16cid:durableId="622926977">
    <w:abstractNumId w:val="1286"/>
  </w:num>
  <w:num w:numId="1030" w16cid:durableId="891691911">
    <w:abstractNumId w:val="530"/>
  </w:num>
  <w:num w:numId="1031" w16cid:durableId="836191998">
    <w:abstractNumId w:val="678"/>
  </w:num>
  <w:num w:numId="1032" w16cid:durableId="1343583309">
    <w:abstractNumId w:val="824"/>
  </w:num>
  <w:num w:numId="1033" w16cid:durableId="208882165">
    <w:abstractNumId w:val="314"/>
  </w:num>
  <w:num w:numId="1034" w16cid:durableId="1889956364">
    <w:abstractNumId w:val="1154"/>
  </w:num>
  <w:num w:numId="1035" w16cid:durableId="78141365">
    <w:abstractNumId w:val="954"/>
  </w:num>
  <w:num w:numId="1036" w16cid:durableId="120735438">
    <w:abstractNumId w:val="215"/>
  </w:num>
  <w:num w:numId="1037" w16cid:durableId="204759106">
    <w:abstractNumId w:val="198"/>
  </w:num>
  <w:num w:numId="1038" w16cid:durableId="2106143676">
    <w:abstractNumId w:val="627"/>
  </w:num>
  <w:num w:numId="1039" w16cid:durableId="1744717275">
    <w:abstractNumId w:val="1066"/>
  </w:num>
  <w:num w:numId="1040" w16cid:durableId="484468874">
    <w:abstractNumId w:val="285"/>
  </w:num>
  <w:num w:numId="1041" w16cid:durableId="1106458605">
    <w:abstractNumId w:val="1182"/>
  </w:num>
  <w:num w:numId="1042" w16cid:durableId="1285307329">
    <w:abstractNumId w:val="509"/>
  </w:num>
  <w:num w:numId="1043" w16cid:durableId="693580806">
    <w:abstractNumId w:val="138"/>
  </w:num>
  <w:num w:numId="1044" w16cid:durableId="157119724">
    <w:abstractNumId w:val="383"/>
  </w:num>
  <w:num w:numId="1045" w16cid:durableId="1601135232">
    <w:abstractNumId w:val="1410"/>
  </w:num>
  <w:num w:numId="1046" w16cid:durableId="259995246">
    <w:abstractNumId w:val="828"/>
  </w:num>
  <w:num w:numId="1047" w16cid:durableId="1429886290">
    <w:abstractNumId w:val="364"/>
  </w:num>
  <w:num w:numId="1048" w16cid:durableId="2069985566">
    <w:abstractNumId w:val="524"/>
  </w:num>
  <w:num w:numId="1049" w16cid:durableId="922687211">
    <w:abstractNumId w:val="26"/>
  </w:num>
  <w:num w:numId="1050" w16cid:durableId="1474173841">
    <w:abstractNumId w:val="1295"/>
  </w:num>
  <w:num w:numId="1051" w16cid:durableId="1106540935">
    <w:abstractNumId w:val="479"/>
  </w:num>
  <w:num w:numId="1052" w16cid:durableId="170146407">
    <w:abstractNumId w:val="1059"/>
  </w:num>
  <w:num w:numId="1053" w16cid:durableId="1012607605">
    <w:abstractNumId w:val="1142"/>
  </w:num>
  <w:num w:numId="1054" w16cid:durableId="2014411562">
    <w:abstractNumId w:val="334"/>
  </w:num>
  <w:num w:numId="1055" w16cid:durableId="1515417713">
    <w:abstractNumId w:val="508"/>
  </w:num>
  <w:num w:numId="1056" w16cid:durableId="1890191612">
    <w:abstractNumId w:val="594"/>
  </w:num>
  <w:num w:numId="1057" w16cid:durableId="1807697248">
    <w:abstractNumId w:val="943"/>
  </w:num>
  <w:num w:numId="1058" w16cid:durableId="842821409">
    <w:abstractNumId w:val="1070"/>
  </w:num>
  <w:num w:numId="1059" w16cid:durableId="331840445">
    <w:abstractNumId w:val="957"/>
  </w:num>
  <w:num w:numId="1060" w16cid:durableId="1628927361">
    <w:abstractNumId w:val="665"/>
  </w:num>
  <w:num w:numId="1061" w16cid:durableId="390931863">
    <w:abstractNumId w:val="161"/>
  </w:num>
  <w:num w:numId="1062" w16cid:durableId="1520658098">
    <w:abstractNumId w:val="617"/>
  </w:num>
  <w:num w:numId="1063" w16cid:durableId="263421727">
    <w:abstractNumId w:val="280"/>
  </w:num>
  <w:num w:numId="1064" w16cid:durableId="459343091">
    <w:abstractNumId w:val="959"/>
  </w:num>
  <w:num w:numId="1065" w16cid:durableId="38092479">
    <w:abstractNumId w:val="228"/>
  </w:num>
  <w:num w:numId="1066" w16cid:durableId="1786583460">
    <w:abstractNumId w:val="1344"/>
  </w:num>
  <w:num w:numId="1067" w16cid:durableId="1331324828">
    <w:abstractNumId w:val="298"/>
  </w:num>
  <w:num w:numId="1068" w16cid:durableId="446193358">
    <w:abstractNumId w:val="1122"/>
  </w:num>
  <w:num w:numId="1069" w16cid:durableId="1273124066">
    <w:abstractNumId w:val="1206"/>
  </w:num>
  <w:num w:numId="1070" w16cid:durableId="393044749">
    <w:abstractNumId w:val="113"/>
  </w:num>
  <w:num w:numId="1071" w16cid:durableId="1055278604">
    <w:abstractNumId w:val="67"/>
  </w:num>
  <w:num w:numId="1072" w16cid:durableId="255946109">
    <w:abstractNumId w:val="36"/>
  </w:num>
  <w:num w:numId="1073" w16cid:durableId="399789907">
    <w:abstractNumId w:val="722"/>
  </w:num>
  <w:num w:numId="1074" w16cid:durableId="2019193418">
    <w:abstractNumId w:val="1160"/>
  </w:num>
  <w:num w:numId="1075" w16cid:durableId="1644776653">
    <w:abstractNumId w:val="872"/>
  </w:num>
  <w:num w:numId="1076" w16cid:durableId="425080631">
    <w:abstractNumId w:val="827"/>
  </w:num>
  <w:num w:numId="1077" w16cid:durableId="2096901731">
    <w:abstractNumId w:val="705"/>
  </w:num>
  <w:num w:numId="1078" w16cid:durableId="1364399715">
    <w:abstractNumId w:val="714"/>
  </w:num>
  <w:num w:numId="1079" w16cid:durableId="36584953">
    <w:abstractNumId w:val="580"/>
  </w:num>
  <w:num w:numId="1080" w16cid:durableId="949168666">
    <w:abstractNumId w:val="437"/>
  </w:num>
  <w:num w:numId="1081" w16cid:durableId="1401444702">
    <w:abstractNumId w:val="448"/>
  </w:num>
  <w:num w:numId="1082" w16cid:durableId="745490922">
    <w:abstractNumId w:val="324"/>
  </w:num>
  <w:num w:numId="1083" w16cid:durableId="1757164919">
    <w:abstractNumId w:val="10"/>
  </w:num>
  <w:num w:numId="1084" w16cid:durableId="1252617120">
    <w:abstractNumId w:val="931"/>
  </w:num>
  <w:num w:numId="1085" w16cid:durableId="910627599">
    <w:abstractNumId w:val="1389"/>
  </w:num>
  <w:num w:numId="1086" w16cid:durableId="1585336729">
    <w:abstractNumId w:val="732"/>
  </w:num>
  <w:num w:numId="1087" w16cid:durableId="338434652">
    <w:abstractNumId w:val="273"/>
  </w:num>
  <w:num w:numId="1088" w16cid:durableId="1815751906">
    <w:abstractNumId w:val="1208"/>
  </w:num>
  <w:num w:numId="1089" w16cid:durableId="471796165">
    <w:abstractNumId w:val="123"/>
  </w:num>
  <w:num w:numId="1090" w16cid:durableId="2031908649">
    <w:abstractNumId w:val="474"/>
  </w:num>
  <w:num w:numId="1091" w16cid:durableId="568073074">
    <w:abstractNumId w:val="1091"/>
  </w:num>
  <w:num w:numId="1092" w16cid:durableId="461847599">
    <w:abstractNumId w:val="761"/>
  </w:num>
  <w:num w:numId="1093" w16cid:durableId="506404904">
    <w:abstractNumId w:val="1125"/>
  </w:num>
  <w:num w:numId="1094" w16cid:durableId="1664577558">
    <w:abstractNumId w:val="1346"/>
  </w:num>
  <w:num w:numId="1095" w16cid:durableId="1118643132">
    <w:abstractNumId w:val="1071"/>
  </w:num>
  <w:num w:numId="1096" w16cid:durableId="678773853">
    <w:abstractNumId w:val="46"/>
  </w:num>
  <w:num w:numId="1097" w16cid:durableId="1950045778">
    <w:abstractNumId w:val="805"/>
  </w:num>
  <w:num w:numId="1098" w16cid:durableId="1218929774">
    <w:abstractNumId w:val="547"/>
  </w:num>
  <w:num w:numId="1099" w16cid:durableId="469254496">
    <w:abstractNumId w:val="281"/>
  </w:num>
  <w:num w:numId="1100" w16cid:durableId="1049299970">
    <w:abstractNumId w:val="984"/>
  </w:num>
  <w:num w:numId="1101" w16cid:durableId="1765802159">
    <w:abstractNumId w:val="1327"/>
  </w:num>
  <w:num w:numId="1102" w16cid:durableId="1437746509">
    <w:abstractNumId w:val="947"/>
  </w:num>
  <w:num w:numId="1103" w16cid:durableId="1488090365">
    <w:abstractNumId w:val="1133"/>
  </w:num>
  <w:num w:numId="1104" w16cid:durableId="1592352255">
    <w:abstractNumId w:val="635"/>
  </w:num>
  <w:num w:numId="1105" w16cid:durableId="1415205006">
    <w:abstractNumId w:val="773"/>
  </w:num>
  <w:num w:numId="1106" w16cid:durableId="238560358">
    <w:abstractNumId w:val="707"/>
  </w:num>
  <w:num w:numId="1107" w16cid:durableId="549611968">
    <w:abstractNumId w:val="1412"/>
  </w:num>
  <w:num w:numId="1108" w16cid:durableId="763261698">
    <w:abstractNumId w:val="534"/>
  </w:num>
  <w:num w:numId="1109" w16cid:durableId="1644774362">
    <w:abstractNumId w:val="99"/>
  </w:num>
  <w:num w:numId="1110" w16cid:durableId="1339768356">
    <w:abstractNumId w:val="342"/>
  </w:num>
  <w:num w:numId="1111" w16cid:durableId="983703273">
    <w:abstractNumId w:val="531"/>
  </w:num>
  <w:num w:numId="1112" w16cid:durableId="2096245100">
    <w:abstractNumId w:val="61"/>
  </w:num>
  <w:num w:numId="1113" w16cid:durableId="1071655275">
    <w:abstractNumId w:val="1372"/>
  </w:num>
  <w:num w:numId="1114" w16cid:durableId="401492068">
    <w:abstractNumId w:val="555"/>
  </w:num>
  <w:num w:numId="1115" w16cid:durableId="2057242922">
    <w:abstractNumId w:val="1395"/>
  </w:num>
  <w:num w:numId="1116" w16cid:durableId="1153061735">
    <w:abstractNumId w:val="201"/>
  </w:num>
  <w:num w:numId="1117" w16cid:durableId="1735007210">
    <w:abstractNumId w:val="622"/>
  </w:num>
  <w:num w:numId="1118" w16cid:durableId="275528579">
    <w:abstractNumId w:val="352"/>
  </w:num>
  <w:num w:numId="1119" w16cid:durableId="1150170458">
    <w:abstractNumId w:val="904"/>
  </w:num>
  <w:num w:numId="1120" w16cid:durableId="1863935472">
    <w:abstractNumId w:val="890"/>
  </w:num>
  <w:num w:numId="1121" w16cid:durableId="2036618347">
    <w:abstractNumId w:val="1386"/>
  </w:num>
  <w:num w:numId="1122" w16cid:durableId="1248074550">
    <w:abstractNumId w:val="216"/>
  </w:num>
  <w:num w:numId="1123" w16cid:durableId="290593039">
    <w:abstractNumId w:val="839"/>
  </w:num>
  <w:num w:numId="1124" w16cid:durableId="28796324">
    <w:abstractNumId w:val="633"/>
  </w:num>
  <w:num w:numId="1125" w16cid:durableId="259222653">
    <w:abstractNumId w:val="1347"/>
  </w:num>
  <w:num w:numId="1126" w16cid:durableId="1119683062">
    <w:abstractNumId w:val="92"/>
  </w:num>
  <w:num w:numId="1127" w16cid:durableId="1742754959">
    <w:abstractNumId w:val="242"/>
  </w:num>
  <w:num w:numId="1128" w16cid:durableId="1286041121">
    <w:abstractNumId w:val="930"/>
  </w:num>
  <w:num w:numId="1129" w16cid:durableId="1235779321">
    <w:abstractNumId w:val="18"/>
  </w:num>
  <w:num w:numId="1130" w16cid:durableId="1522472563">
    <w:abstractNumId w:val="13"/>
  </w:num>
  <w:num w:numId="1131" w16cid:durableId="1915510461">
    <w:abstractNumId w:val="881"/>
  </w:num>
  <w:num w:numId="1132" w16cid:durableId="1041782066">
    <w:abstractNumId w:val="835"/>
  </w:num>
  <w:num w:numId="1133" w16cid:durableId="597759360">
    <w:abstractNumId w:val="874"/>
  </w:num>
  <w:num w:numId="1134" w16cid:durableId="2133547997">
    <w:abstractNumId w:val="420"/>
  </w:num>
  <w:num w:numId="1135" w16cid:durableId="1902982508">
    <w:abstractNumId w:val="883"/>
  </w:num>
  <w:num w:numId="1136" w16cid:durableId="1063721192">
    <w:abstractNumId w:val="440"/>
  </w:num>
  <w:num w:numId="1137" w16cid:durableId="989288882">
    <w:abstractNumId w:val="1189"/>
  </w:num>
  <w:num w:numId="1138" w16cid:durableId="1442409626">
    <w:abstractNumId w:val="694"/>
  </w:num>
  <w:num w:numId="1139" w16cid:durableId="631907658">
    <w:abstractNumId w:val="893"/>
  </w:num>
  <w:num w:numId="1140" w16cid:durableId="1373188492">
    <w:abstractNumId w:val="490"/>
  </w:num>
  <w:num w:numId="1141" w16cid:durableId="2067754443">
    <w:abstractNumId w:val="1112"/>
  </w:num>
  <w:num w:numId="1142" w16cid:durableId="1176306776">
    <w:abstractNumId w:val="470"/>
  </w:num>
  <w:num w:numId="1143" w16cid:durableId="1708027016">
    <w:abstractNumId w:val="708"/>
  </w:num>
  <w:num w:numId="1144" w16cid:durableId="1994134929">
    <w:abstractNumId w:val="336"/>
  </w:num>
  <w:num w:numId="1145" w16cid:durableId="48312558">
    <w:abstractNumId w:val="999"/>
  </w:num>
  <w:num w:numId="1146" w16cid:durableId="1486821054">
    <w:abstractNumId w:val="335"/>
  </w:num>
  <w:num w:numId="1147" w16cid:durableId="657424172">
    <w:abstractNumId w:val="309"/>
  </w:num>
  <w:num w:numId="1148" w16cid:durableId="188835935">
    <w:abstractNumId w:val="1305"/>
  </w:num>
  <w:num w:numId="1149" w16cid:durableId="1672371584">
    <w:abstractNumId w:val="373"/>
  </w:num>
  <w:num w:numId="1150" w16cid:durableId="826898491">
    <w:abstractNumId w:val="445"/>
  </w:num>
  <w:num w:numId="1151" w16cid:durableId="1097562242">
    <w:abstractNumId w:val="992"/>
  </w:num>
  <w:num w:numId="1152" w16cid:durableId="1783762208">
    <w:abstractNumId w:val="1311"/>
  </w:num>
  <w:num w:numId="1153" w16cid:durableId="687104590">
    <w:abstractNumId w:val="209"/>
  </w:num>
  <w:num w:numId="1154" w16cid:durableId="455568899">
    <w:abstractNumId w:val="926"/>
  </w:num>
  <w:num w:numId="1155" w16cid:durableId="660235540">
    <w:abstractNumId w:val="810"/>
  </w:num>
  <w:num w:numId="1156" w16cid:durableId="127747364">
    <w:abstractNumId w:val="520"/>
  </w:num>
  <w:num w:numId="1157" w16cid:durableId="1054354110">
    <w:abstractNumId w:val="1072"/>
  </w:num>
  <w:num w:numId="1158" w16cid:durableId="81725498">
    <w:abstractNumId w:val="1113"/>
  </w:num>
  <w:num w:numId="1159" w16cid:durableId="988167059">
    <w:abstractNumId w:val="987"/>
  </w:num>
  <w:num w:numId="1160" w16cid:durableId="1163201654">
    <w:abstractNumId w:val="1322"/>
  </w:num>
  <w:num w:numId="1161" w16cid:durableId="761952258">
    <w:abstractNumId w:val="1382"/>
  </w:num>
  <w:num w:numId="1162" w16cid:durableId="1153253598">
    <w:abstractNumId w:val="582"/>
  </w:num>
  <w:num w:numId="1163" w16cid:durableId="1249576101">
    <w:abstractNumId w:val="870"/>
  </w:num>
  <w:num w:numId="1164" w16cid:durableId="1556892418">
    <w:abstractNumId w:val="899"/>
  </w:num>
  <w:num w:numId="1165" w16cid:durableId="1582913553">
    <w:abstractNumId w:val="357"/>
  </w:num>
  <w:num w:numId="1166" w16cid:durableId="1372192898">
    <w:abstractNumId w:val="593"/>
  </w:num>
  <w:num w:numId="1167" w16cid:durableId="635379272">
    <w:abstractNumId w:val="1044"/>
  </w:num>
  <w:num w:numId="1168" w16cid:durableId="1776559547">
    <w:abstractNumId w:val="604"/>
  </w:num>
  <w:num w:numId="1169" w16cid:durableId="597298634">
    <w:abstractNumId w:val="241"/>
  </w:num>
  <w:num w:numId="1170" w16cid:durableId="721832626">
    <w:abstractNumId w:val="9"/>
  </w:num>
  <w:num w:numId="1171" w16cid:durableId="1453013903">
    <w:abstractNumId w:val="1164"/>
  </w:num>
  <w:num w:numId="1172" w16cid:durableId="535704230">
    <w:abstractNumId w:val="1012"/>
  </w:num>
  <w:num w:numId="1173" w16cid:durableId="1088698425">
    <w:abstractNumId w:val="618"/>
  </w:num>
  <w:num w:numId="1174" w16cid:durableId="401178549">
    <w:abstractNumId w:val="713"/>
  </w:num>
  <w:num w:numId="1175" w16cid:durableId="265426702">
    <w:abstractNumId w:val="929"/>
  </w:num>
  <w:num w:numId="1176" w16cid:durableId="634794798">
    <w:abstractNumId w:val="873"/>
  </w:num>
  <w:num w:numId="1177" w16cid:durableId="767778338">
    <w:abstractNumId w:val="666"/>
  </w:num>
  <w:num w:numId="1178" w16cid:durableId="2101675365">
    <w:abstractNumId w:val="1238"/>
  </w:num>
  <w:num w:numId="1179" w16cid:durableId="406148889">
    <w:abstractNumId w:val="1355"/>
  </w:num>
  <w:num w:numId="1180" w16cid:durableId="416563959">
    <w:abstractNumId w:val="101"/>
  </w:num>
  <w:num w:numId="1181" w16cid:durableId="761754609">
    <w:abstractNumId w:val="222"/>
  </w:num>
  <w:num w:numId="1182" w16cid:durableId="696347436">
    <w:abstractNumId w:val="240"/>
  </w:num>
  <w:num w:numId="1183" w16cid:durableId="1177698935">
    <w:abstractNumId w:val="1180"/>
  </w:num>
  <w:num w:numId="1184" w16cid:durableId="509029419">
    <w:abstractNumId w:val="74"/>
  </w:num>
  <w:num w:numId="1185" w16cid:durableId="718555365">
    <w:abstractNumId w:val="905"/>
  </w:num>
  <w:num w:numId="1186" w16cid:durableId="750084534">
    <w:abstractNumId w:val="51"/>
  </w:num>
  <w:num w:numId="1187" w16cid:durableId="1406226939">
    <w:abstractNumId w:val="1086"/>
  </w:num>
  <w:num w:numId="1188" w16cid:durableId="1511794169">
    <w:abstractNumId w:val="1097"/>
  </w:num>
  <w:num w:numId="1189" w16cid:durableId="2145194491">
    <w:abstractNumId w:val="877"/>
  </w:num>
  <w:num w:numId="1190" w16cid:durableId="252860679">
    <w:abstractNumId w:val="536"/>
  </w:num>
  <w:num w:numId="1191" w16cid:durableId="974723075">
    <w:abstractNumId w:val="266"/>
  </w:num>
  <w:num w:numId="1192" w16cid:durableId="1879704606">
    <w:abstractNumId w:val="380"/>
  </w:num>
  <w:num w:numId="1193" w16cid:durableId="879516735">
    <w:abstractNumId w:val="1290"/>
  </w:num>
  <w:num w:numId="1194" w16cid:durableId="969745382">
    <w:abstractNumId w:val="1323"/>
  </w:num>
  <w:num w:numId="1195" w16cid:durableId="1636526921">
    <w:abstractNumId w:val="684"/>
  </w:num>
  <w:num w:numId="1196" w16cid:durableId="213779163">
    <w:abstractNumId w:val="679"/>
  </w:num>
  <w:num w:numId="1197" w16cid:durableId="976648753">
    <w:abstractNumId w:val="820"/>
  </w:num>
  <w:num w:numId="1198" w16cid:durableId="1821341683">
    <w:abstractNumId w:val="1306"/>
  </w:num>
  <w:num w:numId="1199" w16cid:durableId="108470330">
    <w:abstractNumId w:val="715"/>
  </w:num>
  <w:num w:numId="1200" w16cid:durableId="7341665">
    <w:abstractNumId w:val="422"/>
  </w:num>
  <w:num w:numId="1201" w16cid:durableId="1720126812">
    <w:abstractNumId w:val="1234"/>
  </w:num>
  <w:num w:numId="1202" w16cid:durableId="844824761">
    <w:abstractNumId w:val="1006"/>
  </w:num>
  <w:num w:numId="1203" w16cid:durableId="1709260837">
    <w:abstractNumId w:val="42"/>
  </w:num>
  <w:num w:numId="1204" w16cid:durableId="91710516">
    <w:abstractNumId w:val="1228"/>
  </w:num>
  <w:num w:numId="1205" w16cid:durableId="1695885141">
    <w:abstractNumId w:val="1379"/>
  </w:num>
  <w:num w:numId="1206" w16cid:durableId="407388891">
    <w:abstractNumId w:val="1237"/>
  </w:num>
  <w:num w:numId="1207" w16cid:durableId="2125994661">
    <w:abstractNumId w:val="647"/>
  </w:num>
  <w:num w:numId="1208" w16cid:durableId="1690571348">
    <w:abstractNumId w:val="110"/>
  </w:num>
  <w:num w:numId="1209" w16cid:durableId="1330016046">
    <w:abstractNumId w:val="993"/>
  </w:num>
  <w:num w:numId="1210" w16cid:durableId="277300794">
    <w:abstractNumId w:val="1261"/>
  </w:num>
  <w:num w:numId="1211" w16cid:durableId="1444568528">
    <w:abstractNumId w:val="779"/>
  </w:num>
  <w:num w:numId="1212" w16cid:durableId="921181096">
    <w:abstractNumId w:val="68"/>
  </w:num>
  <w:num w:numId="1213" w16cid:durableId="603852206">
    <w:abstractNumId w:val="356"/>
  </w:num>
  <w:num w:numId="1214" w16cid:durableId="146560778">
    <w:abstractNumId w:val="471"/>
  </w:num>
  <w:num w:numId="1215" w16cid:durableId="1639531227">
    <w:abstractNumId w:val="1098"/>
  </w:num>
  <w:num w:numId="1216" w16cid:durableId="2130202714">
    <w:abstractNumId w:val="557"/>
  </w:num>
  <w:num w:numId="1217" w16cid:durableId="1353651958">
    <w:abstractNumId w:val="695"/>
  </w:num>
  <w:num w:numId="1218" w16cid:durableId="107747478">
    <w:abstractNumId w:val="770"/>
  </w:num>
  <w:num w:numId="1219" w16cid:durableId="1948808943">
    <w:abstractNumId w:val="141"/>
  </w:num>
  <w:num w:numId="1220" w16cid:durableId="101535159">
    <w:abstractNumId w:val="925"/>
  </w:num>
  <w:num w:numId="1221" w16cid:durableId="876429699">
    <w:abstractNumId w:val="250"/>
  </w:num>
  <w:num w:numId="1222" w16cid:durableId="2066679628">
    <w:abstractNumId w:val="108"/>
  </w:num>
  <w:num w:numId="1223" w16cid:durableId="553851306">
    <w:abstractNumId w:val="1259"/>
  </w:num>
  <w:num w:numId="1224" w16cid:durableId="1318805104">
    <w:abstractNumId w:val="211"/>
  </w:num>
  <w:num w:numId="1225" w16cid:durableId="928464681">
    <w:abstractNumId w:val="19"/>
  </w:num>
  <w:num w:numId="1226" w16cid:durableId="1504007457">
    <w:abstractNumId w:val="226"/>
  </w:num>
  <w:num w:numId="1227" w16cid:durableId="219680826">
    <w:abstractNumId w:val="717"/>
  </w:num>
  <w:num w:numId="1228" w16cid:durableId="700130142">
    <w:abstractNumId w:val="483"/>
  </w:num>
  <w:num w:numId="1229" w16cid:durableId="33896187">
    <w:abstractNumId w:val="65"/>
  </w:num>
  <w:num w:numId="1230" w16cid:durableId="1928729950">
    <w:abstractNumId w:val="484"/>
  </w:num>
  <w:num w:numId="1231" w16cid:durableId="1823623009">
    <w:abstractNumId w:val="850"/>
  </w:num>
  <w:num w:numId="1232" w16cid:durableId="454757366">
    <w:abstractNumId w:val="83"/>
  </w:num>
  <w:num w:numId="1233" w16cid:durableId="260769738">
    <w:abstractNumId w:val="1048"/>
  </w:num>
  <w:num w:numId="1234" w16cid:durableId="2085712958">
    <w:abstractNumId w:val="755"/>
  </w:num>
  <w:num w:numId="1235" w16cid:durableId="792526928">
    <w:abstractNumId w:val="55"/>
  </w:num>
  <w:num w:numId="1236" w16cid:durableId="1043017133">
    <w:abstractNumId w:val="417"/>
  </w:num>
  <w:num w:numId="1237" w16cid:durableId="1867979935">
    <w:abstractNumId w:val="402"/>
  </w:num>
  <w:num w:numId="1238" w16cid:durableId="655837778">
    <w:abstractNumId w:val="1258"/>
  </w:num>
  <w:num w:numId="1239" w16cid:durableId="1834293964">
    <w:abstractNumId w:val="299"/>
  </w:num>
  <w:num w:numId="1240" w16cid:durableId="858276343">
    <w:abstractNumId w:val="1084"/>
  </w:num>
  <w:num w:numId="1241" w16cid:durableId="1801456771">
    <w:abstractNumId w:val="978"/>
  </w:num>
  <w:num w:numId="1242" w16cid:durableId="538862397">
    <w:abstractNumId w:val="38"/>
  </w:num>
  <w:num w:numId="1243" w16cid:durableId="1681813281">
    <w:abstractNumId w:val="759"/>
  </w:num>
  <w:num w:numId="1244" w16cid:durableId="637952060">
    <w:abstractNumId w:val="7"/>
  </w:num>
  <w:num w:numId="1245" w16cid:durableId="791246313">
    <w:abstractNumId w:val="1264"/>
  </w:num>
  <w:num w:numId="1246" w16cid:durableId="1029909988">
    <w:abstractNumId w:val="259"/>
  </w:num>
  <w:num w:numId="1247" w16cid:durableId="796871015">
    <w:abstractNumId w:val="127"/>
  </w:num>
  <w:num w:numId="1248" w16cid:durableId="1217859313">
    <w:abstractNumId w:val="1121"/>
  </w:num>
  <w:num w:numId="1249" w16cid:durableId="1526014325">
    <w:abstractNumId w:val="1135"/>
  </w:num>
  <w:num w:numId="1250" w16cid:durableId="927035746">
    <w:abstractNumId w:val="1148"/>
  </w:num>
  <w:num w:numId="1251" w16cid:durableId="2044550249">
    <w:abstractNumId w:val="182"/>
  </w:num>
  <w:num w:numId="1252" w16cid:durableId="2027318889">
    <w:abstractNumId w:val="370"/>
  </w:num>
  <w:num w:numId="1253" w16cid:durableId="1856727520">
    <w:abstractNumId w:val="460"/>
  </w:num>
  <w:num w:numId="1254" w16cid:durableId="2014800749">
    <w:abstractNumId w:val="785"/>
  </w:num>
  <w:num w:numId="1255" w16cid:durableId="193278398">
    <w:abstractNumId w:val="183"/>
  </w:num>
  <w:num w:numId="1256" w16cid:durableId="74130092">
    <w:abstractNumId w:val="112"/>
  </w:num>
  <w:num w:numId="1257" w16cid:durableId="1609266073">
    <w:abstractNumId w:val="583"/>
  </w:num>
  <w:num w:numId="1258" w16cid:durableId="288827027">
    <w:abstractNumId w:val="174"/>
  </w:num>
  <w:num w:numId="1259" w16cid:durableId="86001567">
    <w:abstractNumId w:val="914"/>
  </w:num>
  <w:num w:numId="1260" w16cid:durableId="1969430241">
    <w:abstractNumId w:val="1288"/>
  </w:num>
  <w:num w:numId="1261" w16cid:durableId="1477071362">
    <w:abstractNumId w:val="848"/>
  </w:num>
  <w:num w:numId="1262" w16cid:durableId="1350789431">
    <w:abstractNumId w:val="812"/>
  </w:num>
  <w:num w:numId="1263" w16cid:durableId="575822250">
    <w:abstractNumId w:val="1082"/>
  </w:num>
  <w:num w:numId="1264" w16cid:durableId="534735722">
    <w:abstractNumId w:val="1087"/>
  </w:num>
  <w:num w:numId="1265" w16cid:durableId="397823083">
    <w:abstractNumId w:val="1314"/>
  </w:num>
  <w:num w:numId="1266" w16cid:durableId="1802765076">
    <w:abstractNumId w:val="21"/>
  </w:num>
  <w:num w:numId="1267" w16cid:durableId="1146893364">
    <w:abstractNumId w:val="430"/>
  </w:num>
  <w:num w:numId="1268" w16cid:durableId="1811945583">
    <w:abstractNumId w:val="1309"/>
  </w:num>
  <w:num w:numId="1269" w16cid:durableId="364256504">
    <w:abstractNumId w:val="1005"/>
  </w:num>
  <w:num w:numId="1270" w16cid:durableId="2134902564">
    <w:abstractNumId w:val="151"/>
  </w:num>
  <w:num w:numId="1271" w16cid:durableId="380709045">
    <w:abstractNumId w:val="1335"/>
  </w:num>
  <w:num w:numId="1272" w16cid:durableId="1922445960">
    <w:abstractNumId w:val="596"/>
  </w:num>
  <w:num w:numId="1273" w16cid:durableId="1091857405">
    <w:abstractNumId w:val="1191"/>
  </w:num>
  <w:num w:numId="1274" w16cid:durableId="227808948">
    <w:abstractNumId w:val="1032"/>
  </w:num>
  <w:num w:numId="1275" w16cid:durableId="1061833850">
    <w:abstractNumId w:val="880"/>
  </w:num>
  <w:num w:numId="1276" w16cid:durableId="849640021">
    <w:abstractNumId w:val="1321"/>
  </w:num>
  <w:num w:numId="1277" w16cid:durableId="1689911714">
    <w:abstractNumId w:val="1231"/>
  </w:num>
  <w:num w:numId="1278" w16cid:durableId="1384328032">
    <w:abstractNumId w:val="623"/>
  </w:num>
  <w:num w:numId="1279" w16cid:durableId="1185828080">
    <w:abstractNumId w:val="564"/>
  </w:num>
  <w:num w:numId="1280" w16cid:durableId="1746758598">
    <w:abstractNumId w:val="147"/>
  </w:num>
  <w:num w:numId="1281" w16cid:durableId="1343899819">
    <w:abstractNumId w:val="1007"/>
  </w:num>
  <w:num w:numId="1282" w16cid:durableId="435561437">
    <w:abstractNumId w:val="49"/>
  </w:num>
  <w:num w:numId="1283" w16cid:durableId="166872617">
    <w:abstractNumId w:val="760"/>
  </w:num>
  <w:num w:numId="1284" w16cid:durableId="1461995290">
    <w:abstractNumId w:val="908"/>
  </w:num>
  <w:num w:numId="1285" w16cid:durableId="1693146533">
    <w:abstractNumId w:val="150"/>
  </w:num>
  <w:num w:numId="1286" w16cid:durableId="1452894702">
    <w:abstractNumId w:val="450"/>
  </w:num>
  <w:num w:numId="1287" w16cid:durableId="605816015">
    <w:abstractNumId w:val="427"/>
  </w:num>
  <w:num w:numId="1288" w16cid:durableId="877592592">
    <w:abstractNumId w:val="302"/>
  </w:num>
  <w:num w:numId="1289" w16cid:durableId="555433466">
    <w:abstractNumId w:val="480"/>
  </w:num>
  <w:num w:numId="1290" w16cid:durableId="1758280687">
    <w:abstractNumId w:val="56"/>
  </w:num>
  <w:num w:numId="1291" w16cid:durableId="37899393">
    <w:abstractNumId w:val="579"/>
  </w:num>
  <w:num w:numId="1292" w16cid:durableId="924995385">
    <w:abstractNumId w:val="710"/>
  </w:num>
  <w:num w:numId="1293" w16cid:durableId="267588320">
    <w:abstractNumId w:val="78"/>
  </w:num>
  <w:num w:numId="1294" w16cid:durableId="1125855192">
    <w:abstractNumId w:val="1046"/>
  </w:num>
  <w:num w:numId="1295" w16cid:durableId="874926638">
    <w:abstractNumId w:val="124"/>
  </w:num>
  <w:num w:numId="1296" w16cid:durableId="1810899092">
    <w:abstractNumId w:val="956"/>
  </w:num>
  <w:num w:numId="1297" w16cid:durableId="2080209034">
    <w:abstractNumId w:val="432"/>
  </w:num>
  <w:num w:numId="1298" w16cid:durableId="668604169">
    <w:abstractNumId w:val="558"/>
  </w:num>
  <w:num w:numId="1299" w16cid:durableId="1930308141">
    <w:abstractNumId w:val="750"/>
  </w:num>
  <w:num w:numId="1300" w16cid:durableId="1242374844">
    <w:abstractNumId w:val="449"/>
  </w:num>
  <w:num w:numId="1301" w16cid:durableId="886376501">
    <w:abstractNumId w:val="528"/>
  </w:num>
  <w:num w:numId="1302" w16cid:durableId="131023408">
    <w:abstractNumId w:val="396"/>
  </w:num>
  <w:num w:numId="1303" w16cid:durableId="1785005531">
    <w:abstractNumId w:val="743"/>
  </w:num>
  <w:num w:numId="1304" w16cid:durableId="1104036697">
    <w:abstractNumId w:val="498"/>
  </w:num>
  <w:num w:numId="1305" w16cid:durableId="1628470063">
    <w:abstractNumId w:val="960"/>
  </w:num>
  <w:num w:numId="1306" w16cid:durableId="255984437">
    <w:abstractNumId w:val="737"/>
  </w:num>
  <w:num w:numId="1307" w16cid:durableId="1125079069">
    <w:abstractNumId w:val="303"/>
  </w:num>
  <w:num w:numId="1308" w16cid:durableId="709456072">
    <w:abstractNumId w:val="721"/>
  </w:num>
  <w:num w:numId="1309" w16cid:durableId="164711751">
    <w:abstractNumId w:val="369"/>
  </w:num>
  <w:num w:numId="1310" w16cid:durableId="1400789260">
    <w:abstractNumId w:val="576"/>
  </w:num>
  <w:num w:numId="1311" w16cid:durableId="1816874672">
    <w:abstractNumId w:val="1039"/>
  </w:num>
  <w:num w:numId="1312" w16cid:durableId="2073186864">
    <w:abstractNumId w:val="145"/>
  </w:num>
  <w:num w:numId="1313" w16cid:durableId="878476916">
    <w:abstractNumId w:val="416"/>
  </w:num>
  <w:num w:numId="1314" w16cid:durableId="1769501864">
    <w:abstractNumId w:val="1163"/>
  </w:num>
  <w:num w:numId="1315" w16cid:durableId="483156862">
    <w:abstractNumId w:val="497"/>
  </w:num>
  <w:num w:numId="1316" w16cid:durableId="848104934">
    <w:abstractNumId w:val="1342"/>
  </w:num>
  <w:num w:numId="1317" w16cid:durableId="1861897203">
    <w:abstractNumId w:val="1257"/>
  </w:num>
  <w:num w:numId="1318" w16cid:durableId="2135633329">
    <w:abstractNumId w:val="542"/>
  </w:num>
  <w:num w:numId="1319" w16cid:durableId="514155233">
    <w:abstractNumId w:val="612"/>
  </w:num>
  <w:num w:numId="1320" w16cid:durableId="704670287">
    <w:abstractNumId w:val="1103"/>
  </w:num>
  <w:num w:numId="1321" w16cid:durableId="708141530">
    <w:abstractNumId w:val="1193"/>
  </w:num>
  <w:num w:numId="1322" w16cid:durableId="783383032">
    <w:abstractNumId w:val="1400"/>
  </w:num>
  <w:num w:numId="1323" w16cid:durableId="2124421617">
    <w:abstractNumId w:val="387"/>
  </w:num>
  <w:num w:numId="1324" w16cid:durableId="1537040058">
    <w:abstractNumId w:val="1377"/>
  </w:num>
  <w:num w:numId="1325" w16cid:durableId="1457334266">
    <w:abstractNumId w:val="664"/>
  </w:num>
  <w:num w:numId="1326" w16cid:durableId="1666975760">
    <w:abstractNumId w:val="180"/>
  </w:num>
  <w:num w:numId="1327" w16cid:durableId="174812149">
    <w:abstractNumId w:val="362"/>
  </w:num>
  <w:num w:numId="1328" w16cid:durableId="1371147785">
    <w:abstractNumId w:val="1308"/>
  </w:num>
  <w:num w:numId="1329" w16cid:durableId="597906385">
    <w:abstractNumId w:val="1181"/>
  </w:num>
  <w:num w:numId="1330" w16cid:durableId="1388920961">
    <w:abstractNumId w:val="505"/>
  </w:num>
  <w:num w:numId="1331" w16cid:durableId="1762795362">
    <w:abstractNumId w:val="1408"/>
  </w:num>
  <w:num w:numId="1332" w16cid:durableId="524517049">
    <w:abstractNumId w:val="786"/>
  </w:num>
  <w:num w:numId="1333" w16cid:durableId="1210268821">
    <w:abstractNumId w:val="1275"/>
  </w:num>
  <w:num w:numId="1334" w16cid:durableId="1814786754">
    <w:abstractNumId w:val="14"/>
  </w:num>
  <w:num w:numId="1335" w16cid:durableId="1448164435">
    <w:abstractNumId w:val="179"/>
  </w:num>
  <w:num w:numId="1336" w16cid:durableId="179051676">
    <w:abstractNumId w:val="588"/>
  </w:num>
  <w:num w:numId="1337" w16cid:durableId="1403524192">
    <w:abstractNumId w:val="143"/>
  </w:num>
  <w:num w:numId="1338" w16cid:durableId="1614825680">
    <w:abstractNumId w:val="384"/>
  </w:num>
  <w:num w:numId="1339" w16cid:durableId="437869353">
    <w:abstractNumId w:val="349"/>
  </w:num>
  <w:num w:numId="1340" w16cid:durableId="1827623535">
    <w:abstractNumId w:val="751"/>
  </w:num>
  <w:num w:numId="1341" w16cid:durableId="1157913937">
    <w:abstractNumId w:val="1391"/>
  </w:num>
  <w:num w:numId="1342" w16cid:durableId="984746566">
    <w:abstractNumId w:val="1196"/>
  </w:num>
  <w:num w:numId="1343" w16cid:durableId="1577981232">
    <w:abstractNumId w:val="340"/>
  </w:num>
  <w:num w:numId="1344" w16cid:durableId="215046786">
    <w:abstractNumId w:val="1151"/>
  </w:num>
  <w:num w:numId="1345" w16cid:durableId="89396417">
    <w:abstractNumId w:val="973"/>
  </w:num>
  <w:num w:numId="1346" w16cid:durableId="1398557230">
    <w:abstractNumId w:val="33"/>
  </w:num>
  <w:num w:numId="1347" w16cid:durableId="395789190">
    <w:abstractNumId w:val="1239"/>
  </w:num>
  <w:num w:numId="1348" w16cid:durableId="685640086">
    <w:abstractNumId w:val="948"/>
  </w:num>
  <w:num w:numId="1349" w16cid:durableId="2075807595">
    <w:abstractNumId w:val="800"/>
  </w:num>
  <w:num w:numId="1350" w16cid:durableId="328948270">
    <w:abstractNumId w:val="631"/>
  </w:num>
  <w:num w:numId="1351" w16cid:durableId="1757627091">
    <w:abstractNumId w:val="818"/>
  </w:num>
  <w:num w:numId="1352" w16cid:durableId="1573394958">
    <w:abstractNumId w:val="1274"/>
  </w:num>
  <w:num w:numId="1353" w16cid:durableId="917324333">
    <w:abstractNumId w:val="154"/>
  </w:num>
  <w:num w:numId="1354" w16cid:durableId="40981275">
    <w:abstractNumId w:val="257"/>
  </w:num>
  <w:num w:numId="1355" w16cid:durableId="2127432737">
    <w:abstractNumId w:val="1192"/>
  </w:num>
  <w:num w:numId="1356" w16cid:durableId="130369673">
    <w:abstractNumId w:val="491"/>
  </w:num>
  <w:num w:numId="1357" w16cid:durableId="1838687901">
    <w:abstractNumId w:val="360"/>
  </w:num>
  <w:num w:numId="1358" w16cid:durableId="120729569">
    <w:abstractNumId w:val="1245"/>
  </w:num>
  <w:num w:numId="1359" w16cid:durableId="2093626517">
    <w:abstractNumId w:val="256"/>
  </w:num>
  <w:num w:numId="1360" w16cid:durableId="2010910550">
    <w:abstractNumId w:val="504"/>
  </w:num>
  <w:num w:numId="1361" w16cid:durableId="124004529">
    <w:abstractNumId w:val="950"/>
  </w:num>
  <w:num w:numId="1362" w16cid:durableId="1255745817">
    <w:abstractNumId w:val="932"/>
  </w:num>
  <w:num w:numId="1363" w16cid:durableId="1502352003">
    <w:abstractNumId w:val="223"/>
  </w:num>
  <w:num w:numId="1364" w16cid:durableId="1603950429">
    <w:abstractNumId w:val="1376"/>
  </w:num>
  <w:num w:numId="1365" w16cid:durableId="1646084983">
    <w:abstractNumId w:val="789"/>
  </w:num>
  <w:num w:numId="1366" w16cid:durableId="1746106795">
    <w:abstractNumId w:val="1396"/>
  </w:num>
  <w:num w:numId="1367" w16cid:durableId="1680500317">
    <w:abstractNumId w:val="238"/>
  </w:num>
  <w:num w:numId="1368" w16cid:durableId="1467745629">
    <w:abstractNumId w:val="1328"/>
  </w:num>
  <w:num w:numId="1369" w16cid:durableId="1929079338">
    <w:abstractNumId w:val="851"/>
  </w:num>
  <w:num w:numId="1370" w16cid:durableId="715398343">
    <w:abstractNumId w:val="1213"/>
  </w:num>
  <w:num w:numId="1371" w16cid:durableId="1068766880">
    <w:abstractNumId w:val="297"/>
  </w:num>
  <w:num w:numId="1372" w16cid:durableId="441340505">
    <w:abstractNumId w:val="322"/>
  </w:num>
  <w:num w:numId="1373" w16cid:durableId="1464929015">
    <w:abstractNumId w:val="192"/>
  </w:num>
  <w:num w:numId="1374" w16cid:durableId="1436753801">
    <w:abstractNumId w:val="946"/>
  </w:num>
  <w:num w:numId="1375" w16cid:durableId="2082869667">
    <w:abstractNumId w:val="837"/>
  </w:num>
  <w:num w:numId="1376" w16cid:durableId="1227574309">
    <w:abstractNumId w:val="1236"/>
  </w:num>
  <w:num w:numId="1377" w16cid:durableId="1782216059">
    <w:abstractNumId w:val="887"/>
  </w:num>
  <w:num w:numId="1378" w16cid:durableId="1317607382">
    <w:abstractNumId w:val="662"/>
  </w:num>
  <w:num w:numId="1379" w16cid:durableId="527766141">
    <w:abstractNumId w:val="735"/>
  </w:num>
  <w:num w:numId="1380" w16cid:durableId="1735162258">
    <w:abstractNumId w:val="29"/>
  </w:num>
  <w:num w:numId="1381" w16cid:durableId="516893181">
    <w:abstractNumId w:val="1168"/>
  </w:num>
  <w:num w:numId="1382" w16cid:durableId="326132313">
    <w:abstractNumId w:val="204"/>
  </w:num>
  <w:num w:numId="1383" w16cid:durableId="1193148950">
    <w:abstractNumId w:val="434"/>
  </w:num>
  <w:num w:numId="1384" w16cid:durableId="1041243697">
    <w:abstractNumId w:val="1043"/>
  </w:num>
  <w:num w:numId="1385" w16cid:durableId="1663847019">
    <w:abstractNumId w:val="316"/>
  </w:num>
  <w:num w:numId="1386" w16cid:durableId="1113675894">
    <w:abstractNumId w:val="878"/>
  </w:num>
  <w:num w:numId="1387" w16cid:durableId="1759788127">
    <w:abstractNumId w:val="236"/>
  </w:num>
  <w:num w:numId="1388" w16cid:durableId="1411196879">
    <w:abstractNumId w:val="454"/>
  </w:num>
  <w:num w:numId="1389" w16cid:durableId="1775665101">
    <w:abstractNumId w:val="885"/>
  </w:num>
  <w:num w:numId="1390" w16cid:durableId="806043523">
    <w:abstractNumId w:val="184"/>
  </w:num>
  <w:num w:numId="1391" w16cid:durableId="1130131708">
    <w:abstractNumId w:val="965"/>
  </w:num>
  <w:num w:numId="1392" w16cid:durableId="939335734">
    <w:abstractNumId w:val="1310"/>
  </w:num>
  <w:num w:numId="1393" w16cid:durableId="1799452789">
    <w:abstractNumId w:val="607"/>
  </w:num>
  <w:num w:numId="1394" w16cid:durableId="79647808">
    <w:abstractNumId w:val="338"/>
  </w:num>
  <w:num w:numId="1395" w16cid:durableId="1675263395">
    <w:abstractNumId w:val="896"/>
  </w:num>
  <w:num w:numId="1396" w16cid:durableId="563296183">
    <w:abstractNumId w:val="81"/>
  </w:num>
  <w:num w:numId="1397" w16cid:durableId="855079361">
    <w:abstractNumId w:val="884"/>
  </w:num>
  <w:num w:numId="1398" w16cid:durableId="848525078">
    <w:abstractNumId w:val="1260"/>
  </w:num>
  <w:num w:numId="1399" w16cid:durableId="1652833838">
    <w:abstractNumId w:val="1195"/>
  </w:num>
  <w:num w:numId="1400" w16cid:durableId="903224452">
    <w:abstractNumId w:val="632"/>
  </w:num>
  <w:num w:numId="1401" w16cid:durableId="452099794">
    <w:abstractNumId w:val="535"/>
  </w:num>
  <w:num w:numId="1402" w16cid:durableId="353388274">
    <w:abstractNumId w:val="1083"/>
  </w:num>
  <w:num w:numId="1403" w16cid:durableId="2145614352">
    <w:abstractNumId w:val="431"/>
  </w:num>
  <w:num w:numId="1404" w16cid:durableId="313415789">
    <w:abstractNumId w:val="125"/>
  </w:num>
  <w:num w:numId="1405" w16cid:durableId="142737792">
    <w:abstractNumId w:val="1273"/>
  </w:num>
  <w:num w:numId="1406" w16cid:durableId="1048993655">
    <w:abstractNumId w:val="403"/>
  </w:num>
  <w:num w:numId="1407" w16cid:durableId="704869143">
    <w:abstractNumId w:val="1229"/>
  </w:num>
  <w:num w:numId="1408" w16cid:durableId="472060039">
    <w:abstractNumId w:val="811"/>
  </w:num>
  <w:num w:numId="1409" w16cid:durableId="752974963">
    <w:abstractNumId w:val="923"/>
  </w:num>
  <w:num w:numId="1410" w16cid:durableId="237592496">
    <w:abstractNumId w:val="1056"/>
  </w:num>
  <w:num w:numId="1411" w16cid:durableId="663509078">
    <w:abstractNumId w:val="320"/>
  </w:num>
  <w:num w:numId="1412" w16cid:durableId="364642674">
    <w:abstractNumId w:val="723"/>
  </w:num>
  <w:num w:numId="1413" w16cid:durableId="755128990">
    <w:abstractNumId w:val="410"/>
  </w:num>
  <w:num w:numId="1414" w16cid:durableId="977107606">
    <w:abstractNumId w:val="43"/>
  </w:num>
  <w:num w:numId="1415" w16cid:durableId="834995911">
    <w:abstractNumId w:val="863"/>
  </w:num>
  <w:num w:numId="1416" w16cid:durableId="151801291">
    <w:abstractNumId w:val="503"/>
  </w:num>
  <w:num w:numId="1417" w16cid:durableId="1598441634">
    <w:abstractNumId w:val="522"/>
  </w:num>
  <w:numIdMacAtCleanup w:val="8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11336"/>
    <w:rsid w:val="00014778"/>
    <w:rsid w:val="000225BF"/>
    <w:rsid w:val="00023198"/>
    <w:rsid w:val="00027996"/>
    <w:rsid w:val="000425F6"/>
    <w:rsid w:val="000443F6"/>
    <w:rsid w:val="0005647D"/>
    <w:rsid w:val="00067217"/>
    <w:rsid w:val="000764FF"/>
    <w:rsid w:val="0007785D"/>
    <w:rsid w:val="00077C5E"/>
    <w:rsid w:val="000870BB"/>
    <w:rsid w:val="0009769A"/>
    <w:rsid w:val="00097C49"/>
    <w:rsid w:val="000A781C"/>
    <w:rsid w:val="000A79A4"/>
    <w:rsid w:val="000B029E"/>
    <w:rsid w:val="000B58F9"/>
    <w:rsid w:val="000B761F"/>
    <w:rsid w:val="000D3C75"/>
    <w:rsid w:val="000D6B84"/>
    <w:rsid w:val="000E6BAF"/>
    <w:rsid w:val="000E7A72"/>
    <w:rsid w:val="00101FB5"/>
    <w:rsid w:val="0010680E"/>
    <w:rsid w:val="001139D8"/>
    <w:rsid w:val="0012554E"/>
    <w:rsid w:val="00126F2D"/>
    <w:rsid w:val="00132508"/>
    <w:rsid w:val="00155D86"/>
    <w:rsid w:val="0016420E"/>
    <w:rsid w:val="001800EE"/>
    <w:rsid w:val="00180D92"/>
    <w:rsid w:val="0018227F"/>
    <w:rsid w:val="00183C40"/>
    <w:rsid w:val="00185549"/>
    <w:rsid w:val="00197F33"/>
    <w:rsid w:val="001A010A"/>
    <w:rsid w:val="001A387D"/>
    <w:rsid w:val="001A5484"/>
    <w:rsid w:val="001B20B2"/>
    <w:rsid w:val="001B4212"/>
    <w:rsid w:val="001C0D7A"/>
    <w:rsid w:val="001D3A1F"/>
    <w:rsid w:val="001E05FC"/>
    <w:rsid w:val="001E48F2"/>
    <w:rsid w:val="001F3A90"/>
    <w:rsid w:val="001F727B"/>
    <w:rsid w:val="00202240"/>
    <w:rsid w:val="00205304"/>
    <w:rsid w:val="002063C1"/>
    <w:rsid w:val="00211220"/>
    <w:rsid w:val="00217B5C"/>
    <w:rsid w:val="00217E44"/>
    <w:rsid w:val="00235712"/>
    <w:rsid w:val="00236E6E"/>
    <w:rsid w:val="00244E06"/>
    <w:rsid w:val="00251C18"/>
    <w:rsid w:val="0025575B"/>
    <w:rsid w:val="002604A8"/>
    <w:rsid w:val="002664CB"/>
    <w:rsid w:val="00281EE4"/>
    <w:rsid w:val="00290074"/>
    <w:rsid w:val="00296513"/>
    <w:rsid w:val="002A54C4"/>
    <w:rsid w:val="002A6DA4"/>
    <w:rsid w:val="002B16AB"/>
    <w:rsid w:val="002C3DCC"/>
    <w:rsid w:val="002C4B33"/>
    <w:rsid w:val="002D6C75"/>
    <w:rsid w:val="002E0325"/>
    <w:rsid w:val="002E5D1D"/>
    <w:rsid w:val="00303D1C"/>
    <w:rsid w:val="00310CBF"/>
    <w:rsid w:val="00312535"/>
    <w:rsid w:val="00312A16"/>
    <w:rsid w:val="00324466"/>
    <w:rsid w:val="00324952"/>
    <w:rsid w:val="00324D25"/>
    <w:rsid w:val="00325264"/>
    <w:rsid w:val="0032568D"/>
    <w:rsid w:val="00330D1D"/>
    <w:rsid w:val="00342E45"/>
    <w:rsid w:val="00350325"/>
    <w:rsid w:val="003511D2"/>
    <w:rsid w:val="003565FC"/>
    <w:rsid w:val="00356FA8"/>
    <w:rsid w:val="00362D63"/>
    <w:rsid w:val="00382F27"/>
    <w:rsid w:val="0038348C"/>
    <w:rsid w:val="00391165"/>
    <w:rsid w:val="003934BD"/>
    <w:rsid w:val="00393BC6"/>
    <w:rsid w:val="003A1BA9"/>
    <w:rsid w:val="003A607D"/>
    <w:rsid w:val="003A6A7E"/>
    <w:rsid w:val="003B783D"/>
    <w:rsid w:val="003B7CB4"/>
    <w:rsid w:val="003C5479"/>
    <w:rsid w:val="003D02B8"/>
    <w:rsid w:val="003D6543"/>
    <w:rsid w:val="003F5388"/>
    <w:rsid w:val="003F6942"/>
    <w:rsid w:val="00421AF9"/>
    <w:rsid w:val="0042386F"/>
    <w:rsid w:val="00431D5B"/>
    <w:rsid w:val="00437AD2"/>
    <w:rsid w:val="0045286E"/>
    <w:rsid w:val="00455C4F"/>
    <w:rsid w:val="0046057D"/>
    <w:rsid w:val="00472CFC"/>
    <w:rsid w:val="00472ECB"/>
    <w:rsid w:val="004776FB"/>
    <w:rsid w:val="00481654"/>
    <w:rsid w:val="0048636D"/>
    <w:rsid w:val="004876D3"/>
    <w:rsid w:val="00487CFD"/>
    <w:rsid w:val="004941ED"/>
    <w:rsid w:val="004A41C3"/>
    <w:rsid w:val="004B4090"/>
    <w:rsid w:val="004C193C"/>
    <w:rsid w:val="004C1D02"/>
    <w:rsid w:val="004C4E3A"/>
    <w:rsid w:val="004C5375"/>
    <w:rsid w:val="004D00D0"/>
    <w:rsid w:val="004D4399"/>
    <w:rsid w:val="004D6E8D"/>
    <w:rsid w:val="004E456F"/>
    <w:rsid w:val="004F2296"/>
    <w:rsid w:val="00511B89"/>
    <w:rsid w:val="00511F41"/>
    <w:rsid w:val="005167F6"/>
    <w:rsid w:val="00517437"/>
    <w:rsid w:val="005217E2"/>
    <w:rsid w:val="00525A56"/>
    <w:rsid w:val="005334FF"/>
    <w:rsid w:val="005427BB"/>
    <w:rsid w:val="00565846"/>
    <w:rsid w:val="005704B9"/>
    <w:rsid w:val="005706F3"/>
    <w:rsid w:val="00592611"/>
    <w:rsid w:val="00594D0B"/>
    <w:rsid w:val="005B70E7"/>
    <w:rsid w:val="005C5592"/>
    <w:rsid w:val="005D1FAC"/>
    <w:rsid w:val="005D239E"/>
    <w:rsid w:val="005D4D68"/>
    <w:rsid w:val="005E02A6"/>
    <w:rsid w:val="005E0B38"/>
    <w:rsid w:val="005E1A82"/>
    <w:rsid w:val="005F0767"/>
    <w:rsid w:val="005F2500"/>
    <w:rsid w:val="005F66B3"/>
    <w:rsid w:val="005F7C4B"/>
    <w:rsid w:val="00604CF0"/>
    <w:rsid w:val="00614FFF"/>
    <w:rsid w:val="00616984"/>
    <w:rsid w:val="006174A4"/>
    <w:rsid w:val="00621C77"/>
    <w:rsid w:val="00626027"/>
    <w:rsid w:val="0063506A"/>
    <w:rsid w:val="00644D50"/>
    <w:rsid w:val="006572FD"/>
    <w:rsid w:val="00661B47"/>
    <w:rsid w:val="006710ED"/>
    <w:rsid w:val="00676BA1"/>
    <w:rsid w:val="00687C5A"/>
    <w:rsid w:val="00690838"/>
    <w:rsid w:val="00695E47"/>
    <w:rsid w:val="006A2503"/>
    <w:rsid w:val="006A29A9"/>
    <w:rsid w:val="006A319F"/>
    <w:rsid w:val="006B343A"/>
    <w:rsid w:val="006C1BDE"/>
    <w:rsid w:val="006C6B5B"/>
    <w:rsid w:val="006D024D"/>
    <w:rsid w:val="006E05D8"/>
    <w:rsid w:val="006E5771"/>
    <w:rsid w:val="006F591D"/>
    <w:rsid w:val="007051DE"/>
    <w:rsid w:val="00713582"/>
    <w:rsid w:val="00720D44"/>
    <w:rsid w:val="00723E77"/>
    <w:rsid w:val="00724C40"/>
    <w:rsid w:val="0073502B"/>
    <w:rsid w:val="0073594F"/>
    <w:rsid w:val="00744FC7"/>
    <w:rsid w:val="00756331"/>
    <w:rsid w:val="0075795D"/>
    <w:rsid w:val="00762655"/>
    <w:rsid w:val="00766E87"/>
    <w:rsid w:val="0076722E"/>
    <w:rsid w:val="00773F7B"/>
    <w:rsid w:val="00781104"/>
    <w:rsid w:val="007812AA"/>
    <w:rsid w:val="00781AD3"/>
    <w:rsid w:val="007860D0"/>
    <w:rsid w:val="00786CE8"/>
    <w:rsid w:val="00792D7D"/>
    <w:rsid w:val="00794890"/>
    <w:rsid w:val="00794C6E"/>
    <w:rsid w:val="007A3332"/>
    <w:rsid w:val="007A374E"/>
    <w:rsid w:val="007C65E9"/>
    <w:rsid w:val="007D2957"/>
    <w:rsid w:val="007D542E"/>
    <w:rsid w:val="007D77C2"/>
    <w:rsid w:val="007E23CD"/>
    <w:rsid w:val="007E789A"/>
    <w:rsid w:val="007F50AF"/>
    <w:rsid w:val="0080409C"/>
    <w:rsid w:val="008109E4"/>
    <w:rsid w:val="0082346D"/>
    <w:rsid w:val="00825391"/>
    <w:rsid w:val="00835758"/>
    <w:rsid w:val="0086168A"/>
    <w:rsid w:val="00862727"/>
    <w:rsid w:val="00870E87"/>
    <w:rsid w:val="00871350"/>
    <w:rsid w:val="008758C7"/>
    <w:rsid w:val="00881738"/>
    <w:rsid w:val="00882016"/>
    <w:rsid w:val="00883F02"/>
    <w:rsid w:val="00890595"/>
    <w:rsid w:val="008907B7"/>
    <w:rsid w:val="00896C95"/>
    <w:rsid w:val="008B7963"/>
    <w:rsid w:val="008C0736"/>
    <w:rsid w:val="009078B4"/>
    <w:rsid w:val="009114C0"/>
    <w:rsid w:val="00913658"/>
    <w:rsid w:val="009216F5"/>
    <w:rsid w:val="00922E63"/>
    <w:rsid w:val="00950AF6"/>
    <w:rsid w:val="00952EA7"/>
    <w:rsid w:val="00955335"/>
    <w:rsid w:val="009609C4"/>
    <w:rsid w:val="00963634"/>
    <w:rsid w:val="009714B4"/>
    <w:rsid w:val="00981549"/>
    <w:rsid w:val="00983D98"/>
    <w:rsid w:val="009A0908"/>
    <w:rsid w:val="009A2E90"/>
    <w:rsid w:val="009B04E8"/>
    <w:rsid w:val="009B6EE0"/>
    <w:rsid w:val="009C1815"/>
    <w:rsid w:val="009C4909"/>
    <w:rsid w:val="009D1541"/>
    <w:rsid w:val="009D227F"/>
    <w:rsid w:val="009D5846"/>
    <w:rsid w:val="009D6DE9"/>
    <w:rsid w:val="009D6E08"/>
    <w:rsid w:val="009E1C4F"/>
    <w:rsid w:val="009E212F"/>
    <w:rsid w:val="009E3BAC"/>
    <w:rsid w:val="009E4069"/>
    <w:rsid w:val="009F592C"/>
    <w:rsid w:val="009F6399"/>
    <w:rsid w:val="00A0075F"/>
    <w:rsid w:val="00A01FF9"/>
    <w:rsid w:val="00A044BE"/>
    <w:rsid w:val="00A2337B"/>
    <w:rsid w:val="00A563D8"/>
    <w:rsid w:val="00A653E8"/>
    <w:rsid w:val="00A80055"/>
    <w:rsid w:val="00A865B1"/>
    <w:rsid w:val="00A9451F"/>
    <w:rsid w:val="00A95A2B"/>
    <w:rsid w:val="00AC15DE"/>
    <w:rsid w:val="00AC2F05"/>
    <w:rsid w:val="00AD265F"/>
    <w:rsid w:val="00AE40BF"/>
    <w:rsid w:val="00AF2E7F"/>
    <w:rsid w:val="00B0043F"/>
    <w:rsid w:val="00B1523A"/>
    <w:rsid w:val="00B15C24"/>
    <w:rsid w:val="00B21A07"/>
    <w:rsid w:val="00B243D4"/>
    <w:rsid w:val="00B2756A"/>
    <w:rsid w:val="00B300C3"/>
    <w:rsid w:val="00B33B1B"/>
    <w:rsid w:val="00B36161"/>
    <w:rsid w:val="00B42F45"/>
    <w:rsid w:val="00B6040D"/>
    <w:rsid w:val="00B62EC0"/>
    <w:rsid w:val="00B63CE0"/>
    <w:rsid w:val="00B65D51"/>
    <w:rsid w:val="00B71652"/>
    <w:rsid w:val="00B71880"/>
    <w:rsid w:val="00B731ED"/>
    <w:rsid w:val="00B80560"/>
    <w:rsid w:val="00B911F2"/>
    <w:rsid w:val="00B966D2"/>
    <w:rsid w:val="00BA797F"/>
    <w:rsid w:val="00BB048C"/>
    <w:rsid w:val="00BB2303"/>
    <w:rsid w:val="00BB3E0C"/>
    <w:rsid w:val="00BC3EA6"/>
    <w:rsid w:val="00BC5A06"/>
    <w:rsid w:val="00BC65BD"/>
    <w:rsid w:val="00BD199C"/>
    <w:rsid w:val="00BF2FE2"/>
    <w:rsid w:val="00C02951"/>
    <w:rsid w:val="00C03811"/>
    <w:rsid w:val="00C0656D"/>
    <w:rsid w:val="00C35898"/>
    <w:rsid w:val="00C53E4E"/>
    <w:rsid w:val="00C54121"/>
    <w:rsid w:val="00C54912"/>
    <w:rsid w:val="00C60E21"/>
    <w:rsid w:val="00C64457"/>
    <w:rsid w:val="00C70F54"/>
    <w:rsid w:val="00C74A81"/>
    <w:rsid w:val="00C8175C"/>
    <w:rsid w:val="00C85F81"/>
    <w:rsid w:val="00C94BEE"/>
    <w:rsid w:val="00CA68A6"/>
    <w:rsid w:val="00CA71FE"/>
    <w:rsid w:val="00CB1EBD"/>
    <w:rsid w:val="00CB3245"/>
    <w:rsid w:val="00CB37A8"/>
    <w:rsid w:val="00CB6C3D"/>
    <w:rsid w:val="00CB7DEA"/>
    <w:rsid w:val="00CC08B5"/>
    <w:rsid w:val="00CC2FDB"/>
    <w:rsid w:val="00CD6E62"/>
    <w:rsid w:val="00CE3773"/>
    <w:rsid w:val="00CE3D50"/>
    <w:rsid w:val="00CE579D"/>
    <w:rsid w:val="00D10956"/>
    <w:rsid w:val="00D14353"/>
    <w:rsid w:val="00D169EE"/>
    <w:rsid w:val="00D21768"/>
    <w:rsid w:val="00D316D6"/>
    <w:rsid w:val="00D332CA"/>
    <w:rsid w:val="00D34E56"/>
    <w:rsid w:val="00D36E33"/>
    <w:rsid w:val="00D620C4"/>
    <w:rsid w:val="00D62D3C"/>
    <w:rsid w:val="00D635C1"/>
    <w:rsid w:val="00D772AF"/>
    <w:rsid w:val="00D81124"/>
    <w:rsid w:val="00D81AC1"/>
    <w:rsid w:val="00DA3585"/>
    <w:rsid w:val="00DB0E03"/>
    <w:rsid w:val="00DB2196"/>
    <w:rsid w:val="00DB56F8"/>
    <w:rsid w:val="00DE3405"/>
    <w:rsid w:val="00DE7271"/>
    <w:rsid w:val="00E01172"/>
    <w:rsid w:val="00E01334"/>
    <w:rsid w:val="00E32309"/>
    <w:rsid w:val="00E33306"/>
    <w:rsid w:val="00E333B4"/>
    <w:rsid w:val="00E4240D"/>
    <w:rsid w:val="00E424CD"/>
    <w:rsid w:val="00E42A13"/>
    <w:rsid w:val="00E42D03"/>
    <w:rsid w:val="00E55C97"/>
    <w:rsid w:val="00E62304"/>
    <w:rsid w:val="00E65798"/>
    <w:rsid w:val="00E66094"/>
    <w:rsid w:val="00E729A6"/>
    <w:rsid w:val="00E77D5C"/>
    <w:rsid w:val="00E8022B"/>
    <w:rsid w:val="00E819E1"/>
    <w:rsid w:val="00E86044"/>
    <w:rsid w:val="00EA5495"/>
    <w:rsid w:val="00EB7871"/>
    <w:rsid w:val="00EC3CE8"/>
    <w:rsid w:val="00EC7072"/>
    <w:rsid w:val="00ED66A4"/>
    <w:rsid w:val="00EE3E49"/>
    <w:rsid w:val="00EE54CB"/>
    <w:rsid w:val="00F03847"/>
    <w:rsid w:val="00F10BAD"/>
    <w:rsid w:val="00F10F26"/>
    <w:rsid w:val="00F1772B"/>
    <w:rsid w:val="00F2040A"/>
    <w:rsid w:val="00F227AA"/>
    <w:rsid w:val="00F25C49"/>
    <w:rsid w:val="00F413E7"/>
    <w:rsid w:val="00F47434"/>
    <w:rsid w:val="00F47C90"/>
    <w:rsid w:val="00F54C66"/>
    <w:rsid w:val="00F54EA3"/>
    <w:rsid w:val="00F55DE5"/>
    <w:rsid w:val="00F65613"/>
    <w:rsid w:val="00F73B97"/>
    <w:rsid w:val="00F767CD"/>
    <w:rsid w:val="00F82EAB"/>
    <w:rsid w:val="00F87449"/>
    <w:rsid w:val="00F956A7"/>
    <w:rsid w:val="00FA022B"/>
    <w:rsid w:val="00FA15A6"/>
    <w:rsid w:val="00FA4496"/>
    <w:rsid w:val="00FA4F67"/>
    <w:rsid w:val="00FC1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C09D7AB-D1EF-42B7-8230-20181E72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D10956"/>
    <w:pPr>
      <w:keepNext/>
      <w:numPr>
        <w:numId w:val="807"/>
      </w:numPr>
      <w:shd w:val="clear" w:color="auto" w:fill="FFC000"/>
      <w:spacing w:before="240" w:after="60"/>
      <w:ind w:left="1080" w:hanging="108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D10956"/>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825391"/>
    <w:pPr>
      <w:tabs>
        <w:tab w:val="right" w:leader="dot" w:pos="10344"/>
      </w:tabs>
      <w:spacing w:before="120" w:after="120"/>
      <w:ind w:left="360" w:hanging="360"/>
    </w:pPr>
    <w:rPr>
      <w:rFonts w:asciiTheme="minorHAnsi" w:hAnsiTheme="minorHAnsi" w:cstheme="minorHAnsi"/>
      <w:b/>
      <w:bCs/>
      <w:caps/>
      <w:sz w:val="20"/>
      <w:szCs w:val="20"/>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9D1541"/>
    <w:pPr>
      <w:tabs>
        <w:tab w:val="left" w:pos="1200"/>
        <w:tab w:val="right" w:leader="dot" w:pos="10344"/>
      </w:tabs>
      <w:ind w:left="240"/>
    </w:pPr>
    <w:rPr>
      <w:rFonts w:ascii="Arial" w:hAnsi="Arial" w:cstheme="minorHAnsi"/>
      <w:b/>
      <w:bCs/>
      <w:smallCaps/>
      <w:noProof/>
      <w:sz w:val="20"/>
      <w:szCs w:val="20"/>
      <w:lang w:val="en-GB"/>
    </w:rPr>
  </w:style>
  <w:style w:type="character" w:customStyle="1" w:styleId="ListParagraphChar">
    <w:name w:val="List Paragraph Char"/>
    <w:aliases w:val="Report Text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tabs>
        <w:tab w:val="left" w:pos="1440"/>
        <w:tab w:val="right" w:leader="dot" w:pos="10344"/>
      </w:tabs>
      <w:ind w:left="480"/>
    </w:pPr>
    <w:rPr>
      <w:rFonts w:asciiTheme="minorHAnsi" w:hAnsiTheme="minorHAnsi" w:cstheme="minorHAnsi"/>
      <w:i/>
      <w:iCs/>
      <w:sz w:val="20"/>
      <w:szCs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1E05FC"/>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1E05FC"/>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1E05FC"/>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1E05FC"/>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1E05FC"/>
    <w:pPr>
      <w:ind w:left="1920"/>
    </w:pPr>
    <w:rPr>
      <w:rFonts w:asciiTheme="minorHAnsi" w:hAnsiTheme="minorHAnsi" w:cstheme="minorHAnsi"/>
      <w:sz w:val="18"/>
      <w:szCs w:val="18"/>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3"/>
      </w:numPr>
      <w:tabs>
        <w:tab w:val="clear" w:pos="340"/>
      </w:tabs>
      <w:spacing w:before="40" w:after="40"/>
    </w:pPr>
  </w:style>
  <w:style w:type="paragraph" w:styleId="ListBullet2">
    <w:name w:val="List Bullet 2"/>
    <w:basedOn w:val="List2"/>
    <w:uiPriority w:val="99"/>
    <w:rsid w:val="00EC7072"/>
    <w:pPr>
      <w:numPr>
        <w:numId w:val="4"/>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5"/>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qFormat/>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39"/>
    <w:rsid w:val="00981549"/>
    <w:pPr>
      <w:spacing w:after="0"/>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3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styleId="BlockText">
    <w:name w:val="Block Text"/>
    <w:basedOn w:val="Normal"/>
    <w:rsid w:val="005F0767"/>
    <w:pPr>
      <w:spacing w:after="0"/>
      <w:ind w:left="2880" w:right="720" w:hanging="2160"/>
    </w:pPr>
    <w:rPr>
      <w:rFonts w:ascii="Times New Roman" w:hAnsi="Times New Roman" w:cs="Times New Roman"/>
      <w:b/>
      <w:bCs/>
    </w:rPr>
  </w:style>
  <w:style w:type="paragraph" w:styleId="BodyTextIndent">
    <w:name w:val="Body Text Indent"/>
    <w:basedOn w:val="Normal"/>
    <w:link w:val="BodyTextIndentChar"/>
    <w:uiPriority w:val="99"/>
    <w:semiHidden/>
    <w:unhideWhenUsed/>
    <w:rsid w:val="005F0767"/>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F0767"/>
  </w:style>
  <w:style w:type="paragraph" w:styleId="BodyTextIndent3">
    <w:name w:val="Body Text Indent 3"/>
    <w:basedOn w:val="Normal"/>
    <w:link w:val="BodyTextIndent3Char"/>
    <w:uiPriority w:val="99"/>
    <w:semiHidden/>
    <w:unhideWhenUsed/>
    <w:rsid w:val="005F0767"/>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F0767"/>
    <w:rPr>
      <w:sz w:val="16"/>
      <w:szCs w:val="16"/>
    </w:rPr>
  </w:style>
  <w:style w:type="paragraph" w:styleId="Caption">
    <w:name w:val="caption"/>
    <w:basedOn w:val="Normal"/>
    <w:next w:val="Normal"/>
    <w:uiPriority w:val="35"/>
    <w:unhideWhenUsed/>
    <w:qFormat/>
    <w:rsid w:val="005F0767"/>
    <w:pPr>
      <w:spacing w:after="200"/>
      <w:ind w:left="357" w:hanging="10"/>
      <w:jc w:val="both"/>
    </w:pPr>
    <w:rPr>
      <w:rFonts w:ascii="Arial" w:eastAsia="Arial" w:hAnsi="Arial"/>
      <w:i/>
      <w:iCs/>
      <w:color w:val="44546A" w:themeColor="text2"/>
      <w:sz w:val="18"/>
      <w:szCs w:val="18"/>
    </w:rPr>
  </w:style>
  <w:style w:type="paragraph" w:styleId="Title">
    <w:name w:val="Title"/>
    <w:basedOn w:val="Normal"/>
    <w:next w:val="Normal"/>
    <w:link w:val="TitleChar"/>
    <w:uiPriority w:val="10"/>
    <w:qFormat/>
    <w:rsid w:val="005F0767"/>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5F0767"/>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5F0767"/>
  </w:style>
  <w:style w:type="paragraph" w:customStyle="1" w:styleId="footnotedescription">
    <w:name w:val="footnote description"/>
    <w:next w:val="Normal"/>
    <w:link w:val="footnotedescriptionChar"/>
    <w:qFormat/>
    <w:rsid w:val="005F0767"/>
    <w:pPr>
      <w:spacing w:after="81"/>
      <w:ind w:left="566"/>
    </w:pPr>
    <w:rPr>
      <w:rFonts w:ascii="Arial" w:eastAsia="Arial" w:hAnsi="Arial" w:cs="Arial"/>
      <w:color w:val="000000"/>
      <w:sz w:val="16"/>
    </w:rPr>
  </w:style>
  <w:style w:type="character" w:customStyle="1" w:styleId="footnotedescriptionChar">
    <w:name w:val="footnote description Char"/>
    <w:link w:val="footnotedescription"/>
    <w:qFormat/>
    <w:rsid w:val="005F0767"/>
    <w:rPr>
      <w:rFonts w:ascii="Arial" w:eastAsia="Arial" w:hAnsi="Arial" w:cs="Arial"/>
      <w:color w:val="000000"/>
      <w:sz w:val="16"/>
    </w:rPr>
  </w:style>
  <w:style w:type="character" w:customStyle="1" w:styleId="footnotemark">
    <w:name w:val="footnote mark"/>
    <w:qFormat/>
    <w:rsid w:val="005F0767"/>
    <w:rPr>
      <w:rFonts w:ascii="Arial" w:eastAsia="Arial" w:hAnsi="Arial" w:cs="Arial"/>
      <w:color w:val="000000"/>
      <w:sz w:val="16"/>
      <w:vertAlign w:val="superscript"/>
    </w:rPr>
  </w:style>
  <w:style w:type="paragraph" w:customStyle="1" w:styleId="GIZTemplateHeadings">
    <w:name w:val="GIZ Template Headings"/>
    <w:basedOn w:val="Normal"/>
    <w:qFormat/>
    <w:rsid w:val="005F0767"/>
    <w:pPr>
      <w:numPr>
        <w:numId w:val="826"/>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5F0767"/>
    <w:pPr>
      <w:keepLines/>
      <w:spacing w:before="240" w:after="0" w:line="259" w:lineRule="auto"/>
      <w:outlineLvl w:val="9"/>
    </w:pPr>
    <w:rPr>
      <w:rFonts w:asciiTheme="majorHAnsi" w:eastAsiaTheme="majorEastAsia" w:hAnsiTheme="majorHAnsi" w:cstheme="majorBidi"/>
      <w:b w:val="0"/>
      <w:color w:val="2E74B5" w:themeColor="accent1" w:themeShade="BF"/>
      <w:szCs w:val="32"/>
      <w:lang w:val="en-US"/>
    </w:rPr>
  </w:style>
  <w:style w:type="table" w:customStyle="1" w:styleId="GridTable5Dark-Accent31">
    <w:name w:val="Grid Table 5 Dark - Accent 31"/>
    <w:basedOn w:val="TableNormal"/>
    <w:uiPriority w:val="50"/>
    <w:qFormat/>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5F0767"/>
    <w:rPr>
      <w:b/>
      <w:bCs/>
      <w:i/>
      <w:iCs/>
      <w:spacing w:val="5"/>
    </w:rPr>
  </w:style>
  <w:style w:type="table" w:customStyle="1" w:styleId="LightShading1">
    <w:name w:val="Light Shading1"/>
    <w:basedOn w:val="TableNormal"/>
    <w:uiPriority w:val="60"/>
    <w:rsid w:val="005F0767"/>
    <w:pPr>
      <w:spacing w:after="0"/>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5F0767"/>
    <w:pPr>
      <w:spacing w:after="0"/>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5F0767"/>
    <w:pPr>
      <w:spacing w:after="0"/>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1">
    <w:name w:val="Grid Table 41"/>
    <w:basedOn w:val="TableNormal"/>
    <w:uiPriority w:val="49"/>
    <w:rsid w:val="005F0767"/>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F0767"/>
    <w:pPr>
      <w:spacing w:after="0"/>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F0767"/>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F0767"/>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5F0767"/>
  </w:style>
  <w:style w:type="character" w:customStyle="1" w:styleId="ff3">
    <w:name w:val="ff3"/>
    <w:basedOn w:val="DefaultParagraphFont"/>
    <w:rsid w:val="005F0767"/>
  </w:style>
  <w:style w:type="character" w:customStyle="1" w:styleId="a0">
    <w:name w:val="_"/>
    <w:basedOn w:val="DefaultParagraphFont"/>
    <w:rsid w:val="005F0767"/>
  </w:style>
  <w:style w:type="character" w:customStyle="1" w:styleId="ff2">
    <w:name w:val="ff2"/>
    <w:basedOn w:val="DefaultParagraphFont"/>
    <w:rsid w:val="005F0767"/>
  </w:style>
  <w:style w:type="character" w:customStyle="1" w:styleId="tweetable">
    <w:name w:val="tweetable"/>
    <w:basedOn w:val="DefaultParagraphFont"/>
    <w:rsid w:val="005F0767"/>
  </w:style>
  <w:style w:type="character" w:customStyle="1" w:styleId="A6">
    <w:name w:val="A6"/>
    <w:uiPriority w:val="99"/>
    <w:rsid w:val="005F0767"/>
    <w:rPr>
      <w:rFonts w:cs="Myriad Pro"/>
      <w:color w:val="000000"/>
      <w:sz w:val="22"/>
      <w:szCs w:val="22"/>
    </w:rPr>
  </w:style>
  <w:style w:type="paragraph" w:customStyle="1" w:styleId="p1">
    <w:name w:val="p1"/>
    <w:basedOn w:val="Normal"/>
    <w:rsid w:val="005F0767"/>
    <w:pPr>
      <w:widowControl w:val="0"/>
      <w:tabs>
        <w:tab w:val="left" w:pos="720"/>
      </w:tabs>
      <w:snapToGrid w:val="0"/>
      <w:spacing w:after="0" w:line="240" w:lineRule="atLeast"/>
    </w:pPr>
    <w:rPr>
      <w:rFonts w:ascii="Times New Roman" w:eastAsia="Batang" w:hAnsi="Times New Roman" w:cs="Times New Roman"/>
      <w:szCs w:val="20"/>
    </w:rPr>
  </w:style>
  <w:style w:type="character" w:customStyle="1" w:styleId="amzn-native-header-text">
    <w:name w:val="amzn-native-header-text"/>
    <w:basedOn w:val="DefaultParagraphFont"/>
    <w:rsid w:val="005F0767"/>
  </w:style>
  <w:style w:type="character" w:customStyle="1" w:styleId="amzn-native-product-title-text">
    <w:name w:val="amzn-native-product-title-text"/>
    <w:basedOn w:val="DefaultParagraphFont"/>
    <w:rsid w:val="005F0767"/>
  </w:style>
  <w:style w:type="character" w:customStyle="1" w:styleId="amzn-native-product-offer-price">
    <w:name w:val="amzn-native-product-offer-price"/>
    <w:basedOn w:val="DefaultParagraphFont"/>
    <w:rsid w:val="005F0767"/>
  </w:style>
  <w:style w:type="character" w:customStyle="1" w:styleId="amzn-native-product-list-price">
    <w:name w:val="amzn-native-product-list-price"/>
    <w:basedOn w:val="DefaultParagraphFont"/>
    <w:rsid w:val="005F0767"/>
  </w:style>
  <w:style w:type="character" w:customStyle="1" w:styleId="amzn-native-product-review-count">
    <w:name w:val="amzn-native-product-review-count"/>
    <w:basedOn w:val="DefaultParagraphFont"/>
    <w:rsid w:val="005F0767"/>
  </w:style>
  <w:style w:type="paragraph" w:customStyle="1" w:styleId="z-TopofForm1">
    <w:name w:val="z-Top of Form1"/>
    <w:basedOn w:val="Normal"/>
    <w:next w:val="Normal"/>
    <w:link w:val="z-TopofFormChar"/>
    <w:uiPriority w:val="99"/>
    <w:semiHidden/>
    <w:unhideWhenUsed/>
    <w:rsid w:val="005F0767"/>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5F0767"/>
    <w:rPr>
      <w:rFonts w:ascii="Arial" w:eastAsia="Times New Roman" w:hAnsi="Arial" w:cs="Arial"/>
      <w:vanish/>
      <w:sz w:val="16"/>
      <w:szCs w:val="16"/>
    </w:rPr>
  </w:style>
  <w:style w:type="character" w:customStyle="1" w:styleId="amzn-native-search-input">
    <w:name w:val="amzn-native-search-input"/>
    <w:basedOn w:val="DefaultParagraphFont"/>
    <w:rsid w:val="005F0767"/>
  </w:style>
  <w:style w:type="paragraph" w:customStyle="1" w:styleId="z-BottomofForm1">
    <w:name w:val="z-Bottom of Form1"/>
    <w:basedOn w:val="Normal"/>
    <w:next w:val="Normal"/>
    <w:link w:val="z-BottomofFormChar"/>
    <w:uiPriority w:val="99"/>
    <w:semiHidden/>
    <w:unhideWhenUsed/>
    <w:rsid w:val="005F0767"/>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5F0767"/>
    <w:rPr>
      <w:rFonts w:ascii="Arial" w:eastAsia="Times New Roman" w:hAnsi="Arial" w:cs="Arial"/>
      <w:vanish/>
      <w:sz w:val="16"/>
      <w:szCs w:val="16"/>
    </w:rPr>
  </w:style>
  <w:style w:type="character" w:customStyle="1" w:styleId="amzn-native-brand-text">
    <w:name w:val="amzn-native-brand-text"/>
    <w:basedOn w:val="DefaultParagraphFont"/>
    <w:rsid w:val="005F0767"/>
  </w:style>
  <w:style w:type="character" w:customStyle="1" w:styleId="apple-converted-space">
    <w:name w:val="apple-converted-space"/>
    <w:basedOn w:val="DefaultParagraphFont"/>
    <w:rsid w:val="005F0767"/>
  </w:style>
  <w:style w:type="paragraph" w:customStyle="1" w:styleId="Heading21">
    <w:name w:val="Heading 21"/>
    <w:basedOn w:val="Normal"/>
    <w:next w:val="Normal"/>
    <w:uiPriority w:val="9"/>
    <w:unhideWhenUsed/>
    <w:qFormat/>
    <w:rsid w:val="005F0767"/>
    <w:pPr>
      <w:keepNext/>
      <w:keepLines/>
      <w:spacing w:before="200" w:after="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5F0767"/>
    <w:pPr>
      <w:spacing w:after="0"/>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5F0767"/>
    <w:pPr>
      <w:spacing w:after="0"/>
    </w:pPr>
    <w:rPr>
      <w:rFonts w:ascii="Tahoma" w:hAnsi="Tahoma" w:cs="Tahoma"/>
      <w:sz w:val="16"/>
      <w:szCs w:val="16"/>
    </w:rPr>
  </w:style>
  <w:style w:type="paragraph" w:customStyle="1" w:styleId="TOC11">
    <w:name w:val="TOC 11"/>
    <w:basedOn w:val="Normal"/>
    <w:next w:val="Normal"/>
    <w:uiPriority w:val="39"/>
    <w:unhideWhenUsed/>
    <w:qFormat/>
    <w:rsid w:val="005F0767"/>
    <w:pPr>
      <w:tabs>
        <w:tab w:val="left" w:pos="440"/>
        <w:tab w:val="right" w:leader="dot" w:pos="9720"/>
      </w:tabs>
      <w:spacing w:after="0" w:line="360" w:lineRule="auto"/>
    </w:pPr>
    <w:rPr>
      <w:rFonts w:ascii="Arial" w:hAnsi="Arial"/>
    </w:rPr>
  </w:style>
  <w:style w:type="character" w:customStyle="1" w:styleId="Hyperlink1">
    <w:name w:val="Hyperlink1"/>
    <w:basedOn w:val="DefaultParagraphFont"/>
    <w:uiPriority w:val="99"/>
    <w:unhideWhenUsed/>
    <w:qFormat/>
    <w:rsid w:val="005F0767"/>
    <w:rPr>
      <w:color w:val="FFAE3E"/>
      <w:u w:val="single"/>
    </w:rPr>
  </w:style>
  <w:style w:type="paragraph" w:customStyle="1" w:styleId="Header1">
    <w:name w:val="Header1"/>
    <w:basedOn w:val="Normal"/>
    <w:next w:val="Header"/>
    <w:uiPriority w:val="99"/>
    <w:unhideWhenUsed/>
    <w:rsid w:val="005F0767"/>
    <w:pPr>
      <w:tabs>
        <w:tab w:val="center" w:pos="4680"/>
        <w:tab w:val="right" w:pos="9360"/>
      </w:tabs>
      <w:spacing w:after="0"/>
    </w:pPr>
    <w:rPr>
      <w:rFonts w:asciiTheme="minorHAnsi" w:hAnsiTheme="minorHAnsi" w:cstheme="minorBidi"/>
    </w:rPr>
  </w:style>
  <w:style w:type="paragraph" w:customStyle="1" w:styleId="Footer1">
    <w:name w:val="Footer1"/>
    <w:basedOn w:val="Normal"/>
    <w:next w:val="Footer"/>
    <w:uiPriority w:val="99"/>
    <w:unhideWhenUsed/>
    <w:rsid w:val="005F0767"/>
    <w:pPr>
      <w:tabs>
        <w:tab w:val="center" w:pos="4680"/>
        <w:tab w:val="right" w:pos="9360"/>
      </w:tabs>
      <w:spacing w:after="0"/>
    </w:pPr>
    <w:rPr>
      <w:rFonts w:asciiTheme="minorHAnsi" w:hAnsiTheme="minorHAnsi" w:cstheme="minorBidi"/>
    </w:rPr>
  </w:style>
  <w:style w:type="paragraph" w:customStyle="1" w:styleId="CommentText1">
    <w:name w:val="Comment Text1"/>
    <w:basedOn w:val="Normal"/>
    <w:next w:val="CommentText"/>
    <w:uiPriority w:val="99"/>
    <w:semiHidden/>
    <w:unhideWhenUsed/>
    <w:rsid w:val="005F0767"/>
    <w:pPr>
      <w:spacing w:after="0"/>
    </w:pPr>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5F0767"/>
    <w:pPr>
      <w:spacing w:after="0"/>
    </w:pPr>
    <w:rPr>
      <w:rFonts w:asciiTheme="minorHAnsi" w:hAnsiTheme="minorHAnsi" w:cstheme="minorBidi"/>
      <w:b/>
      <w:bCs/>
    </w:rPr>
  </w:style>
  <w:style w:type="paragraph" w:customStyle="1" w:styleId="TOCHeading11">
    <w:name w:val="TOC Heading11"/>
    <w:basedOn w:val="Heading1"/>
    <w:next w:val="Normal"/>
    <w:uiPriority w:val="39"/>
    <w:unhideWhenUsed/>
    <w:qFormat/>
    <w:rsid w:val="005F0767"/>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uiPriority w:val="39"/>
    <w:unhideWhenUsed/>
    <w:qFormat/>
    <w:rsid w:val="005F0767"/>
    <w:pPr>
      <w:spacing w:after="0"/>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5F0767"/>
    <w:pPr>
      <w:spacing w:after="0"/>
    </w:pPr>
    <w:rPr>
      <w:rFonts w:asciiTheme="minorHAnsi" w:hAnsiTheme="minorHAnsi" w:cstheme="minorBidi"/>
      <w:sz w:val="20"/>
      <w:szCs w:val="20"/>
    </w:rPr>
  </w:style>
  <w:style w:type="paragraph" w:customStyle="1" w:styleId="TOC31">
    <w:name w:val="TOC 31"/>
    <w:basedOn w:val="Normal"/>
    <w:next w:val="Normal"/>
    <w:uiPriority w:val="39"/>
    <w:unhideWhenUsed/>
    <w:qFormat/>
    <w:rsid w:val="005F0767"/>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5F0767"/>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5F0767"/>
    <w:rPr>
      <w:rFonts w:ascii="Tahoma" w:hAnsi="Tahoma" w:cs="Tahoma"/>
      <w:sz w:val="16"/>
      <w:szCs w:val="16"/>
    </w:rPr>
  </w:style>
  <w:style w:type="character" w:customStyle="1" w:styleId="HeaderChar1">
    <w:name w:val="Header Char1"/>
    <w:basedOn w:val="DefaultParagraphFont"/>
    <w:uiPriority w:val="99"/>
    <w:semiHidden/>
    <w:rsid w:val="005F0767"/>
  </w:style>
  <w:style w:type="character" w:customStyle="1" w:styleId="FooterChar1">
    <w:name w:val="Footer Char1"/>
    <w:basedOn w:val="DefaultParagraphFont"/>
    <w:uiPriority w:val="99"/>
    <w:semiHidden/>
    <w:rsid w:val="005F0767"/>
  </w:style>
  <w:style w:type="character" w:customStyle="1" w:styleId="CommentTextChar1">
    <w:name w:val="Comment Text Char1"/>
    <w:basedOn w:val="DefaultParagraphFont"/>
    <w:uiPriority w:val="99"/>
    <w:semiHidden/>
    <w:rsid w:val="005F0767"/>
    <w:rPr>
      <w:sz w:val="20"/>
      <w:szCs w:val="20"/>
    </w:rPr>
  </w:style>
  <w:style w:type="character" w:customStyle="1" w:styleId="CommentSubjectChar1">
    <w:name w:val="Comment Subject Char1"/>
    <w:basedOn w:val="CommentTextChar1"/>
    <w:uiPriority w:val="99"/>
    <w:semiHidden/>
    <w:rsid w:val="005F0767"/>
    <w:rPr>
      <w:b/>
      <w:bCs/>
      <w:sz w:val="20"/>
      <w:szCs w:val="20"/>
    </w:rPr>
  </w:style>
  <w:style w:type="character" w:customStyle="1" w:styleId="FootnoteTextChar1">
    <w:name w:val="Footnote Text Char1"/>
    <w:basedOn w:val="DefaultParagraphFont"/>
    <w:uiPriority w:val="99"/>
    <w:semiHidden/>
    <w:rsid w:val="005F0767"/>
    <w:rPr>
      <w:sz w:val="20"/>
      <w:szCs w:val="20"/>
    </w:rPr>
  </w:style>
  <w:style w:type="paragraph" w:customStyle="1" w:styleId="TOCHeading2">
    <w:name w:val="TOC Heading2"/>
    <w:basedOn w:val="Heading1"/>
    <w:next w:val="Normal"/>
    <w:uiPriority w:val="39"/>
    <w:unhideWhenUsed/>
    <w:qFormat/>
    <w:rsid w:val="005F0767"/>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5F0767"/>
    <w:pPr>
      <w:spacing w:after="0"/>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5F0767"/>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5F0767"/>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5F0767"/>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5F0767"/>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5F0767"/>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F0767"/>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0">
    <w:name w:val="font0"/>
    <w:basedOn w:val="Normal"/>
    <w:rsid w:val="005F0767"/>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5F0767"/>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5F0767"/>
    <w:pPr>
      <w:framePr w:hSpace="180" w:wrap="around" w:vAnchor="text" w:hAnchor="margin" w:xAlign="center" w:y="52"/>
      <w:numPr>
        <w:numId w:val="827"/>
      </w:numPr>
      <w:spacing w:after="0"/>
      <w:jc w:val="both"/>
    </w:pPr>
    <w:rPr>
      <w:rFonts w:ascii="Times New Roman" w:hAnsi="Times New Roman" w:cs="Times New Roman"/>
      <w:color w:val="222222"/>
    </w:rPr>
  </w:style>
  <w:style w:type="character" w:customStyle="1" w:styleId="PCChar">
    <w:name w:val="PC Char"/>
    <w:basedOn w:val="ListParagraphChar"/>
    <w:link w:val="PC"/>
    <w:rsid w:val="005F0767"/>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5F0767"/>
    <w:pPr>
      <w:framePr w:hSpace="180" w:wrap="around" w:vAnchor="text" w:hAnchor="margin" w:xAlign="center" w:y="52"/>
      <w:numPr>
        <w:numId w:val="828"/>
      </w:numPr>
      <w:spacing w:after="0"/>
      <w:jc w:val="both"/>
    </w:pPr>
    <w:rPr>
      <w:rFonts w:asciiTheme="minorBidi" w:eastAsia="Arial" w:hAnsiTheme="minorBidi"/>
      <w:color w:val="222222"/>
      <w:shd w:val="clear" w:color="auto" w:fill="FFFFFF"/>
    </w:rPr>
  </w:style>
  <w:style w:type="character" w:customStyle="1" w:styleId="CUChar">
    <w:name w:val="CU Char"/>
    <w:basedOn w:val="ListParagraphChar"/>
    <w:link w:val="CU"/>
    <w:rsid w:val="005F0767"/>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5F0767"/>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5F0767"/>
    <w:pPr>
      <w:numPr>
        <w:numId w:val="829"/>
      </w:numPr>
      <w:shd w:val="clear" w:color="auto" w:fill="FFFFFF"/>
      <w:spacing w:before="240" w:after="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5F0767"/>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5F0767"/>
    <w:pPr>
      <w:numPr>
        <w:numId w:val="830"/>
      </w:numPr>
      <w:spacing w:before="240"/>
    </w:pPr>
    <w:rPr>
      <w:color w:val="000000" w:themeColor="text1"/>
      <w:sz w:val="28"/>
      <w:szCs w:val="24"/>
    </w:rPr>
  </w:style>
  <w:style w:type="character" w:customStyle="1" w:styleId="Style2Char">
    <w:name w:val="Style2 Char"/>
    <w:basedOn w:val="Style1Char"/>
    <w:link w:val="Style2"/>
    <w:locked/>
    <w:rsid w:val="005F0767"/>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5F0767"/>
    <w:pPr>
      <w:numPr>
        <w:numId w:val="831"/>
      </w:numPr>
    </w:pPr>
  </w:style>
  <w:style w:type="table" w:customStyle="1" w:styleId="GridTable5Dark-Accent43">
    <w:name w:val="Grid Table 5 Dark - Accent 43"/>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5F0767"/>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5F0767"/>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5F0767"/>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5F0767"/>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5F0767"/>
    <w:pPr>
      <w:spacing w:after="160" w:line="259" w:lineRule="auto"/>
      <w:ind w:left="720"/>
    </w:pPr>
    <w:rPr>
      <w:rFonts w:ascii="Arial" w:eastAsia="Calibri" w:hAnsi="Arial"/>
      <w:sz w:val="22"/>
      <w:szCs w:val="22"/>
    </w:rPr>
  </w:style>
  <w:style w:type="paragraph" w:customStyle="1" w:styleId="TableText">
    <w:name w:val="Table Text"/>
    <w:basedOn w:val="Normal"/>
    <w:qFormat/>
    <w:rsid w:val="005F0767"/>
    <w:pPr>
      <w:spacing w:after="0"/>
    </w:pPr>
    <w:rPr>
      <w:rFonts w:ascii="Arial" w:hAnsi="Arial"/>
      <w:sz w:val="22"/>
    </w:rPr>
  </w:style>
  <w:style w:type="paragraph" w:customStyle="1" w:styleId="LU-1">
    <w:name w:val="LU-1"/>
    <w:basedOn w:val="ListParagraph"/>
    <w:link w:val="LU-1Char"/>
    <w:qFormat/>
    <w:rsid w:val="005F0767"/>
    <w:pPr>
      <w:numPr>
        <w:numId w:val="832"/>
      </w:numPr>
      <w:spacing w:after="0"/>
      <w:jc w:val="both"/>
    </w:pPr>
    <w:rPr>
      <w:rFonts w:ascii="Calibri" w:hAnsi="Calibri"/>
      <w:b/>
      <w:color w:val="000000"/>
    </w:rPr>
  </w:style>
  <w:style w:type="character" w:customStyle="1" w:styleId="LU-1Char">
    <w:name w:val="LU-1 Char"/>
    <w:basedOn w:val="ListParagraphChar"/>
    <w:link w:val="LU-1"/>
    <w:rsid w:val="005F0767"/>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5F0767"/>
    <w:rPr>
      <w:color w:val="808080"/>
    </w:rPr>
  </w:style>
  <w:style w:type="table" w:customStyle="1" w:styleId="TableGrid28">
    <w:name w:val="Table Grid28"/>
    <w:basedOn w:val="TableNormal"/>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5F0767"/>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5F0767"/>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5F0767"/>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5F0767"/>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5F0767"/>
    <w:pPr>
      <w:spacing w:after="0"/>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5F0767"/>
    <w:pPr>
      <w:spacing w:after="0"/>
    </w:pPr>
    <w:rPr>
      <w:rFonts w:eastAsiaTheme="minorEastAsia"/>
      <w:sz w:val="20"/>
      <w:szCs w:val="20"/>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5F0767"/>
    <w:rPr>
      <w:color w:val="605E5C"/>
      <w:shd w:val="clear" w:color="auto" w:fill="E1DFDD"/>
    </w:rPr>
  </w:style>
  <w:style w:type="paragraph" w:customStyle="1" w:styleId="xl124">
    <w:name w:val="xl124"/>
    <w:basedOn w:val="Normal"/>
    <w:rsid w:val="005F076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table" w:customStyle="1" w:styleId="TableGrid420">
    <w:name w:val="Table Grid42"/>
    <w:basedOn w:val="TableNormal"/>
    <w:next w:val="TableGrid"/>
    <w:uiPriority w:val="39"/>
    <w:rsid w:val="005F0767"/>
    <w:pPr>
      <w:spacing w:after="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5F0767"/>
    <w:pPr>
      <w:spacing w:after="0"/>
    </w:pPr>
    <w:rPr>
      <w:rFonts w:eastAsiaTheme="minorEastAsia"/>
    </w:rPr>
    <w:tblPr>
      <w:tblCellMar>
        <w:top w:w="0" w:type="dxa"/>
        <w:left w:w="0" w:type="dxa"/>
        <w:bottom w:w="0" w:type="dxa"/>
        <w:right w:w="0" w:type="dxa"/>
      </w:tblCellMar>
    </w:tblPr>
  </w:style>
  <w:style w:type="table" w:customStyle="1" w:styleId="TableGrid260">
    <w:name w:val="TableGrid26"/>
    <w:rsid w:val="005F0767"/>
    <w:pPr>
      <w:spacing w:after="0"/>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5F0767"/>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5F0767"/>
    <w:pPr>
      <w:spacing w:after="0"/>
    </w:pPr>
    <w:rPr>
      <w:rFonts w:eastAsia="Times New Roman"/>
    </w:rPr>
    <w:tblPr>
      <w:tblCellMar>
        <w:top w:w="0" w:type="dxa"/>
        <w:left w:w="0" w:type="dxa"/>
        <w:bottom w:w="0" w:type="dxa"/>
        <w:right w:w="0" w:type="dxa"/>
      </w:tblCellMar>
    </w:tblPr>
  </w:style>
  <w:style w:type="table" w:customStyle="1" w:styleId="TableGrid280">
    <w:name w:val="TableGrid28"/>
    <w:rsid w:val="005F0767"/>
    <w:pPr>
      <w:spacing w:after="0"/>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5F0767"/>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5F0767"/>
    <w:pPr>
      <w:spacing w:after="0"/>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5F0767"/>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5F0767"/>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0767"/>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5F0767"/>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5F0767"/>
    <w:pPr>
      <w:spacing w:after="0"/>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5F0767"/>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5F0767"/>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5F0767"/>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5F0767"/>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5F0767"/>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5F0767"/>
    <w:pPr>
      <w:spacing w:after="0"/>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5F0767"/>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5F0767"/>
    <w:pPr>
      <w:pBdr>
        <w:bottom w:val="single" w:sz="6" w:space="1" w:color="auto"/>
      </w:pBdr>
      <w:spacing w:after="0"/>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5F0767"/>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5F0767"/>
    <w:pPr>
      <w:pBdr>
        <w:top w:val="single" w:sz="6" w:space="1" w:color="auto"/>
      </w:pBdr>
      <w:spacing w:after="0"/>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5F0767"/>
    <w:rPr>
      <w:rFonts w:ascii="Arial" w:eastAsia="Times New Roman" w:hAnsi="Arial" w:cs="Arial"/>
      <w:vanish/>
      <w:sz w:val="16"/>
      <w:szCs w:val="16"/>
    </w:rPr>
  </w:style>
  <w:style w:type="table" w:customStyle="1" w:styleId="ListTable3-Accent1111">
    <w:name w:val="List Table 3 - Accent 1111"/>
    <w:basedOn w:val="TableNormal"/>
    <w:uiPriority w:val="48"/>
    <w:rsid w:val="005F0767"/>
    <w:pPr>
      <w:spacing w:after="0"/>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5F076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5F076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5F076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5F076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5F0767"/>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5F0767"/>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5F0767"/>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
    <w:name w:val="Grid Table 5 Dark - Accent 62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5F0767"/>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5F0767"/>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
    <w:name w:val="Gitternetztabelle 5 dunkel  – Akzent 41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5F0767"/>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5F0767"/>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5F0767"/>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5F0767"/>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
    <w:name w:val="Grid Table 5 Dark - Accent 631"/>
    <w:basedOn w:val="TableNormal"/>
    <w:uiPriority w:val="50"/>
    <w:rsid w:val="005F0767"/>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
    <w:name w:val="Table Grid Light31"/>
    <w:basedOn w:val="TableNormal"/>
    <w:uiPriority w:val="40"/>
    <w:rsid w:val="005F0767"/>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5F0767"/>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Shading2">
    <w:name w:val="Light Shading2"/>
    <w:basedOn w:val="TableNormal"/>
    <w:next w:val="LightShading"/>
    <w:uiPriority w:val="60"/>
    <w:rsid w:val="005F0767"/>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5F0767"/>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5F0767"/>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
    <w:name w:val="TableGrid53"/>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63">
    <w:name w:val="TableGrid63"/>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720">
    <w:name w:val="TableGrid72"/>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820">
    <w:name w:val="TableGrid82"/>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910">
    <w:name w:val="TableGrid9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010">
    <w:name w:val="TableGrid10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420">
    <w:name w:val="TableGrid142"/>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5F0767"/>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610">
    <w:name w:val="TableGrid16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710">
    <w:name w:val="TableGrid17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810">
    <w:name w:val="TableGrid18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1910">
    <w:name w:val="TableGrid19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5F0767"/>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2510">
    <w:name w:val="TableGrid251"/>
    <w:rsid w:val="005F0767"/>
    <w:pPr>
      <w:spacing w:after="0"/>
    </w:pPr>
    <w:rPr>
      <w:rFonts w:ascii="Arial" w:eastAsiaTheme="minorEastAsia" w:hAnsi="Arial"/>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5F0767"/>
    <w:pPr>
      <w:spacing w:after="0"/>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5F0767"/>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5F0767"/>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5F0767"/>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5F0767"/>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5F0767"/>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5F0767"/>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5F0767"/>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5F0767"/>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5F0767"/>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5F0767"/>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5F0767"/>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5F0767"/>
    <w:pPr>
      <w:spacing w:after="0"/>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5F0767"/>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5F0767"/>
    <w:pPr>
      <w:spacing w:after="0"/>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5F0767"/>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5F0767"/>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5F0767"/>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5F0767"/>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5F0767"/>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5F0767"/>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5F0767"/>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5F0767"/>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5F0767"/>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5F0767"/>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5F0767"/>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5F0767"/>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5F0767"/>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5F0767"/>
    <w:pPr>
      <w:spacing w:after="0"/>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5F0767"/>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5F0767"/>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5F0767"/>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5F0767"/>
    <w:pPr>
      <w:spacing w:after="0"/>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5F0767"/>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5F0767"/>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F0767"/>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5F0767"/>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5F0767"/>
    <w:pPr>
      <w:spacing w:after="0"/>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5F0767"/>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5F0767"/>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5F0767"/>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5F0767"/>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5F0767"/>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5F0767"/>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5F0767"/>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5F0767"/>
    <w:pPr>
      <w:spacing w:after="0"/>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5F0767"/>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5F0767"/>
    <w:pPr>
      <w:spacing w:after="0"/>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5F0767"/>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5F0767"/>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5F0767"/>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5F0767"/>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5F0767"/>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5F0767"/>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5F0767"/>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5F0767"/>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5F0767"/>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5F0767"/>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5F0767"/>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5F0767"/>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5F0767"/>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5F0767"/>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5F0767"/>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5F0767"/>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5F0767"/>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5F0767"/>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5F0767"/>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5F0767"/>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5F0767"/>
    <w:rPr>
      <w:rFonts w:ascii="Arial" w:eastAsia="Arial" w:hAnsi="Arial" w:cs="Arial"/>
      <w:color w:val="000000"/>
    </w:rPr>
  </w:style>
  <w:style w:type="character" w:customStyle="1" w:styleId="BodyTextIndent3Char1">
    <w:name w:val="Body Text Indent 3 Char1"/>
    <w:basedOn w:val="DefaultParagraphFont"/>
    <w:uiPriority w:val="99"/>
    <w:semiHidden/>
    <w:rsid w:val="005F0767"/>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5F0767"/>
    <w:rPr>
      <w:rFonts w:ascii="Segoe UI" w:eastAsia="Arial" w:hAnsi="Segoe UI" w:cs="Segoe UI"/>
      <w:color w:val="000000"/>
      <w:sz w:val="16"/>
      <w:szCs w:val="16"/>
    </w:rPr>
  </w:style>
  <w:style w:type="paragraph" w:customStyle="1" w:styleId="xl63">
    <w:name w:val="xl63"/>
    <w:basedOn w:val="Normal"/>
    <w:rsid w:val="005F076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BodyTextIndent1">
    <w:name w:val="Body Text Indent1"/>
    <w:basedOn w:val="Normal"/>
    <w:next w:val="BodyTextIndent"/>
    <w:uiPriority w:val="99"/>
    <w:semiHidden/>
    <w:unhideWhenUsed/>
    <w:rsid w:val="005F0767"/>
    <w:pPr>
      <w:spacing w:after="120" w:line="276" w:lineRule="auto"/>
      <w:ind w:left="360"/>
    </w:pPr>
    <w:rPr>
      <w:rFonts w:asciiTheme="minorHAnsi" w:eastAsia="Calibri" w:hAnsiTheme="minorHAnsi" w:cstheme="minorBidi"/>
      <w:sz w:val="22"/>
      <w:szCs w:val="22"/>
    </w:rPr>
  </w:style>
  <w:style w:type="paragraph" w:customStyle="1" w:styleId="BodyTextIndent31">
    <w:name w:val="Body Text Indent 31"/>
    <w:basedOn w:val="Normal"/>
    <w:next w:val="BodyTextIndent3"/>
    <w:uiPriority w:val="99"/>
    <w:semiHidden/>
    <w:unhideWhenUsed/>
    <w:rsid w:val="005F0767"/>
    <w:pPr>
      <w:spacing w:after="120" w:line="276" w:lineRule="auto"/>
      <w:ind w:left="360"/>
    </w:pPr>
    <w:rPr>
      <w:rFonts w:asciiTheme="minorHAnsi" w:eastAsia="Calibri" w:hAnsiTheme="minorHAnsi" w:cstheme="minorBidi"/>
      <w:sz w:val="16"/>
      <w:szCs w:val="16"/>
    </w:rPr>
  </w:style>
  <w:style w:type="paragraph" w:customStyle="1" w:styleId="Caption1">
    <w:name w:val="Caption1"/>
    <w:basedOn w:val="Normal"/>
    <w:next w:val="Normal"/>
    <w:uiPriority w:val="35"/>
    <w:unhideWhenUsed/>
    <w:qFormat/>
    <w:rsid w:val="005F0767"/>
    <w:pPr>
      <w:spacing w:after="200"/>
      <w:ind w:left="357" w:hanging="10"/>
      <w:jc w:val="both"/>
    </w:pPr>
    <w:rPr>
      <w:rFonts w:ascii="Arial" w:eastAsia="Arial" w:hAnsi="Arial"/>
      <w:i/>
      <w:iCs/>
      <w:color w:val="44546A"/>
      <w:sz w:val="18"/>
      <w:szCs w:val="18"/>
    </w:rPr>
  </w:style>
  <w:style w:type="paragraph" w:customStyle="1" w:styleId="DocumentMap1">
    <w:name w:val="Document Map1"/>
    <w:basedOn w:val="Normal"/>
    <w:next w:val="DocumentMap"/>
    <w:uiPriority w:val="99"/>
    <w:semiHidden/>
    <w:unhideWhenUsed/>
    <w:rsid w:val="005F0767"/>
    <w:pPr>
      <w:spacing w:after="0"/>
    </w:pPr>
    <w:rPr>
      <w:rFonts w:ascii="Tahoma" w:eastAsiaTheme="minorHAnsi" w:hAnsi="Tahoma" w:cs="Tahoma"/>
      <w:sz w:val="16"/>
      <w:szCs w:val="16"/>
    </w:rPr>
  </w:style>
  <w:style w:type="paragraph" w:customStyle="1" w:styleId="ListBullet31">
    <w:name w:val="List Bullet 31"/>
    <w:basedOn w:val="Normal"/>
    <w:next w:val="ListBullet3"/>
    <w:uiPriority w:val="99"/>
    <w:semiHidden/>
    <w:unhideWhenUsed/>
    <w:rsid w:val="005F0767"/>
    <w:pPr>
      <w:tabs>
        <w:tab w:val="left" w:pos="544"/>
      </w:tabs>
      <w:spacing w:after="0"/>
      <w:ind w:left="544" w:hanging="360"/>
      <w:contextualSpacing/>
    </w:pPr>
    <w:rPr>
      <w:rFonts w:asciiTheme="minorHAnsi" w:eastAsia="SimSun" w:hAnsiTheme="minorHAnsi" w:cstheme="minorBidi"/>
    </w:rPr>
  </w:style>
  <w:style w:type="paragraph" w:customStyle="1" w:styleId="TOC41">
    <w:name w:val="TOC 41"/>
    <w:basedOn w:val="Normal"/>
    <w:next w:val="Normal"/>
    <w:uiPriority w:val="39"/>
    <w:unhideWhenUsed/>
    <w:rsid w:val="005F0767"/>
    <w:pPr>
      <w:spacing w:after="0" w:line="243" w:lineRule="auto"/>
      <w:ind w:left="660" w:hanging="10"/>
    </w:pPr>
    <w:rPr>
      <w:rFonts w:asciiTheme="minorHAnsi" w:eastAsia="Arial" w:hAnsiTheme="minorHAnsi" w:cs="Calibri"/>
      <w:color w:val="000000"/>
      <w:sz w:val="20"/>
    </w:rPr>
  </w:style>
  <w:style w:type="paragraph" w:customStyle="1" w:styleId="TOC51">
    <w:name w:val="TOC 51"/>
    <w:basedOn w:val="Normal"/>
    <w:next w:val="Normal"/>
    <w:uiPriority w:val="39"/>
    <w:unhideWhenUsed/>
    <w:rsid w:val="005F0767"/>
    <w:pPr>
      <w:spacing w:after="0" w:line="243" w:lineRule="auto"/>
      <w:ind w:left="880" w:hanging="10"/>
    </w:pPr>
    <w:rPr>
      <w:rFonts w:asciiTheme="minorHAnsi" w:eastAsia="Arial" w:hAnsiTheme="minorHAnsi" w:cs="Calibri"/>
      <w:color w:val="000000"/>
      <w:sz w:val="20"/>
    </w:rPr>
  </w:style>
  <w:style w:type="paragraph" w:customStyle="1" w:styleId="TOC61">
    <w:name w:val="TOC 61"/>
    <w:basedOn w:val="Normal"/>
    <w:next w:val="Normal"/>
    <w:uiPriority w:val="39"/>
    <w:unhideWhenUsed/>
    <w:rsid w:val="005F0767"/>
    <w:pPr>
      <w:spacing w:after="0" w:line="243" w:lineRule="auto"/>
      <w:ind w:left="1100" w:hanging="10"/>
    </w:pPr>
    <w:rPr>
      <w:rFonts w:asciiTheme="minorHAnsi" w:eastAsia="Arial" w:hAnsiTheme="minorHAnsi" w:cs="Calibri"/>
      <w:color w:val="000000"/>
      <w:sz w:val="20"/>
    </w:rPr>
  </w:style>
  <w:style w:type="paragraph" w:customStyle="1" w:styleId="TOC71">
    <w:name w:val="TOC 71"/>
    <w:basedOn w:val="Normal"/>
    <w:next w:val="Normal"/>
    <w:uiPriority w:val="39"/>
    <w:unhideWhenUsed/>
    <w:rsid w:val="005F0767"/>
    <w:pPr>
      <w:spacing w:after="0" w:line="243" w:lineRule="auto"/>
      <w:ind w:left="1320" w:hanging="10"/>
    </w:pPr>
    <w:rPr>
      <w:rFonts w:asciiTheme="minorHAnsi" w:eastAsia="Arial" w:hAnsiTheme="minorHAnsi" w:cs="Calibri"/>
      <w:color w:val="000000"/>
      <w:sz w:val="20"/>
    </w:rPr>
  </w:style>
  <w:style w:type="paragraph" w:customStyle="1" w:styleId="TOC81">
    <w:name w:val="TOC 81"/>
    <w:basedOn w:val="Normal"/>
    <w:next w:val="Normal"/>
    <w:uiPriority w:val="39"/>
    <w:unhideWhenUsed/>
    <w:rsid w:val="005F0767"/>
    <w:pPr>
      <w:spacing w:after="0" w:line="243" w:lineRule="auto"/>
      <w:ind w:left="1540" w:hanging="10"/>
    </w:pPr>
    <w:rPr>
      <w:rFonts w:asciiTheme="minorHAnsi" w:eastAsia="Arial" w:hAnsiTheme="minorHAnsi" w:cs="Calibri"/>
      <w:color w:val="000000"/>
      <w:sz w:val="20"/>
    </w:rPr>
  </w:style>
  <w:style w:type="paragraph" w:customStyle="1" w:styleId="TOC91">
    <w:name w:val="TOC 91"/>
    <w:basedOn w:val="Normal"/>
    <w:next w:val="Normal"/>
    <w:uiPriority w:val="39"/>
    <w:unhideWhenUsed/>
    <w:rsid w:val="005F0767"/>
    <w:pPr>
      <w:spacing w:after="0" w:line="243" w:lineRule="auto"/>
      <w:ind w:left="1760" w:hanging="10"/>
    </w:pPr>
    <w:rPr>
      <w:rFonts w:asciiTheme="minorHAnsi" w:eastAsia="Arial" w:hAnsiTheme="minorHAnsi" w:cs="Calibri"/>
      <w:color w:val="000000"/>
      <w:sz w:val="20"/>
    </w:rPr>
  </w:style>
  <w:style w:type="character" w:customStyle="1" w:styleId="FollowedHyperlink1">
    <w:name w:val="FollowedHyperlink1"/>
    <w:basedOn w:val="DefaultParagraphFont"/>
    <w:uiPriority w:val="99"/>
    <w:semiHidden/>
    <w:unhideWhenUsed/>
    <w:rsid w:val="005F0767"/>
    <w:rPr>
      <w:color w:val="954F72"/>
      <w:u w:val="single"/>
    </w:rPr>
  </w:style>
  <w:style w:type="character" w:customStyle="1" w:styleId="BodyTextIndentChar2">
    <w:name w:val="Body Text Indent Char2"/>
    <w:basedOn w:val="DefaultParagraphFont"/>
    <w:uiPriority w:val="99"/>
    <w:semiHidden/>
    <w:rsid w:val="005F0767"/>
  </w:style>
  <w:style w:type="character" w:customStyle="1" w:styleId="BodyTextIndent3Char2">
    <w:name w:val="Body Text Indent 3 Char2"/>
    <w:basedOn w:val="DefaultParagraphFont"/>
    <w:uiPriority w:val="99"/>
    <w:semiHidden/>
    <w:rsid w:val="005F0767"/>
    <w:rPr>
      <w:sz w:val="16"/>
      <w:szCs w:val="16"/>
    </w:rPr>
  </w:style>
  <w:style w:type="character" w:customStyle="1" w:styleId="DocumentMapChar2">
    <w:name w:val="Document Map Char2"/>
    <w:basedOn w:val="DefaultParagraphFont"/>
    <w:uiPriority w:val="99"/>
    <w:semiHidden/>
    <w:rsid w:val="005F0767"/>
    <w:rPr>
      <w:rFonts w:ascii="Segoe UI" w:hAnsi="Segoe UI" w:cs="Segoe UI"/>
      <w:sz w:val="16"/>
      <w:szCs w:val="16"/>
    </w:rPr>
  </w:style>
  <w:style w:type="character" w:customStyle="1" w:styleId="UnresolvedMention2">
    <w:name w:val="Unresolved Mention2"/>
    <w:basedOn w:val="DefaultParagraphFont"/>
    <w:uiPriority w:val="99"/>
    <w:semiHidden/>
    <w:unhideWhenUsed/>
    <w:rsid w:val="005F0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tusdec.org.pk/"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94F8-1AAE-441D-B9A9-89782C35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103</Pages>
  <Words>20926</Words>
  <Characters>119283</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139930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Inayat ur-Rehman</cp:lastModifiedBy>
  <cp:revision>15</cp:revision>
  <dcterms:created xsi:type="dcterms:W3CDTF">2020-09-23T15:50:00Z</dcterms:created>
  <dcterms:modified xsi:type="dcterms:W3CDTF">2023-05-01T07:39:00Z</dcterms:modified>
</cp:coreProperties>
</file>